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893" w:rsidRPr="00235C68" w:rsidRDefault="008A1893" w:rsidP="008A1893">
      <w:pPr>
        <w:rPr>
          <w:rFonts w:ascii="Times New Roman" w:hAnsi="Times New Roman" w:cs="Times New Roman"/>
          <w:sz w:val="26"/>
          <w:szCs w:val="26"/>
        </w:rPr>
      </w:pPr>
    </w:p>
    <w:p w:rsidR="008A1893" w:rsidRPr="00235C68" w:rsidRDefault="008A1893" w:rsidP="008A1893">
      <w:pPr>
        <w:rPr>
          <w:rFonts w:ascii="Times New Roman" w:hAnsi="Times New Roman" w:cs="Times New Roman"/>
          <w:sz w:val="26"/>
          <w:szCs w:val="26"/>
          <w:lang w:val="ru-RU"/>
        </w:rPr>
      </w:pPr>
    </w:p>
    <w:p w:rsidR="008A1893" w:rsidRPr="00235C68" w:rsidRDefault="008A1893" w:rsidP="008A1893">
      <w:pPr>
        <w:rPr>
          <w:rFonts w:ascii="Times New Roman" w:hAnsi="Times New Roman" w:cs="Times New Roman"/>
          <w:sz w:val="26"/>
          <w:szCs w:val="26"/>
          <w:lang w:val="ru-RU"/>
        </w:rPr>
      </w:pPr>
    </w:p>
    <w:p w:rsidR="008A1893" w:rsidRPr="00235C68" w:rsidRDefault="008A1893" w:rsidP="008A1893">
      <w:pPr>
        <w:rPr>
          <w:rFonts w:ascii="Times New Roman" w:hAnsi="Times New Roman" w:cs="Times New Roman"/>
          <w:sz w:val="26"/>
          <w:szCs w:val="26"/>
          <w:lang w:val="ru-RU"/>
        </w:rPr>
      </w:pPr>
    </w:p>
    <w:p w:rsidR="008A1893" w:rsidRPr="00235C68" w:rsidRDefault="008A1893" w:rsidP="008A1893">
      <w:pPr>
        <w:rPr>
          <w:rFonts w:ascii="Times New Roman" w:hAnsi="Times New Roman" w:cs="Times New Roman"/>
          <w:sz w:val="26"/>
          <w:szCs w:val="26"/>
          <w:lang w:val="ru-RU"/>
        </w:rPr>
      </w:pPr>
    </w:p>
    <w:p w:rsidR="008A1893" w:rsidRPr="00235C68" w:rsidRDefault="008A1893" w:rsidP="008A1893">
      <w:pPr>
        <w:rPr>
          <w:rFonts w:ascii="Times New Roman" w:hAnsi="Times New Roman" w:cs="Times New Roman"/>
          <w:sz w:val="26"/>
          <w:szCs w:val="26"/>
          <w:lang w:val="ru-RU"/>
        </w:rPr>
      </w:pPr>
    </w:p>
    <w:p w:rsidR="008A1893" w:rsidRPr="00235C68" w:rsidRDefault="008A1893" w:rsidP="008A1893">
      <w:pPr>
        <w:rPr>
          <w:rFonts w:ascii="Times New Roman" w:hAnsi="Times New Roman" w:cs="Times New Roman"/>
          <w:sz w:val="26"/>
          <w:szCs w:val="26"/>
          <w:lang w:val="ru-RU"/>
        </w:rPr>
      </w:pPr>
    </w:p>
    <w:p w:rsidR="008A1893" w:rsidRPr="00235C68" w:rsidRDefault="008A1893" w:rsidP="008A1893">
      <w:pPr>
        <w:rPr>
          <w:rFonts w:ascii="Times New Roman" w:hAnsi="Times New Roman" w:cs="Times New Roman"/>
          <w:sz w:val="26"/>
          <w:szCs w:val="26"/>
          <w:lang w:val="ru-RU"/>
        </w:rPr>
      </w:pPr>
    </w:p>
    <w:p w:rsidR="008A1893" w:rsidRPr="00235C68" w:rsidRDefault="008A1893" w:rsidP="008A1893">
      <w:pPr>
        <w:rPr>
          <w:rFonts w:ascii="Times New Roman" w:hAnsi="Times New Roman" w:cs="Times New Roman"/>
          <w:sz w:val="26"/>
          <w:szCs w:val="26"/>
          <w:lang w:val="ru-RU"/>
        </w:rPr>
      </w:pPr>
    </w:p>
    <w:p w:rsidR="008A1893" w:rsidRPr="00235C68" w:rsidRDefault="008A1893" w:rsidP="008A1893">
      <w:pPr>
        <w:rPr>
          <w:rFonts w:ascii="Times New Roman" w:hAnsi="Times New Roman" w:cs="Times New Roman"/>
          <w:sz w:val="26"/>
          <w:szCs w:val="26"/>
          <w:lang w:val="ru-RU"/>
        </w:rPr>
      </w:pPr>
    </w:p>
    <w:p w:rsidR="008A1893" w:rsidRPr="00235C68" w:rsidRDefault="008A1893" w:rsidP="008A1893">
      <w:pPr>
        <w:rPr>
          <w:rFonts w:ascii="Times New Roman" w:hAnsi="Times New Roman" w:cs="Times New Roman"/>
          <w:sz w:val="26"/>
          <w:szCs w:val="26"/>
          <w:lang w:val="ru-RU"/>
        </w:rPr>
      </w:pPr>
    </w:p>
    <w:p w:rsidR="008A1893" w:rsidRPr="00955CC8" w:rsidRDefault="00114E64" w:rsidP="008A1893">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ДОГОВОР № 1542</w:t>
      </w:r>
    </w:p>
    <w:p w:rsidR="00390D60" w:rsidRPr="00955CC8" w:rsidRDefault="003952F9" w:rsidP="008A1893">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О ПОСТАВКЕ ОБОРУДОВАНИЯ, </w:t>
      </w:r>
      <w:r w:rsidR="004222B4" w:rsidRPr="00955CC8">
        <w:rPr>
          <w:rFonts w:ascii="Times New Roman" w:hAnsi="Times New Roman" w:cs="Times New Roman"/>
          <w:sz w:val="26"/>
          <w:szCs w:val="26"/>
          <w:lang w:val="ru-RU"/>
        </w:rPr>
        <w:t xml:space="preserve">ЛИЦЕНЗИЙ, </w:t>
      </w:r>
      <w:r w:rsidR="005A2C6B" w:rsidRPr="00955CC8">
        <w:rPr>
          <w:rFonts w:ascii="Times New Roman" w:hAnsi="Times New Roman" w:cs="Times New Roman"/>
          <w:sz w:val="26"/>
          <w:szCs w:val="26"/>
          <w:lang w:val="ru-RU"/>
        </w:rPr>
        <w:t>СЕРТИФИКАТОВ</w:t>
      </w:r>
      <w:r w:rsidR="004222B4" w:rsidRPr="00955CC8">
        <w:rPr>
          <w:rFonts w:ascii="Times New Roman" w:hAnsi="Times New Roman" w:cs="Times New Roman"/>
          <w:sz w:val="26"/>
          <w:szCs w:val="26"/>
          <w:lang w:val="ru-RU"/>
        </w:rPr>
        <w:t xml:space="preserve"> ТЕХНИЧЕСКОЙ </w:t>
      </w:r>
      <w:r w:rsidR="00390D60" w:rsidRPr="00955CC8">
        <w:rPr>
          <w:rFonts w:ascii="Times New Roman" w:hAnsi="Times New Roman" w:cs="Times New Roman"/>
          <w:sz w:val="26"/>
          <w:szCs w:val="26"/>
          <w:lang w:val="ru-RU"/>
        </w:rPr>
        <w:t>ПОДД</w:t>
      </w:r>
      <w:r w:rsidR="000941E9" w:rsidRPr="00955CC8">
        <w:rPr>
          <w:rFonts w:ascii="Times New Roman" w:hAnsi="Times New Roman" w:cs="Times New Roman"/>
          <w:sz w:val="26"/>
          <w:szCs w:val="26"/>
          <w:lang w:val="ru-RU"/>
        </w:rPr>
        <w:t>Е</w:t>
      </w:r>
      <w:r w:rsidR="00390D60" w:rsidRPr="00955CC8">
        <w:rPr>
          <w:rFonts w:ascii="Times New Roman" w:hAnsi="Times New Roman" w:cs="Times New Roman"/>
          <w:sz w:val="26"/>
          <w:szCs w:val="26"/>
          <w:lang w:val="ru-RU"/>
        </w:rPr>
        <w:t>РЖКИ</w:t>
      </w:r>
    </w:p>
    <w:p w:rsidR="003952F9" w:rsidRPr="00955CC8" w:rsidRDefault="003952F9" w:rsidP="008A1893">
      <w:pPr>
        <w:jc w:val="center"/>
        <w:rPr>
          <w:rFonts w:ascii="Times New Roman" w:hAnsi="Times New Roman" w:cs="Times New Roman"/>
          <w:sz w:val="26"/>
          <w:szCs w:val="26"/>
          <w:lang w:val="ru-RU"/>
        </w:rPr>
      </w:pPr>
    </w:p>
    <w:p w:rsidR="008A1893" w:rsidRPr="00955CC8" w:rsidRDefault="008A1893" w:rsidP="008A1893">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МЕЖДУ</w:t>
      </w:r>
    </w:p>
    <w:p w:rsidR="008A1893" w:rsidRPr="00955CC8" w:rsidRDefault="008A1893" w:rsidP="008A1893">
      <w:pPr>
        <w:jc w:val="center"/>
        <w:rPr>
          <w:rFonts w:ascii="Times New Roman" w:hAnsi="Times New Roman" w:cs="Times New Roman"/>
          <w:sz w:val="26"/>
          <w:szCs w:val="26"/>
          <w:lang w:val="ru-RU"/>
        </w:rPr>
      </w:pPr>
    </w:p>
    <w:p w:rsidR="00114E64" w:rsidRPr="00955CC8" w:rsidRDefault="00114E64" w:rsidP="00114E64">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Обществом с ограниченной ответственностью</w:t>
      </w:r>
    </w:p>
    <w:p w:rsidR="008A1893" w:rsidRPr="00955CC8" w:rsidRDefault="00114E64" w:rsidP="00114E64">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«Системы информационной безопасности»</w:t>
      </w:r>
    </w:p>
    <w:p w:rsidR="00390D60" w:rsidRPr="00955CC8" w:rsidRDefault="00390D60" w:rsidP="008A1893">
      <w:pPr>
        <w:jc w:val="center"/>
        <w:rPr>
          <w:rFonts w:ascii="Times New Roman" w:hAnsi="Times New Roman" w:cs="Times New Roman"/>
          <w:sz w:val="26"/>
          <w:szCs w:val="26"/>
          <w:lang w:val="ru-RU"/>
        </w:rPr>
      </w:pPr>
    </w:p>
    <w:p w:rsidR="008A1893" w:rsidRPr="00955CC8" w:rsidRDefault="008A1893" w:rsidP="008A1893">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И</w:t>
      </w:r>
    </w:p>
    <w:p w:rsidR="008A1893" w:rsidRPr="00955CC8" w:rsidRDefault="008A1893" w:rsidP="008A1893">
      <w:pPr>
        <w:jc w:val="center"/>
        <w:rPr>
          <w:rFonts w:ascii="Times New Roman" w:hAnsi="Times New Roman" w:cs="Times New Roman"/>
          <w:sz w:val="26"/>
          <w:szCs w:val="26"/>
          <w:lang w:val="ru-RU"/>
        </w:rPr>
      </w:pPr>
    </w:p>
    <w:p w:rsidR="008A1893" w:rsidRPr="00955CC8" w:rsidRDefault="00E93CFD" w:rsidP="008A1893">
      <w:pPr>
        <w:jc w:val="center"/>
        <w:rPr>
          <w:rFonts w:ascii="Times New Roman" w:hAnsi="Times New Roman" w:cs="Times New Roman"/>
          <w:sz w:val="28"/>
          <w:szCs w:val="28"/>
          <w:lang w:val="ru-RU"/>
        </w:rPr>
      </w:pPr>
      <w:r w:rsidRPr="00955CC8">
        <w:rPr>
          <w:rFonts w:ascii="Times New Roman" w:hAnsi="Times New Roman" w:cs="Times New Roman"/>
          <w:sz w:val="28"/>
          <w:szCs w:val="28"/>
          <w:lang w:val="ru-RU"/>
        </w:rPr>
        <w:t>Публичным акционерным обществом «Башинформсвязь»</w:t>
      </w:r>
    </w:p>
    <w:p w:rsidR="008A1893" w:rsidRPr="00955CC8" w:rsidRDefault="008A1893" w:rsidP="008A1893">
      <w:pPr>
        <w:rPr>
          <w:rFonts w:ascii="Times New Roman" w:hAnsi="Times New Roman" w:cs="Times New Roman"/>
          <w:sz w:val="26"/>
          <w:szCs w:val="26"/>
          <w:lang w:val="ru-RU"/>
        </w:rPr>
      </w:pPr>
    </w:p>
    <w:p w:rsidR="008A1893" w:rsidRPr="00955CC8" w:rsidRDefault="008A1893" w:rsidP="008A1893">
      <w:pPr>
        <w:rPr>
          <w:rFonts w:ascii="Times New Roman" w:hAnsi="Times New Roman" w:cs="Times New Roman"/>
          <w:sz w:val="26"/>
          <w:szCs w:val="26"/>
          <w:lang w:val="ru-RU"/>
        </w:rPr>
      </w:pPr>
    </w:p>
    <w:p w:rsidR="008A1893" w:rsidRPr="00955CC8" w:rsidRDefault="008A1893" w:rsidP="008A1893">
      <w:pPr>
        <w:rPr>
          <w:rFonts w:ascii="Times New Roman" w:hAnsi="Times New Roman" w:cs="Times New Roman"/>
          <w:sz w:val="26"/>
          <w:szCs w:val="26"/>
          <w:lang w:val="ru-RU"/>
        </w:rPr>
      </w:pPr>
    </w:p>
    <w:p w:rsidR="008A1893" w:rsidRPr="00955CC8" w:rsidRDefault="008A1893" w:rsidP="008A1893">
      <w:pPr>
        <w:rPr>
          <w:rFonts w:ascii="Times New Roman" w:hAnsi="Times New Roman" w:cs="Times New Roman"/>
          <w:sz w:val="26"/>
          <w:szCs w:val="26"/>
          <w:lang w:val="ru-RU"/>
        </w:rPr>
      </w:pPr>
    </w:p>
    <w:p w:rsidR="008A1893" w:rsidRPr="00955CC8" w:rsidRDefault="008A1893" w:rsidP="008A1893">
      <w:pPr>
        <w:rPr>
          <w:rFonts w:ascii="Times New Roman" w:hAnsi="Times New Roman" w:cs="Times New Roman"/>
          <w:sz w:val="26"/>
          <w:szCs w:val="26"/>
          <w:lang w:val="ru-RU"/>
        </w:rPr>
      </w:pPr>
    </w:p>
    <w:p w:rsidR="008A1893" w:rsidRPr="00955CC8" w:rsidRDefault="008A1893" w:rsidP="008A1893">
      <w:pPr>
        <w:rPr>
          <w:rFonts w:ascii="Times New Roman" w:hAnsi="Times New Roman" w:cs="Times New Roman"/>
          <w:sz w:val="26"/>
          <w:szCs w:val="26"/>
          <w:lang w:val="ru-RU"/>
        </w:rPr>
      </w:pPr>
    </w:p>
    <w:p w:rsidR="008A1893" w:rsidRPr="00955CC8" w:rsidRDefault="008A1893" w:rsidP="008A1893">
      <w:pPr>
        <w:rPr>
          <w:rFonts w:ascii="Times New Roman" w:hAnsi="Times New Roman" w:cs="Times New Roman"/>
          <w:sz w:val="26"/>
          <w:szCs w:val="26"/>
          <w:lang w:val="ru-RU"/>
        </w:rPr>
      </w:pPr>
    </w:p>
    <w:p w:rsidR="008A1893" w:rsidRPr="00955CC8" w:rsidRDefault="008A1893" w:rsidP="008A1893">
      <w:pPr>
        <w:rPr>
          <w:rFonts w:ascii="Times New Roman" w:hAnsi="Times New Roman" w:cs="Times New Roman"/>
          <w:sz w:val="26"/>
          <w:szCs w:val="26"/>
          <w:lang w:val="ru-RU"/>
        </w:rPr>
      </w:pPr>
    </w:p>
    <w:p w:rsidR="008A1893" w:rsidRPr="00955CC8" w:rsidRDefault="008A1893" w:rsidP="008A1893">
      <w:pPr>
        <w:rPr>
          <w:rFonts w:ascii="Times New Roman" w:hAnsi="Times New Roman" w:cs="Times New Roman"/>
          <w:sz w:val="26"/>
          <w:szCs w:val="26"/>
          <w:lang w:val="ru-RU"/>
        </w:rPr>
      </w:pPr>
    </w:p>
    <w:p w:rsidR="008A1893" w:rsidRPr="00955CC8" w:rsidRDefault="008A1893" w:rsidP="008A1893">
      <w:pPr>
        <w:rPr>
          <w:rFonts w:ascii="Times New Roman" w:hAnsi="Times New Roman" w:cs="Times New Roman"/>
          <w:sz w:val="26"/>
          <w:szCs w:val="26"/>
          <w:lang w:val="ru-RU"/>
        </w:rPr>
      </w:pPr>
    </w:p>
    <w:p w:rsidR="008A1893" w:rsidRPr="00955CC8" w:rsidRDefault="008A1893" w:rsidP="008A1893">
      <w:pPr>
        <w:rPr>
          <w:rFonts w:ascii="Times New Roman" w:hAnsi="Times New Roman" w:cs="Times New Roman"/>
          <w:sz w:val="26"/>
          <w:szCs w:val="26"/>
          <w:lang w:val="ru-RU"/>
        </w:rPr>
      </w:pPr>
    </w:p>
    <w:p w:rsidR="008A1893" w:rsidRPr="00955CC8" w:rsidRDefault="008A1893" w:rsidP="008A1893">
      <w:pPr>
        <w:rPr>
          <w:rFonts w:ascii="Times New Roman" w:hAnsi="Times New Roman" w:cs="Times New Roman"/>
          <w:sz w:val="26"/>
          <w:szCs w:val="26"/>
          <w:lang w:val="ru-RU"/>
        </w:rPr>
      </w:pPr>
    </w:p>
    <w:p w:rsidR="008A1893" w:rsidRPr="00955CC8" w:rsidRDefault="008A1893" w:rsidP="008A1893">
      <w:pPr>
        <w:rPr>
          <w:rFonts w:ascii="Times New Roman" w:hAnsi="Times New Roman" w:cs="Times New Roman"/>
          <w:sz w:val="26"/>
          <w:szCs w:val="26"/>
          <w:lang w:val="ru-RU"/>
        </w:rPr>
      </w:pPr>
    </w:p>
    <w:p w:rsidR="008A1893" w:rsidRPr="00955CC8" w:rsidRDefault="008A1893" w:rsidP="008A1893">
      <w:pPr>
        <w:rPr>
          <w:rFonts w:ascii="Times New Roman" w:hAnsi="Times New Roman" w:cs="Times New Roman"/>
          <w:sz w:val="26"/>
          <w:szCs w:val="26"/>
          <w:lang w:val="ru-RU"/>
        </w:rPr>
      </w:pPr>
    </w:p>
    <w:p w:rsidR="008A1893" w:rsidRPr="00955CC8" w:rsidRDefault="008A1893" w:rsidP="008A1893">
      <w:pPr>
        <w:rPr>
          <w:rFonts w:ascii="Times New Roman" w:hAnsi="Times New Roman" w:cs="Times New Roman"/>
          <w:sz w:val="26"/>
          <w:szCs w:val="26"/>
          <w:lang w:val="ru-RU"/>
        </w:rPr>
      </w:pPr>
    </w:p>
    <w:p w:rsidR="008A1893" w:rsidRPr="00955CC8" w:rsidRDefault="008A1893" w:rsidP="008A1893">
      <w:pPr>
        <w:rPr>
          <w:rFonts w:ascii="Times New Roman" w:hAnsi="Times New Roman" w:cs="Times New Roman"/>
          <w:sz w:val="26"/>
          <w:szCs w:val="26"/>
          <w:lang w:val="ru-RU"/>
        </w:rPr>
      </w:pPr>
    </w:p>
    <w:p w:rsidR="008A1893" w:rsidRPr="00955CC8" w:rsidRDefault="008A1893" w:rsidP="008A1893">
      <w:pPr>
        <w:rPr>
          <w:rFonts w:ascii="Times New Roman" w:hAnsi="Times New Roman" w:cs="Times New Roman"/>
          <w:sz w:val="26"/>
          <w:szCs w:val="26"/>
          <w:lang w:val="ru-RU"/>
        </w:rPr>
      </w:pPr>
    </w:p>
    <w:p w:rsidR="008A1893" w:rsidRPr="00955CC8" w:rsidRDefault="008A1893" w:rsidP="008A1893">
      <w:pPr>
        <w:rPr>
          <w:rFonts w:ascii="Times New Roman" w:hAnsi="Times New Roman" w:cs="Times New Roman"/>
          <w:sz w:val="26"/>
          <w:szCs w:val="26"/>
          <w:lang w:val="ru-RU"/>
        </w:rPr>
      </w:pPr>
    </w:p>
    <w:p w:rsidR="008A1893" w:rsidRPr="00955CC8" w:rsidRDefault="00B649D3" w:rsidP="008A1893">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г. Уфа</w:t>
      </w:r>
    </w:p>
    <w:p w:rsidR="00B649D3" w:rsidRPr="00955CC8" w:rsidRDefault="00B649D3" w:rsidP="008A1893">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2017 г.</w:t>
      </w:r>
    </w:p>
    <w:p w:rsidR="008A1893" w:rsidRPr="00955CC8" w:rsidRDefault="008A1893" w:rsidP="00114E64">
      <w:pPr>
        <w:ind w:firstLine="708"/>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br w:type="page"/>
      </w:r>
      <w:r w:rsidR="007B7557" w:rsidRPr="00955CC8">
        <w:rPr>
          <w:rFonts w:ascii="Times New Roman" w:hAnsi="Times New Roman" w:cs="Times New Roman"/>
          <w:sz w:val="26"/>
          <w:szCs w:val="26"/>
          <w:lang w:val="ru-RU"/>
        </w:rPr>
        <w:lastRenderedPageBreak/>
        <w:t xml:space="preserve">Настоящий договор № </w:t>
      </w:r>
      <w:r w:rsidR="00114E64" w:rsidRPr="00955CC8">
        <w:rPr>
          <w:rFonts w:ascii="Times New Roman" w:hAnsi="Times New Roman" w:cs="Times New Roman"/>
          <w:sz w:val="26"/>
          <w:szCs w:val="26"/>
          <w:lang w:val="ru-RU"/>
        </w:rPr>
        <w:t>1542</w:t>
      </w:r>
      <w:r w:rsidR="003952F9" w:rsidRPr="00955CC8">
        <w:rPr>
          <w:rFonts w:ascii="Times New Roman" w:hAnsi="Times New Roman" w:cs="Times New Roman"/>
          <w:sz w:val="26"/>
          <w:szCs w:val="26"/>
          <w:lang w:val="ru-RU"/>
        </w:rPr>
        <w:t xml:space="preserve"> о поставке Оборудования, </w:t>
      </w:r>
      <w:r w:rsidR="00BF297D" w:rsidRPr="00955CC8">
        <w:rPr>
          <w:rFonts w:ascii="Times New Roman" w:hAnsi="Times New Roman" w:cs="Times New Roman"/>
          <w:sz w:val="26"/>
          <w:szCs w:val="26"/>
          <w:lang w:val="ru-RU"/>
        </w:rPr>
        <w:t xml:space="preserve">лицензий, </w:t>
      </w:r>
      <w:r w:rsidR="005A2C6B" w:rsidRPr="00955CC8">
        <w:rPr>
          <w:rFonts w:ascii="Times New Roman" w:hAnsi="Times New Roman" w:cs="Times New Roman"/>
          <w:sz w:val="26"/>
          <w:szCs w:val="26"/>
          <w:lang w:val="ru-RU"/>
        </w:rPr>
        <w:t>сертификатов</w:t>
      </w:r>
      <w:r w:rsidR="005E6ACC" w:rsidRPr="00955CC8">
        <w:rPr>
          <w:rFonts w:ascii="Times New Roman" w:hAnsi="Times New Roman" w:cs="Times New Roman"/>
          <w:sz w:val="26"/>
          <w:szCs w:val="26"/>
          <w:lang w:val="ru-RU"/>
        </w:rPr>
        <w:t xml:space="preserve"> </w:t>
      </w:r>
      <w:r w:rsidR="00B649D3" w:rsidRPr="00955CC8">
        <w:rPr>
          <w:rFonts w:ascii="Times New Roman" w:hAnsi="Times New Roman" w:cs="Times New Roman"/>
          <w:sz w:val="26"/>
          <w:szCs w:val="26"/>
          <w:lang w:val="ru-RU"/>
        </w:rPr>
        <w:t xml:space="preserve">технической поддержки </w:t>
      </w:r>
      <w:r w:rsidR="007B7557" w:rsidRPr="00955CC8">
        <w:rPr>
          <w:rFonts w:ascii="Times New Roman" w:hAnsi="Times New Roman" w:cs="Times New Roman"/>
          <w:sz w:val="26"/>
          <w:szCs w:val="26"/>
          <w:lang w:val="ru-RU"/>
        </w:rPr>
        <w:t xml:space="preserve">(далее – «Договор») заключён </w:t>
      </w:r>
      <w:r w:rsidR="003746C7" w:rsidRPr="00955CC8">
        <w:rPr>
          <w:rFonts w:ascii="Times New Roman" w:hAnsi="Times New Roman" w:cs="Times New Roman"/>
          <w:sz w:val="26"/>
          <w:szCs w:val="26"/>
          <w:lang w:val="ru-RU"/>
        </w:rPr>
        <w:t>«__» ___ </w:t>
      </w:r>
      <w:r w:rsidR="007B7557" w:rsidRPr="00955CC8">
        <w:rPr>
          <w:rFonts w:ascii="Times New Roman" w:hAnsi="Times New Roman" w:cs="Times New Roman"/>
          <w:sz w:val="26"/>
          <w:szCs w:val="26"/>
          <w:lang w:val="ru-RU"/>
        </w:rPr>
        <w:t>г. Российская Федерация, между</w:t>
      </w:r>
      <w:r w:rsidR="005E6ACC" w:rsidRPr="00955CC8">
        <w:rPr>
          <w:rFonts w:ascii="Times New Roman" w:hAnsi="Times New Roman" w:cs="Times New Roman"/>
          <w:sz w:val="26"/>
          <w:szCs w:val="26"/>
          <w:lang w:val="ru-RU"/>
        </w:rPr>
        <w:t xml:space="preserve"> </w:t>
      </w:r>
      <w:r w:rsidR="00114E64" w:rsidRPr="00955CC8">
        <w:rPr>
          <w:rFonts w:ascii="Times New Roman" w:hAnsi="Times New Roman" w:cs="Times New Roman"/>
          <w:sz w:val="26"/>
          <w:lang w:val="ru-RU"/>
        </w:rPr>
        <w:t>Обществом с ограниченной ответственностью</w:t>
      </w:r>
      <w:r w:rsidR="005E6ACC" w:rsidRPr="00955CC8">
        <w:rPr>
          <w:rFonts w:ascii="Times New Roman" w:hAnsi="Times New Roman" w:cs="Times New Roman"/>
          <w:sz w:val="26"/>
          <w:lang w:val="ru-RU"/>
        </w:rPr>
        <w:t xml:space="preserve"> </w:t>
      </w:r>
      <w:r w:rsidR="00114E64" w:rsidRPr="00955CC8">
        <w:rPr>
          <w:rFonts w:ascii="Times New Roman" w:hAnsi="Times New Roman" w:cs="Times New Roman"/>
          <w:sz w:val="26"/>
          <w:lang w:val="ru-RU"/>
        </w:rPr>
        <w:t>«Системы информационной безопасности»</w:t>
      </w:r>
      <w:r w:rsidR="004A46C8" w:rsidRPr="00955CC8">
        <w:rPr>
          <w:rFonts w:ascii="Times New Roman" w:hAnsi="Times New Roman" w:cs="Times New Roman"/>
          <w:sz w:val="26"/>
          <w:lang w:val="ru-RU"/>
        </w:rPr>
        <w:t xml:space="preserve">, </w:t>
      </w:r>
      <w:r w:rsidR="007B7557" w:rsidRPr="00955CC8">
        <w:rPr>
          <w:rFonts w:ascii="Times New Roman" w:hAnsi="Times New Roman" w:cs="Times New Roman"/>
          <w:sz w:val="26"/>
          <w:szCs w:val="26"/>
          <w:lang w:val="ru-RU"/>
        </w:rPr>
        <w:t>именуем</w:t>
      </w:r>
      <w:r w:rsidR="004A46C8" w:rsidRPr="00955CC8">
        <w:rPr>
          <w:rFonts w:ascii="Times New Roman" w:hAnsi="Times New Roman" w:cs="Times New Roman"/>
          <w:sz w:val="26"/>
          <w:szCs w:val="26"/>
          <w:lang w:val="ru-RU"/>
        </w:rPr>
        <w:t xml:space="preserve">ым </w:t>
      </w:r>
      <w:r w:rsidR="007B7557" w:rsidRPr="00955CC8">
        <w:rPr>
          <w:rFonts w:ascii="Times New Roman" w:hAnsi="Times New Roman" w:cs="Times New Roman"/>
          <w:sz w:val="26"/>
          <w:szCs w:val="26"/>
          <w:lang w:val="ru-RU"/>
        </w:rPr>
        <w:t>в дальнейшем «Поставщик», в лице</w:t>
      </w:r>
      <w:r w:rsidR="005E6ACC" w:rsidRPr="00955CC8">
        <w:rPr>
          <w:rFonts w:ascii="Times New Roman" w:hAnsi="Times New Roman" w:cs="Times New Roman"/>
          <w:sz w:val="26"/>
          <w:szCs w:val="26"/>
          <w:lang w:val="ru-RU"/>
        </w:rPr>
        <w:t xml:space="preserve"> </w:t>
      </w:r>
      <w:r w:rsidR="00114E64" w:rsidRPr="00955CC8">
        <w:rPr>
          <w:rFonts w:ascii="Times New Roman" w:hAnsi="Times New Roman" w:cs="Times New Roman"/>
          <w:sz w:val="26"/>
          <w:szCs w:val="26"/>
          <w:lang w:val="ru-RU"/>
        </w:rPr>
        <w:t xml:space="preserve">директора </w:t>
      </w:r>
      <w:proofErr w:type="spellStart"/>
      <w:r w:rsidR="00114E64" w:rsidRPr="00955CC8">
        <w:rPr>
          <w:rFonts w:ascii="Times New Roman" w:hAnsi="Times New Roman" w:cs="Times New Roman"/>
          <w:sz w:val="26"/>
          <w:szCs w:val="26"/>
          <w:lang w:val="ru-RU"/>
        </w:rPr>
        <w:t>Помешкина</w:t>
      </w:r>
      <w:proofErr w:type="spellEnd"/>
      <w:r w:rsidR="00114E64" w:rsidRPr="00955CC8">
        <w:rPr>
          <w:rFonts w:ascii="Times New Roman" w:hAnsi="Times New Roman" w:cs="Times New Roman"/>
          <w:sz w:val="26"/>
          <w:szCs w:val="26"/>
          <w:lang w:val="ru-RU"/>
        </w:rPr>
        <w:t xml:space="preserve"> Андрея Александровича</w:t>
      </w:r>
      <w:r w:rsidR="00BF297D" w:rsidRPr="00955CC8">
        <w:rPr>
          <w:rFonts w:ascii="Times New Roman" w:hAnsi="Times New Roman" w:cs="Times New Roman"/>
          <w:sz w:val="26"/>
          <w:szCs w:val="26"/>
          <w:lang w:val="ru-RU"/>
        </w:rPr>
        <w:t>,</w:t>
      </w:r>
      <w:r w:rsidR="005E6ACC" w:rsidRPr="00955CC8">
        <w:rPr>
          <w:rFonts w:ascii="Times New Roman" w:hAnsi="Times New Roman" w:cs="Times New Roman"/>
          <w:sz w:val="26"/>
          <w:szCs w:val="26"/>
          <w:lang w:val="ru-RU"/>
        </w:rPr>
        <w:t xml:space="preserve"> </w:t>
      </w:r>
      <w:r w:rsidR="007B7557" w:rsidRPr="00955CC8">
        <w:rPr>
          <w:rFonts w:ascii="Times New Roman" w:hAnsi="Times New Roman" w:cs="Times New Roman"/>
          <w:sz w:val="26"/>
          <w:szCs w:val="26"/>
          <w:lang w:val="ru-RU"/>
        </w:rPr>
        <w:t>действующ</w:t>
      </w:r>
      <w:r w:rsidR="004A46C8" w:rsidRPr="00955CC8">
        <w:rPr>
          <w:rFonts w:ascii="Times New Roman" w:hAnsi="Times New Roman" w:cs="Times New Roman"/>
          <w:sz w:val="26"/>
          <w:szCs w:val="26"/>
          <w:lang w:val="ru-RU"/>
        </w:rPr>
        <w:t xml:space="preserve">его </w:t>
      </w:r>
      <w:r w:rsidR="007B7557" w:rsidRPr="00955CC8">
        <w:rPr>
          <w:rFonts w:ascii="Times New Roman" w:hAnsi="Times New Roman" w:cs="Times New Roman"/>
          <w:sz w:val="26"/>
          <w:szCs w:val="26"/>
          <w:lang w:val="ru-RU"/>
        </w:rPr>
        <w:t>на основании</w:t>
      </w:r>
      <w:r w:rsidR="00114E64" w:rsidRPr="00955CC8">
        <w:rPr>
          <w:rFonts w:ascii="Times New Roman" w:hAnsi="Times New Roman" w:cs="Times New Roman"/>
          <w:lang w:val="ru-RU"/>
        </w:rPr>
        <w:t xml:space="preserve"> Устава</w:t>
      </w:r>
      <w:r w:rsidR="007B7557" w:rsidRPr="00955CC8">
        <w:rPr>
          <w:rFonts w:ascii="Times New Roman" w:hAnsi="Times New Roman" w:cs="Times New Roman"/>
          <w:sz w:val="26"/>
          <w:szCs w:val="26"/>
          <w:lang w:val="ru-RU"/>
        </w:rPr>
        <w:t xml:space="preserve"> с одной стороны, и </w:t>
      </w:r>
      <w:r w:rsidR="00E93CFD" w:rsidRPr="00955CC8">
        <w:rPr>
          <w:rFonts w:ascii="Times New Roman" w:hAnsi="Times New Roman" w:cs="Times New Roman"/>
          <w:sz w:val="26"/>
          <w:szCs w:val="26"/>
          <w:lang w:val="ru-RU"/>
        </w:rPr>
        <w:t>Публичным акционерным обществом</w:t>
      </w:r>
      <w:r w:rsidR="007B7557" w:rsidRPr="00955CC8">
        <w:rPr>
          <w:rFonts w:ascii="Times New Roman" w:hAnsi="Times New Roman" w:cs="Times New Roman"/>
          <w:sz w:val="26"/>
          <w:szCs w:val="26"/>
          <w:lang w:val="ru-RU"/>
        </w:rPr>
        <w:t xml:space="preserve"> «</w:t>
      </w:r>
      <w:r w:rsidR="00E93CFD" w:rsidRPr="00955CC8">
        <w:rPr>
          <w:rFonts w:ascii="Times New Roman" w:hAnsi="Times New Roman" w:cs="Times New Roman"/>
          <w:sz w:val="26"/>
          <w:szCs w:val="26"/>
          <w:lang w:val="ru-RU"/>
        </w:rPr>
        <w:t>Башинформсвязь</w:t>
      </w:r>
      <w:r w:rsidR="007B7557" w:rsidRPr="00955CC8">
        <w:rPr>
          <w:rFonts w:ascii="Times New Roman" w:hAnsi="Times New Roman" w:cs="Times New Roman"/>
          <w:sz w:val="26"/>
          <w:szCs w:val="26"/>
          <w:lang w:val="ru-RU"/>
        </w:rPr>
        <w:t>»</w:t>
      </w:r>
      <w:r w:rsidR="00E93CFD" w:rsidRPr="00955CC8">
        <w:rPr>
          <w:rFonts w:ascii="Times New Roman" w:hAnsi="Times New Roman" w:cs="Times New Roman"/>
          <w:sz w:val="26"/>
          <w:szCs w:val="26"/>
          <w:lang w:val="ru-RU"/>
        </w:rPr>
        <w:t xml:space="preserve"> (ПАО «Башинформсвязь</w:t>
      </w:r>
      <w:r w:rsidR="00895E20" w:rsidRPr="00955CC8">
        <w:rPr>
          <w:rFonts w:ascii="Times New Roman" w:hAnsi="Times New Roman" w:cs="Times New Roman"/>
          <w:sz w:val="26"/>
          <w:szCs w:val="26"/>
          <w:lang w:val="ru-RU"/>
        </w:rPr>
        <w:t>»)</w:t>
      </w:r>
      <w:r w:rsidR="007B7557" w:rsidRPr="00955CC8">
        <w:rPr>
          <w:rFonts w:ascii="Times New Roman" w:hAnsi="Times New Roman" w:cs="Times New Roman"/>
          <w:sz w:val="26"/>
          <w:szCs w:val="26"/>
          <w:lang w:val="ru-RU"/>
        </w:rPr>
        <w:t>, именуемым в дальнейшем «Покупатель», в лице</w:t>
      </w:r>
      <w:r w:rsidR="00F3186B" w:rsidRPr="00955CC8">
        <w:rPr>
          <w:rFonts w:ascii="Times New Roman" w:hAnsi="Times New Roman" w:cs="Times New Roman"/>
          <w:sz w:val="26"/>
          <w:lang w:val="ru-RU"/>
        </w:rPr>
        <w:t xml:space="preserve"> генерального директора </w:t>
      </w:r>
      <w:proofErr w:type="spellStart"/>
      <w:r w:rsidR="00F3186B" w:rsidRPr="00955CC8">
        <w:rPr>
          <w:rFonts w:ascii="Times New Roman" w:hAnsi="Times New Roman" w:cs="Times New Roman"/>
          <w:sz w:val="26"/>
          <w:lang w:val="ru-RU"/>
        </w:rPr>
        <w:t>Долгоаршинных</w:t>
      </w:r>
      <w:proofErr w:type="spellEnd"/>
      <w:r w:rsidR="00F3186B" w:rsidRPr="00955CC8">
        <w:rPr>
          <w:rFonts w:ascii="Times New Roman" w:hAnsi="Times New Roman" w:cs="Times New Roman"/>
          <w:sz w:val="26"/>
          <w:lang w:val="ru-RU"/>
        </w:rPr>
        <w:t xml:space="preserve"> Марата </w:t>
      </w:r>
      <w:proofErr w:type="spellStart"/>
      <w:r w:rsidR="00F3186B" w:rsidRPr="00955CC8">
        <w:rPr>
          <w:rFonts w:ascii="Times New Roman" w:hAnsi="Times New Roman" w:cs="Times New Roman"/>
          <w:sz w:val="26"/>
          <w:lang w:val="ru-RU"/>
        </w:rPr>
        <w:t>Гайнулловича</w:t>
      </w:r>
      <w:proofErr w:type="spellEnd"/>
      <w:r w:rsidR="00F3186B" w:rsidRPr="00955CC8">
        <w:rPr>
          <w:rFonts w:ascii="Times New Roman" w:hAnsi="Times New Roman" w:cs="Times New Roman"/>
          <w:sz w:val="26"/>
          <w:lang w:val="ru-RU"/>
        </w:rPr>
        <w:t>, действующего на основании Устава</w:t>
      </w:r>
      <w:r w:rsidR="007B7557" w:rsidRPr="00955CC8">
        <w:rPr>
          <w:rFonts w:ascii="Times New Roman" w:hAnsi="Times New Roman" w:cs="Times New Roman"/>
          <w:sz w:val="26"/>
          <w:szCs w:val="26"/>
          <w:lang w:val="ru-RU"/>
        </w:rPr>
        <w:t>, с другой стороны, (совместно именуемыми «Стороны», а по отдельности – «Сторона»), о нижеследующем.</w:t>
      </w:r>
    </w:p>
    <w:p w:rsidR="003E06CB" w:rsidRPr="00955CC8" w:rsidRDefault="003E06CB" w:rsidP="007B7557">
      <w:pPr>
        <w:ind w:firstLine="708"/>
        <w:jc w:val="both"/>
        <w:rPr>
          <w:rFonts w:ascii="Times New Roman" w:hAnsi="Times New Roman" w:cs="Times New Roman"/>
          <w:sz w:val="26"/>
          <w:szCs w:val="26"/>
          <w:lang w:val="ru-RU"/>
        </w:rPr>
      </w:pPr>
    </w:p>
    <w:p w:rsidR="007B7557" w:rsidRPr="00955CC8" w:rsidRDefault="007B7557" w:rsidP="007B7557">
      <w:pPr>
        <w:ind w:left="360"/>
        <w:jc w:val="both"/>
        <w:rPr>
          <w:rFonts w:ascii="Times New Roman" w:hAnsi="Times New Roman" w:cs="Times New Roman"/>
          <w:sz w:val="26"/>
          <w:szCs w:val="26"/>
          <w:lang w:val="ru-RU"/>
        </w:rPr>
      </w:pPr>
    </w:p>
    <w:p w:rsidR="008A1893" w:rsidRPr="00955CC8" w:rsidRDefault="00FE51EF" w:rsidP="00C9094D">
      <w:pPr>
        <w:numPr>
          <w:ilvl w:val="0"/>
          <w:numId w:val="4"/>
        </w:numPr>
        <w:ind w:left="812"/>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1. </w:t>
      </w:r>
      <w:r w:rsidR="007B7557" w:rsidRPr="00955CC8">
        <w:rPr>
          <w:rFonts w:ascii="Times New Roman" w:hAnsi="Times New Roman" w:cs="Times New Roman"/>
          <w:sz w:val="26"/>
          <w:szCs w:val="26"/>
          <w:lang w:val="ru-RU"/>
        </w:rPr>
        <w:t>ТЕРМИНЫ И ОПРЕДЕЛЕНИЯ</w:t>
      </w:r>
    </w:p>
    <w:p w:rsidR="007B7557" w:rsidRPr="00955CC8" w:rsidRDefault="007B7557" w:rsidP="007B7557">
      <w:pPr>
        <w:rPr>
          <w:rFonts w:ascii="Times New Roman" w:hAnsi="Times New Roman" w:cs="Times New Roman"/>
          <w:sz w:val="26"/>
          <w:szCs w:val="26"/>
          <w:lang w:val="ru-RU"/>
        </w:rPr>
      </w:pPr>
    </w:p>
    <w:p w:rsidR="008A1893" w:rsidRPr="00955CC8" w:rsidRDefault="008A1893"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В настоящем Договоре следующие термины </w:t>
      </w:r>
      <w:r w:rsidR="007B7557" w:rsidRPr="00955CC8">
        <w:rPr>
          <w:rFonts w:ascii="Times New Roman" w:hAnsi="Times New Roman" w:cs="Times New Roman"/>
          <w:sz w:val="26"/>
          <w:szCs w:val="26"/>
          <w:lang w:val="ru-RU"/>
        </w:rPr>
        <w:t xml:space="preserve">должны пониматься так, как указано </w:t>
      </w:r>
      <w:r w:rsidRPr="00955CC8">
        <w:rPr>
          <w:rFonts w:ascii="Times New Roman" w:hAnsi="Times New Roman" w:cs="Times New Roman"/>
          <w:sz w:val="26"/>
          <w:szCs w:val="26"/>
          <w:lang w:val="ru-RU"/>
        </w:rPr>
        <w:t>ниже:</w:t>
      </w:r>
    </w:p>
    <w:p w:rsidR="004D59A9" w:rsidRPr="00955CC8" w:rsidRDefault="00ED1845"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w:t>
      </w:r>
      <w:r w:rsidR="004D59A9" w:rsidRPr="00955CC8">
        <w:rPr>
          <w:rFonts w:ascii="Times New Roman" w:hAnsi="Times New Roman" w:cs="Times New Roman"/>
          <w:sz w:val="26"/>
          <w:szCs w:val="26"/>
          <w:lang w:val="ru-RU"/>
        </w:rPr>
        <w:t xml:space="preserve">Адрес </w:t>
      </w:r>
      <w:r w:rsidR="001E6BC6" w:rsidRPr="00955CC8">
        <w:rPr>
          <w:rFonts w:ascii="Times New Roman" w:hAnsi="Times New Roman" w:cs="Times New Roman"/>
          <w:sz w:val="26"/>
          <w:szCs w:val="26"/>
          <w:lang w:val="ru-RU"/>
        </w:rPr>
        <w:t>д</w:t>
      </w:r>
      <w:r w:rsidR="004D59A9" w:rsidRPr="00955CC8">
        <w:rPr>
          <w:rFonts w:ascii="Times New Roman" w:hAnsi="Times New Roman" w:cs="Times New Roman"/>
          <w:sz w:val="26"/>
          <w:szCs w:val="26"/>
          <w:lang w:val="ru-RU"/>
        </w:rPr>
        <w:t>оставки</w:t>
      </w:r>
      <w:r w:rsidRPr="00955CC8">
        <w:rPr>
          <w:rFonts w:ascii="Times New Roman" w:hAnsi="Times New Roman" w:cs="Times New Roman"/>
          <w:sz w:val="26"/>
          <w:szCs w:val="26"/>
          <w:lang w:val="ru-RU"/>
        </w:rPr>
        <w:t>»</w:t>
      </w:r>
      <w:r w:rsidR="004D59A9" w:rsidRPr="00955CC8">
        <w:rPr>
          <w:rFonts w:ascii="Times New Roman" w:hAnsi="Times New Roman" w:cs="Times New Roman"/>
          <w:sz w:val="26"/>
          <w:szCs w:val="26"/>
          <w:lang w:val="ru-RU"/>
        </w:rPr>
        <w:t xml:space="preserve"> –</w:t>
      </w:r>
      <w:r w:rsidR="00955CC8" w:rsidRPr="00955CC8">
        <w:rPr>
          <w:rFonts w:ascii="Times New Roman" w:hAnsi="Times New Roman" w:cs="Times New Roman"/>
          <w:sz w:val="26"/>
          <w:szCs w:val="26"/>
          <w:lang w:val="ru-RU"/>
        </w:rPr>
        <w:t xml:space="preserve"> </w:t>
      </w:r>
      <w:r w:rsidR="00A82B3C" w:rsidRPr="00955CC8">
        <w:rPr>
          <w:rFonts w:ascii="Times New Roman" w:hAnsi="Times New Roman" w:cs="Times New Roman"/>
          <w:sz w:val="26"/>
          <w:szCs w:val="26"/>
          <w:lang w:val="ru-RU"/>
        </w:rPr>
        <w:t xml:space="preserve">«Площадка», </w:t>
      </w:r>
      <w:r w:rsidR="00F3186B" w:rsidRPr="00955CC8">
        <w:rPr>
          <w:rFonts w:ascii="Times New Roman" w:hAnsi="Times New Roman" w:cs="Times New Roman"/>
          <w:sz w:val="26"/>
          <w:lang w:val="ru-RU"/>
        </w:rPr>
        <w:t>адрес, по которому соответствующая партия Оборудования должна быть передана Покупателю - Республика Башкортостан г. Уфа, ул. Каспийская, 14</w:t>
      </w:r>
      <w:r w:rsidR="004D59A9" w:rsidRPr="00955CC8">
        <w:rPr>
          <w:rFonts w:ascii="Times New Roman" w:hAnsi="Times New Roman" w:cs="Times New Roman"/>
          <w:sz w:val="26"/>
          <w:szCs w:val="26"/>
          <w:lang w:val="ru-RU"/>
        </w:rPr>
        <w:t>;</w:t>
      </w:r>
    </w:p>
    <w:p w:rsidR="004D59A9" w:rsidRPr="00955CC8" w:rsidRDefault="004D59A9"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«Акт сдачи-приёмки» – акт, подтверждающий приёмку Покупателем соответствующей партии Оборудования</w:t>
      </w:r>
      <w:r w:rsidR="005E6ACC" w:rsidRPr="00955CC8">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по качеству в части явных, видимых недостатков, а также по количеству;</w:t>
      </w:r>
    </w:p>
    <w:p w:rsidR="007457CD" w:rsidRPr="00955CC8" w:rsidRDefault="007457CD"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«Акт </w:t>
      </w:r>
      <w:r w:rsidR="00AD084E" w:rsidRPr="00955CC8">
        <w:rPr>
          <w:rFonts w:ascii="Times New Roman" w:hAnsi="Times New Roman" w:cs="Times New Roman"/>
          <w:sz w:val="26"/>
          <w:szCs w:val="26"/>
          <w:lang w:val="ru-RU"/>
        </w:rPr>
        <w:t>приема-передачи</w:t>
      </w:r>
      <w:r w:rsidR="005E6ACC" w:rsidRPr="00955CC8">
        <w:rPr>
          <w:rFonts w:ascii="Times New Roman" w:hAnsi="Times New Roman" w:cs="Times New Roman"/>
          <w:sz w:val="26"/>
          <w:szCs w:val="26"/>
          <w:lang w:val="ru-RU"/>
        </w:rPr>
        <w:t xml:space="preserve"> </w:t>
      </w:r>
      <w:r w:rsidR="00FE4BBA" w:rsidRPr="00955CC8">
        <w:rPr>
          <w:rFonts w:ascii="Times New Roman" w:hAnsi="Times New Roman" w:cs="Times New Roman"/>
          <w:sz w:val="26"/>
          <w:szCs w:val="26"/>
          <w:lang w:val="ru-RU"/>
        </w:rPr>
        <w:t>сертификатов</w:t>
      </w:r>
      <w:r w:rsidRPr="00955CC8">
        <w:rPr>
          <w:rFonts w:ascii="Times New Roman" w:hAnsi="Times New Roman" w:cs="Times New Roman"/>
          <w:sz w:val="26"/>
          <w:szCs w:val="26"/>
          <w:lang w:val="ru-RU"/>
        </w:rPr>
        <w:t xml:space="preserve"> технической поддержки (</w:t>
      </w:r>
      <w:r w:rsidR="00FE4BBA" w:rsidRPr="00955CC8">
        <w:rPr>
          <w:rFonts w:ascii="Times New Roman" w:hAnsi="Times New Roman" w:cs="Times New Roman"/>
          <w:sz w:val="26"/>
          <w:szCs w:val="26"/>
          <w:lang w:val="ru-RU"/>
        </w:rPr>
        <w:t>сертификатов</w:t>
      </w:r>
      <w:r w:rsidR="005E6ACC" w:rsidRPr="00955CC8">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сервиса технической поддержки</w:t>
      </w:r>
      <w:r w:rsidR="00B15DDF" w:rsidRPr="00955CC8">
        <w:rPr>
          <w:rFonts w:ascii="Times New Roman" w:hAnsi="Times New Roman" w:cs="Times New Roman"/>
          <w:sz w:val="26"/>
          <w:szCs w:val="26"/>
          <w:lang w:val="ru-RU"/>
        </w:rPr>
        <w:t>. Уровень-</w:t>
      </w:r>
      <w:r w:rsidR="00955CC8" w:rsidRPr="00955CC8">
        <w:rPr>
          <w:rFonts w:ascii="Times New Roman" w:hAnsi="Times New Roman" w:cs="Times New Roman"/>
          <w:sz w:val="26"/>
          <w:szCs w:val="26"/>
          <w:lang w:val="ru-RU"/>
        </w:rPr>
        <w:t>Расширенный</w:t>
      </w:r>
      <w:r w:rsidRPr="00955CC8">
        <w:rPr>
          <w:rFonts w:ascii="Times New Roman" w:hAnsi="Times New Roman" w:cs="Times New Roman"/>
          <w:sz w:val="26"/>
          <w:szCs w:val="26"/>
          <w:lang w:val="ru-RU"/>
        </w:rPr>
        <w:t>)» - Акт</w:t>
      </w:r>
      <w:r w:rsidR="003A29D8" w:rsidRPr="00955CC8">
        <w:rPr>
          <w:rFonts w:ascii="Times New Roman" w:hAnsi="Times New Roman" w:cs="Times New Roman"/>
          <w:sz w:val="26"/>
          <w:szCs w:val="26"/>
          <w:lang w:val="ru-RU"/>
        </w:rPr>
        <w:t>,</w:t>
      </w:r>
      <w:r w:rsidRPr="00955CC8">
        <w:rPr>
          <w:rFonts w:ascii="Times New Roman" w:hAnsi="Times New Roman" w:cs="Times New Roman"/>
          <w:sz w:val="26"/>
          <w:szCs w:val="26"/>
          <w:lang w:val="ru-RU"/>
        </w:rPr>
        <w:t xml:space="preserve"> подтверждающий передачу Поставщиком Покупателю </w:t>
      </w:r>
      <w:r w:rsidR="005A2C6B" w:rsidRPr="00955CC8">
        <w:rPr>
          <w:rFonts w:ascii="Times New Roman" w:hAnsi="Times New Roman" w:cs="Times New Roman"/>
          <w:sz w:val="26"/>
          <w:szCs w:val="26"/>
          <w:lang w:val="ru-RU"/>
        </w:rPr>
        <w:t>сертификатов</w:t>
      </w:r>
      <w:r w:rsidRPr="00955CC8">
        <w:rPr>
          <w:rFonts w:ascii="Times New Roman" w:hAnsi="Times New Roman" w:cs="Times New Roman"/>
          <w:sz w:val="26"/>
          <w:szCs w:val="26"/>
          <w:lang w:val="ru-RU"/>
        </w:rPr>
        <w:t xml:space="preserve"> технической поддержки указанных в Приложении №1 к Договору.</w:t>
      </w:r>
    </w:p>
    <w:p w:rsidR="00745260" w:rsidRPr="00955CC8" w:rsidRDefault="00745260"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«Акт </w:t>
      </w:r>
      <w:r w:rsidRPr="00955CC8">
        <w:rPr>
          <w:rFonts w:ascii="Times New Roman" w:hAnsi="Times New Roman" w:cs="Times New Roman"/>
          <w:sz w:val="26"/>
          <w:szCs w:val="26"/>
          <w:lang w:val="ru-RU"/>
        </w:rPr>
        <w:tab/>
      </w:r>
      <w:r w:rsidR="00AD084E" w:rsidRPr="00955CC8">
        <w:rPr>
          <w:rFonts w:ascii="Times New Roman" w:hAnsi="Times New Roman" w:cs="Times New Roman"/>
          <w:sz w:val="26"/>
          <w:szCs w:val="26"/>
          <w:lang w:val="ru-RU"/>
        </w:rPr>
        <w:t>приема-передачи</w:t>
      </w:r>
      <w:r w:rsidRPr="00955CC8">
        <w:rPr>
          <w:rFonts w:ascii="Times New Roman" w:hAnsi="Times New Roman" w:cs="Times New Roman"/>
          <w:sz w:val="26"/>
          <w:szCs w:val="26"/>
          <w:lang w:val="ru-RU"/>
        </w:rPr>
        <w:t xml:space="preserve"> Лицензии» - акт, подтверждающий предоставление Лицензии Покупателю. Форма Акта сдачи-приемки Лицензии приведена в Приложении № 1 к Лицензионному соглашению (Приложение № 4 к Договору);</w:t>
      </w:r>
    </w:p>
    <w:p w:rsidR="004222B4" w:rsidRPr="00955CC8" w:rsidRDefault="004222B4"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w:t>
      </w:r>
      <w:r w:rsidR="00FE4BBA" w:rsidRPr="00955CC8">
        <w:rPr>
          <w:rFonts w:ascii="Times New Roman" w:hAnsi="Times New Roman" w:cs="Times New Roman"/>
          <w:sz w:val="26"/>
          <w:szCs w:val="26"/>
          <w:lang w:val="ru-RU"/>
        </w:rPr>
        <w:t>Сертификат</w:t>
      </w:r>
      <w:r w:rsidR="005E6ACC" w:rsidRPr="00955CC8">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 xml:space="preserve">технической поддержки» - документ, подтверждающий оплату Покупателем услуг по Технической поддержке в согласованный период действия и в объеме, предусмотренном перечнем услуг по Технической поддержке от производителя. Требования к </w:t>
      </w:r>
      <w:r w:rsidR="00FE4BBA" w:rsidRPr="00955CC8">
        <w:rPr>
          <w:rFonts w:ascii="Times New Roman" w:hAnsi="Times New Roman" w:cs="Times New Roman"/>
          <w:sz w:val="26"/>
          <w:szCs w:val="26"/>
          <w:lang w:val="ru-RU"/>
        </w:rPr>
        <w:t>сертификатам</w:t>
      </w:r>
      <w:r w:rsidRPr="00955CC8">
        <w:rPr>
          <w:rFonts w:ascii="Times New Roman" w:hAnsi="Times New Roman" w:cs="Times New Roman"/>
          <w:sz w:val="26"/>
          <w:szCs w:val="26"/>
          <w:lang w:val="ru-RU"/>
        </w:rPr>
        <w:t xml:space="preserve"> технической поддержки содержатся в приложении 3 к настоящему Договору;</w:t>
      </w:r>
    </w:p>
    <w:p w:rsidR="00745260" w:rsidRPr="00955CC8" w:rsidRDefault="00745260"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«Лицензия» – совокупность прав на использование Программного обеспечения или о, перечисленного в Приложении № 1 к настоящему Договору, передаваемая Покупателю в порядке и на условиях, определенных Приложением № 4 к настоящему Договору. В тексте Договора, если не указано иное, термин используется для обозначения каждой такой совокупности приобретаемых прав использования Программного обеспечения;</w:t>
      </w:r>
    </w:p>
    <w:p w:rsidR="004D59A9" w:rsidRPr="00955CC8" w:rsidRDefault="004D59A9"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«Оборудование» –</w:t>
      </w:r>
      <w:r w:rsidR="00F3186B" w:rsidRPr="00955CC8">
        <w:rPr>
          <w:rFonts w:ascii="Times New Roman" w:hAnsi="Times New Roman" w:cs="Times New Roman"/>
          <w:sz w:val="26"/>
          <w:lang w:val="ru-RU"/>
        </w:rPr>
        <w:t>оборудование, указанное в Приложении №1 к Договору, поставляемое в рамках настоящего Договора Поставщиком</w:t>
      </w:r>
      <w:r w:rsidRPr="00955CC8">
        <w:rPr>
          <w:rFonts w:ascii="Times New Roman" w:hAnsi="Times New Roman" w:cs="Times New Roman"/>
          <w:sz w:val="26"/>
          <w:szCs w:val="26"/>
          <w:lang w:val="ru-RU"/>
        </w:rPr>
        <w:t>;</w:t>
      </w:r>
    </w:p>
    <w:p w:rsidR="004D59A9" w:rsidRPr="00955CC8" w:rsidRDefault="004D59A9"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«партия </w:t>
      </w:r>
      <w:r w:rsidR="00AD084E" w:rsidRPr="00955CC8">
        <w:rPr>
          <w:rFonts w:ascii="Times New Roman" w:hAnsi="Times New Roman" w:cs="Times New Roman"/>
          <w:sz w:val="26"/>
          <w:szCs w:val="26"/>
          <w:lang w:val="ru-RU"/>
        </w:rPr>
        <w:t>о</w:t>
      </w:r>
      <w:r w:rsidRPr="00955CC8">
        <w:rPr>
          <w:rFonts w:ascii="Times New Roman" w:hAnsi="Times New Roman" w:cs="Times New Roman"/>
          <w:sz w:val="26"/>
          <w:szCs w:val="26"/>
          <w:lang w:val="ru-RU"/>
        </w:rPr>
        <w:t>борудования» или «партия» –совокупность единиц Оборудования, которые в соответствии с приложением</w:t>
      </w:r>
      <w:r w:rsidR="00F3186B" w:rsidRPr="00955CC8">
        <w:rPr>
          <w:rFonts w:ascii="Times New Roman" w:hAnsi="Times New Roman" w:cs="Times New Roman"/>
          <w:sz w:val="26"/>
          <w:lang w:val="ru-RU"/>
        </w:rPr>
        <w:t>№1</w:t>
      </w:r>
      <w:r w:rsidRPr="00955CC8">
        <w:rPr>
          <w:rFonts w:ascii="Times New Roman" w:hAnsi="Times New Roman" w:cs="Times New Roman"/>
          <w:sz w:val="26"/>
          <w:szCs w:val="26"/>
          <w:lang w:val="ru-RU"/>
        </w:rPr>
        <w:t xml:space="preserve"> к настоящему Договору должны быть переданы Покупателю по </w:t>
      </w:r>
      <w:r w:rsidR="003746C7" w:rsidRPr="00955CC8">
        <w:rPr>
          <w:rFonts w:ascii="Times New Roman" w:hAnsi="Times New Roman" w:cs="Times New Roman"/>
          <w:sz w:val="26"/>
          <w:szCs w:val="26"/>
          <w:lang w:val="ru-RU"/>
        </w:rPr>
        <w:t>А</w:t>
      </w:r>
      <w:r w:rsidRPr="00955CC8">
        <w:rPr>
          <w:rFonts w:ascii="Times New Roman" w:hAnsi="Times New Roman" w:cs="Times New Roman"/>
          <w:sz w:val="26"/>
          <w:szCs w:val="26"/>
          <w:lang w:val="ru-RU"/>
        </w:rPr>
        <w:t xml:space="preserve">дресу </w:t>
      </w:r>
      <w:r w:rsidR="003746C7" w:rsidRPr="00955CC8">
        <w:rPr>
          <w:rFonts w:ascii="Times New Roman" w:hAnsi="Times New Roman" w:cs="Times New Roman"/>
          <w:sz w:val="26"/>
          <w:szCs w:val="26"/>
          <w:lang w:val="ru-RU"/>
        </w:rPr>
        <w:t>доставки</w:t>
      </w:r>
      <w:r w:rsidRPr="00955CC8">
        <w:rPr>
          <w:rFonts w:ascii="Times New Roman" w:hAnsi="Times New Roman" w:cs="Times New Roman"/>
          <w:sz w:val="26"/>
          <w:szCs w:val="26"/>
          <w:lang w:val="ru-RU"/>
        </w:rPr>
        <w:t>;</w:t>
      </w:r>
    </w:p>
    <w:p w:rsidR="004D59A9" w:rsidRPr="00955CC8" w:rsidRDefault="004D59A9"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«Правообладатель» </w:t>
      </w:r>
      <w:r w:rsidR="003B0B37" w:rsidRPr="00955CC8">
        <w:rPr>
          <w:rFonts w:ascii="Times New Roman" w:hAnsi="Times New Roman" w:cs="Times New Roman"/>
          <w:sz w:val="26"/>
          <w:szCs w:val="26"/>
          <w:lang w:val="ru-RU"/>
        </w:rPr>
        <w:t>–</w:t>
      </w:r>
      <w:r w:rsidRPr="00955CC8">
        <w:rPr>
          <w:rFonts w:ascii="Times New Roman" w:hAnsi="Times New Roman" w:cs="Times New Roman"/>
          <w:sz w:val="26"/>
          <w:szCs w:val="26"/>
          <w:lang w:val="ru-RU"/>
        </w:rPr>
        <w:t xml:space="preserve">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w:t>
      </w:r>
      <w:r w:rsidR="00E9287D" w:rsidRPr="00955CC8">
        <w:rPr>
          <w:rFonts w:ascii="Times New Roman" w:hAnsi="Times New Roman" w:cs="Times New Roman"/>
          <w:sz w:val="26"/>
          <w:szCs w:val="26"/>
          <w:lang w:val="ru-RU"/>
        </w:rPr>
        <w:t>2</w:t>
      </w:r>
      <w:r w:rsidRPr="00955CC8">
        <w:rPr>
          <w:rFonts w:ascii="Times New Roman" w:hAnsi="Times New Roman" w:cs="Times New Roman"/>
          <w:sz w:val="26"/>
          <w:szCs w:val="26"/>
          <w:lang w:val="ru-RU"/>
        </w:rPr>
        <w:t xml:space="preserve"> настоящего Договора;</w:t>
      </w:r>
    </w:p>
    <w:p w:rsidR="00F15821" w:rsidRPr="00955CC8" w:rsidRDefault="004D59A9"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«Программное обеспечение» –</w:t>
      </w:r>
      <w:r w:rsidR="00EA1815" w:rsidRPr="00955CC8">
        <w:rPr>
          <w:rFonts w:ascii="Times New Roman" w:hAnsi="Times New Roman" w:cs="Times New Roman"/>
          <w:sz w:val="26"/>
          <w:szCs w:val="26"/>
          <w:lang w:val="ru-RU"/>
        </w:rPr>
        <w:t xml:space="preserve">экземпляры программных комплексов и (или) иных видов программ для ЭВМ, которые содержатся в поставляемом </w:t>
      </w:r>
      <w:r w:rsidR="00EA1815" w:rsidRPr="00955CC8">
        <w:rPr>
          <w:rFonts w:ascii="Times New Roman" w:hAnsi="Times New Roman" w:cs="Times New Roman"/>
          <w:sz w:val="26"/>
          <w:szCs w:val="26"/>
          <w:lang w:val="ru-RU"/>
        </w:rPr>
        <w:lastRenderedPageBreak/>
        <w:t>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AE77E8" w:rsidRPr="00955CC8" w:rsidRDefault="004D59A9" w:rsidP="00AE77E8">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«Производитель» –компания-изготовитель Оборудования</w:t>
      </w:r>
      <w:r w:rsidR="005E6ACC" w:rsidRPr="00955CC8">
        <w:rPr>
          <w:rFonts w:ascii="Times New Roman" w:hAnsi="Times New Roman" w:cs="Times New Roman"/>
          <w:sz w:val="26"/>
          <w:szCs w:val="26"/>
          <w:lang w:val="ru-RU"/>
        </w:rPr>
        <w:t xml:space="preserve"> </w:t>
      </w:r>
      <w:r w:rsidR="00AE77E8" w:rsidRPr="00955CC8">
        <w:rPr>
          <w:rFonts w:ascii="Times New Roman" w:hAnsi="Times New Roman" w:cs="Times New Roman"/>
          <w:sz w:val="26"/>
          <w:szCs w:val="26"/>
          <w:lang w:val="ru-RU"/>
        </w:rPr>
        <w:t>ОАО «</w:t>
      </w:r>
      <w:proofErr w:type="spellStart"/>
      <w:r w:rsidR="00AE77E8" w:rsidRPr="00955CC8">
        <w:rPr>
          <w:rFonts w:ascii="Times New Roman" w:hAnsi="Times New Roman" w:cs="Times New Roman"/>
          <w:sz w:val="26"/>
          <w:szCs w:val="26"/>
          <w:lang w:val="ru-RU"/>
        </w:rPr>
        <w:t>ИнфоТеКС</w:t>
      </w:r>
      <w:proofErr w:type="spellEnd"/>
      <w:r w:rsidR="00AE77E8" w:rsidRPr="00955CC8">
        <w:rPr>
          <w:rFonts w:ascii="Times New Roman" w:hAnsi="Times New Roman" w:cs="Times New Roman"/>
          <w:sz w:val="26"/>
          <w:szCs w:val="26"/>
          <w:lang w:val="ru-RU"/>
        </w:rPr>
        <w:t>»</w:t>
      </w:r>
      <w:r w:rsidR="00F3186B" w:rsidRPr="00955CC8">
        <w:rPr>
          <w:rFonts w:ascii="Times New Roman" w:hAnsi="Times New Roman" w:cs="Times New Roman"/>
          <w:sz w:val="26"/>
          <w:szCs w:val="26"/>
          <w:lang w:val="ru-RU"/>
        </w:rPr>
        <w:t>,</w:t>
      </w:r>
      <w:r w:rsidR="00CA3784" w:rsidRPr="00955CC8">
        <w:rPr>
          <w:rFonts w:ascii="Times New Roman" w:hAnsi="Times New Roman" w:cs="Times New Roman"/>
          <w:sz w:val="26"/>
          <w:szCs w:val="26"/>
          <w:lang w:val="ru-RU"/>
        </w:rPr>
        <w:t xml:space="preserve"> зарегистрированная по</w:t>
      </w:r>
      <w:r w:rsidRPr="00955CC8">
        <w:rPr>
          <w:rFonts w:ascii="Times New Roman" w:hAnsi="Times New Roman" w:cs="Times New Roman"/>
          <w:sz w:val="26"/>
          <w:szCs w:val="26"/>
          <w:lang w:val="ru-RU"/>
        </w:rPr>
        <w:t xml:space="preserve"> адресу:</w:t>
      </w:r>
      <w:r w:rsidR="005E6ACC" w:rsidRPr="00955CC8">
        <w:rPr>
          <w:rFonts w:ascii="Times New Roman" w:hAnsi="Times New Roman" w:cs="Times New Roman"/>
          <w:sz w:val="26"/>
          <w:szCs w:val="26"/>
          <w:lang w:val="ru-RU"/>
        </w:rPr>
        <w:t xml:space="preserve"> </w:t>
      </w:r>
      <w:r w:rsidR="00AE77E8" w:rsidRPr="00955CC8">
        <w:rPr>
          <w:rFonts w:ascii="Times New Roman" w:hAnsi="Times New Roman" w:cs="Times New Roman"/>
          <w:sz w:val="26"/>
          <w:szCs w:val="26"/>
          <w:lang w:val="ru-RU"/>
        </w:rPr>
        <w:t>Российская Федерация, 127287, г. Москва, Старый Петровско-Разумовский проезд, дом № 1/23, стр. 1</w:t>
      </w:r>
    </w:p>
    <w:p w:rsidR="004D59A9" w:rsidRPr="00955CC8" w:rsidRDefault="004D59A9"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w:t>
      </w:r>
      <w:r w:rsidR="00AD084E" w:rsidRPr="00955CC8">
        <w:rPr>
          <w:rFonts w:ascii="Times New Roman" w:hAnsi="Times New Roman" w:cs="Times New Roman"/>
          <w:sz w:val="26"/>
          <w:szCs w:val="26"/>
          <w:lang w:val="ru-RU"/>
        </w:rPr>
        <w:t>Р</w:t>
      </w:r>
      <w:r w:rsidRPr="00955CC8">
        <w:rPr>
          <w:rFonts w:ascii="Times New Roman" w:hAnsi="Times New Roman" w:cs="Times New Roman"/>
          <w:sz w:val="26"/>
          <w:szCs w:val="26"/>
          <w:lang w:val="ru-RU"/>
        </w:rPr>
        <w:t>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B127E2" w:rsidRPr="00955CC8" w:rsidRDefault="00B127E2"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«Сервисная компания» – компания, которая осуществляет гарантийный ремонт (замену) Оборудования;</w:t>
      </w:r>
    </w:p>
    <w:p w:rsidR="00391549" w:rsidRPr="00955CC8" w:rsidRDefault="00391549"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«Сертификат технической поддержки» документ, подтверждающий наличие у покупателя сервиса «Техническая поддержка», имеет статус </w:t>
      </w:r>
      <w:r w:rsidR="00FC4917">
        <w:rPr>
          <w:rFonts w:ascii="Times New Roman" w:hAnsi="Times New Roman" w:cs="Times New Roman"/>
          <w:sz w:val="26"/>
          <w:szCs w:val="26"/>
          <w:lang w:val="ru-RU"/>
        </w:rPr>
        <w:t>расширенный</w:t>
      </w:r>
      <w:r w:rsidRPr="00955CC8">
        <w:rPr>
          <w:rFonts w:ascii="Times New Roman" w:hAnsi="Times New Roman" w:cs="Times New Roman"/>
          <w:sz w:val="26"/>
          <w:szCs w:val="26"/>
          <w:lang w:val="ru-RU"/>
        </w:rPr>
        <w:t>.</w:t>
      </w:r>
    </w:p>
    <w:p w:rsidR="004222B4" w:rsidRPr="00955CC8" w:rsidRDefault="004222B4"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«Техническая поддержка» – комплекс услуг, оказываемых компаниями-производителями программного обеспечения, либо их полномочными представителями (партнерами) на основании </w:t>
      </w:r>
      <w:r w:rsidR="005A2C6B" w:rsidRPr="00955CC8">
        <w:rPr>
          <w:rFonts w:ascii="Times New Roman" w:hAnsi="Times New Roman" w:cs="Times New Roman"/>
          <w:sz w:val="26"/>
          <w:szCs w:val="26"/>
          <w:lang w:val="ru-RU"/>
        </w:rPr>
        <w:t>Сертификатов</w:t>
      </w:r>
      <w:r w:rsidRPr="00955CC8">
        <w:rPr>
          <w:rFonts w:ascii="Times New Roman" w:hAnsi="Times New Roman" w:cs="Times New Roman"/>
          <w:sz w:val="26"/>
          <w:szCs w:val="26"/>
          <w:lang w:val="ru-RU"/>
        </w:rPr>
        <w:t xml:space="preserve"> на техническую поддержку, и направленных на поддержание работоспособности оборудования и программного обеспечения в течение фиксированного периода времени</w:t>
      </w:r>
    </w:p>
    <w:p w:rsidR="00AD084E" w:rsidRPr="00955CC8" w:rsidRDefault="00AD084E" w:rsidP="00AD084E">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«УПД»</w:t>
      </w:r>
      <w:r w:rsidR="00955CC8" w:rsidRPr="00955CC8">
        <w:rPr>
          <w:rFonts w:ascii="Times New Roman" w:hAnsi="Times New Roman" w:cs="Times New Roman"/>
          <w:sz w:val="26"/>
          <w:szCs w:val="26"/>
          <w:lang w:val="ru-RU"/>
        </w:rPr>
        <w:t xml:space="preserve"> </w:t>
      </w:r>
      <w:r w:rsidR="00404031" w:rsidRPr="00955CC8">
        <w:rPr>
          <w:rFonts w:ascii="Times New Roman" w:hAnsi="Times New Roman" w:cs="Times New Roman"/>
          <w:sz w:val="26"/>
          <w:szCs w:val="26"/>
          <w:lang w:val="ru-RU"/>
        </w:rPr>
        <w:t>-</w:t>
      </w:r>
      <w:r w:rsidRPr="00955CC8">
        <w:rPr>
          <w:rFonts w:ascii="Times New Roman" w:hAnsi="Times New Roman" w:cs="Times New Roman"/>
          <w:sz w:val="26"/>
          <w:szCs w:val="26"/>
          <w:lang w:val="ru-RU"/>
        </w:rPr>
        <w:t>Универсальный передаточный документ в соответстви</w:t>
      </w:r>
      <w:r w:rsidR="00404031" w:rsidRPr="00955CC8">
        <w:rPr>
          <w:rFonts w:ascii="Times New Roman" w:hAnsi="Times New Roman" w:cs="Times New Roman"/>
          <w:sz w:val="26"/>
          <w:szCs w:val="26"/>
          <w:lang w:val="ru-RU"/>
        </w:rPr>
        <w:t>и</w:t>
      </w:r>
      <w:r w:rsidRPr="00955CC8">
        <w:rPr>
          <w:rFonts w:ascii="Times New Roman" w:hAnsi="Times New Roman" w:cs="Times New Roman"/>
          <w:sz w:val="26"/>
          <w:szCs w:val="26"/>
          <w:lang w:val="ru-RU"/>
        </w:rPr>
        <w:t xml:space="preserve"> с постановлением Пра</w:t>
      </w:r>
      <w:r w:rsidR="00404031" w:rsidRPr="00955CC8">
        <w:rPr>
          <w:rFonts w:ascii="Times New Roman" w:hAnsi="Times New Roman" w:cs="Times New Roman"/>
          <w:sz w:val="26"/>
          <w:szCs w:val="26"/>
          <w:lang w:val="ru-RU"/>
        </w:rPr>
        <w:t>вительства Российской Федерации</w:t>
      </w:r>
      <w:r w:rsidRPr="00955CC8">
        <w:rPr>
          <w:rFonts w:ascii="Times New Roman" w:hAnsi="Times New Roman" w:cs="Times New Roman"/>
          <w:sz w:val="26"/>
          <w:szCs w:val="26"/>
          <w:lang w:val="ru-RU"/>
        </w:rPr>
        <w:t xml:space="preserve"> от 26 декабря 2011 № 1137 (в ред. постановления Правительства РФ от 19 августа 2017 № 981</w:t>
      </w:r>
      <w:r w:rsidR="00404031" w:rsidRPr="00955CC8">
        <w:rPr>
          <w:rFonts w:ascii="Times New Roman" w:hAnsi="Times New Roman" w:cs="Times New Roman"/>
          <w:sz w:val="26"/>
          <w:szCs w:val="26"/>
          <w:lang w:val="ru-RU"/>
        </w:rPr>
        <w:t>)</w:t>
      </w:r>
    </w:p>
    <w:p w:rsidR="00F3186B" w:rsidRPr="00955CC8" w:rsidRDefault="00622EE7" w:rsidP="00F3186B">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«Цена Договора» – сумма</w:t>
      </w:r>
      <w:r w:rsidR="00431F7F" w:rsidRPr="00955CC8">
        <w:rPr>
          <w:rFonts w:ascii="Times New Roman" w:hAnsi="Times New Roman" w:cs="Times New Roman"/>
          <w:sz w:val="26"/>
          <w:szCs w:val="26"/>
          <w:lang w:val="ru-RU"/>
        </w:rPr>
        <w:t>, состоящая из</w:t>
      </w:r>
      <w:r w:rsidRPr="00955CC8">
        <w:rPr>
          <w:rFonts w:ascii="Times New Roman" w:hAnsi="Times New Roman" w:cs="Times New Roman"/>
          <w:sz w:val="26"/>
          <w:szCs w:val="26"/>
          <w:lang w:val="ru-RU"/>
        </w:rPr>
        <w:t xml:space="preserve"> цены Оборудования</w:t>
      </w:r>
      <w:r w:rsidR="00A04F5E" w:rsidRPr="00955CC8">
        <w:rPr>
          <w:rFonts w:ascii="Times New Roman" w:hAnsi="Times New Roman" w:cs="Times New Roman"/>
          <w:sz w:val="26"/>
          <w:szCs w:val="26"/>
          <w:lang w:val="ru-RU"/>
        </w:rPr>
        <w:t>, лицензий</w:t>
      </w:r>
      <w:r w:rsidRPr="00955CC8">
        <w:rPr>
          <w:rFonts w:ascii="Times New Roman" w:hAnsi="Times New Roman" w:cs="Times New Roman"/>
          <w:sz w:val="26"/>
          <w:szCs w:val="26"/>
          <w:lang w:val="ru-RU"/>
        </w:rPr>
        <w:t>, платы за</w:t>
      </w:r>
      <w:r w:rsidR="007457CD" w:rsidRPr="00955CC8">
        <w:rPr>
          <w:rFonts w:ascii="Times New Roman" w:hAnsi="Times New Roman" w:cs="Times New Roman"/>
          <w:sz w:val="26"/>
          <w:szCs w:val="26"/>
          <w:lang w:val="ru-RU"/>
        </w:rPr>
        <w:t xml:space="preserve"> передачу </w:t>
      </w:r>
      <w:r w:rsidR="005A2C6B" w:rsidRPr="00955CC8">
        <w:rPr>
          <w:rFonts w:ascii="Times New Roman" w:hAnsi="Times New Roman" w:cs="Times New Roman"/>
          <w:sz w:val="26"/>
          <w:szCs w:val="26"/>
          <w:lang w:val="ru-RU"/>
        </w:rPr>
        <w:t>сертификатов</w:t>
      </w:r>
      <w:r w:rsidR="007457CD" w:rsidRPr="00955CC8">
        <w:rPr>
          <w:rFonts w:ascii="Times New Roman" w:hAnsi="Times New Roman" w:cs="Times New Roman"/>
          <w:sz w:val="26"/>
          <w:szCs w:val="26"/>
          <w:lang w:val="ru-RU"/>
        </w:rPr>
        <w:t xml:space="preserve"> активации</w:t>
      </w:r>
      <w:r w:rsidRPr="00955CC8">
        <w:rPr>
          <w:rFonts w:ascii="Times New Roman" w:hAnsi="Times New Roman" w:cs="Times New Roman"/>
          <w:sz w:val="26"/>
          <w:szCs w:val="26"/>
          <w:lang w:val="ru-RU"/>
        </w:rPr>
        <w:t xml:space="preserve"> технической поддержки, в </w:t>
      </w:r>
      <w:proofErr w:type="spellStart"/>
      <w:r w:rsidRPr="00955CC8">
        <w:rPr>
          <w:rFonts w:ascii="Times New Roman" w:hAnsi="Times New Roman" w:cs="Times New Roman"/>
          <w:sz w:val="26"/>
          <w:szCs w:val="26"/>
          <w:lang w:val="ru-RU"/>
        </w:rPr>
        <w:t>т.ч</w:t>
      </w:r>
      <w:proofErr w:type="spellEnd"/>
      <w:r w:rsidRPr="00955CC8">
        <w:rPr>
          <w:rFonts w:ascii="Times New Roman" w:hAnsi="Times New Roman" w:cs="Times New Roman"/>
          <w:sz w:val="26"/>
          <w:szCs w:val="26"/>
          <w:lang w:val="ru-RU"/>
        </w:rPr>
        <w:t>. НДС</w:t>
      </w:r>
      <w:r w:rsidR="00391549" w:rsidRPr="00955CC8">
        <w:rPr>
          <w:rFonts w:ascii="Times New Roman" w:hAnsi="Times New Roman" w:cs="Times New Roman"/>
          <w:sz w:val="26"/>
          <w:szCs w:val="26"/>
          <w:lang w:val="ru-RU"/>
        </w:rPr>
        <w:t>.</w:t>
      </w:r>
    </w:p>
    <w:p w:rsidR="00391549" w:rsidRPr="00955CC8" w:rsidRDefault="00391549" w:rsidP="00391549">
      <w:pPr>
        <w:ind w:left="720"/>
        <w:jc w:val="both"/>
        <w:rPr>
          <w:rFonts w:ascii="Times New Roman" w:hAnsi="Times New Roman" w:cs="Times New Roman"/>
          <w:sz w:val="26"/>
          <w:szCs w:val="26"/>
          <w:lang w:val="ru-RU"/>
        </w:rPr>
      </w:pPr>
    </w:p>
    <w:p w:rsidR="008A1893" w:rsidRPr="00955CC8" w:rsidRDefault="00391549" w:rsidP="00C9094D">
      <w:pPr>
        <w:numPr>
          <w:ilvl w:val="0"/>
          <w:numId w:val="4"/>
        </w:numPr>
        <w:ind w:left="812"/>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2. </w:t>
      </w:r>
      <w:r w:rsidR="004D59A9" w:rsidRPr="00955CC8">
        <w:rPr>
          <w:rFonts w:ascii="Times New Roman" w:hAnsi="Times New Roman" w:cs="Times New Roman"/>
          <w:sz w:val="26"/>
          <w:szCs w:val="26"/>
          <w:lang w:val="ru-RU"/>
        </w:rPr>
        <w:t>ПРЕДМЕТ ДОГОВОРА</w:t>
      </w:r>
    </w:p>
    <w:p w:rsidR="004D59A9" w:rsidRPr="00955CC8" w:rsidRDefault="004D59A9" w:rsidP="00C62400">
      <w:pPr>
        <w:jc w:val="both"/>
        <w:rPr>
          <w:rFonts w:ascii="Times New Roman" w:hAnsi="Times New Roman" w:cs="Times New Roman"/>
          <w:sz w:val="26"/>
          <w:szCs w:val="26"/>
          <w:lang w:val="ru-RU"/>
        </w:rPr>
      </w:pPr>
    </w:p>
    <w:p w:rsidR="00C62400" w:rsidRPr="00955CC8" w:rsidRDefault="00C62400" w:rsidP="00391549">
      <w:pPr>
        <w:pStyle w:val="aff2"/>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В порядке и на условиях, установленных настоящим Договором,</w:t>
      </w:r>
      <w:r w:rsidR="005E6ACC" w:rsidRPr="00955CC8">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Поставщик обязуется:</w:t>
      </w:r>
    </w:p>
    <w:p w:rsidR="004222B4" w:rsidRPr="00955CC8" w:rsidRDefault="00391549" w:rsidP="004222B4">
      <w:pPr>
        <w:pStyle w:val="aff2"/>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w:t>
      </w:r>
      <w:r w:rsidR="004222B4" w:rsidRPr="00955CC8">
        <w:rPr>
          <w:rFonts w:ascii="Times New Roman" w:hAnsi="Times New Roman" w:cs="Times New Roman"/>
          <w:sz w:val="26"/>
          <w:szCs w:val="26"/>
          <w:lang w:val="ru-RU"/>
        </w:rPr>
        <w:t xml:space="preserve">ередать </w:t>
      </w:r>
      <w:r w:rsidRPr="00955CC8">
        <w:rPr>
          <w:rFonts w:ascii="Times New Roman" w:hAnsi="Times New Roman" w:cs="Times New Roman"/>
          <w:sz w:val="26"/>
          <w:szCs w:val="26"/>
          <w:lang w:val="ru-RU"/>
        </w:rPr>
        <w:t>п</w:t>
      </w:r>
      <w:r w:rsidR="004222B4" w:rsidRPr="00955CC8">
        <w:rPr>
          <w:rFonts w:ascii="Times New Roman" w:hAnsi="Times New Roman" w:cs="Times New Roman"/>
          <w:sz w:val="26"/>
          <w:szCs w:val="26"/>
          <w:lang w:val="ru-RU"/>
        </w:rPr>
        <w:t>окупателю Оборудование в собственность;</w:t>
      </w:r>
    </w:p>
    <w:p w:rsidR="004222B4" w:rsidRPr="00955CC8" w:rsidRDefault="00391549" w:rsidP="004222B4">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w:t>
      </w:r>
      <w:r w:rsidR="004222B4" w:rsidRPr="00955CC8">
        <w:rPr>
          <w:rFonts w:ascii="Times New Roman" w:hAnsi="Times New Roman" w:cs="Times New Roman"/>
          <w:sz w:val="26"/>
          <w:szCs w:val="26"/>
          <w:lang w:val="ru-RU"/>
        </w:rPr>
        <w:t>редоставить Покупателю на условиях Приложения № 4 к Договору право использования Программного обеспечения (Лицензии).</w:t>
      </w:r>
    </w:p>
    <w:p w:rsidR="004222B4" w:rsidRPr="00955CC8" w:rsidRDefault="00391549" w:rsidP="004222B4">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Пр</w:t>
      </w:r>
      <w:r w:rsidR="004222B4" w:rsidRPr="00955CC8">
        <w:rPr>
          <w:rFonts w:ascii="Times New Roman" w:hAnsi="Times New Roman" w:cs="Times New Roman"/>
          <w:sz w:val="26"/>
          <w:szCs w:val="26"/>
          <w:lang w:val="ru-RU"/>
        </w:rPr>
        <w:t xml:space="preserve">едоставить Покупателю </w:t>
      </w:r>
      <w:r w:rsidR="00FE4BBA" w:rsidRPr="00955CC8">
        <w:rPr>
          <w:rFonts w:ascii="Times New Roman" w:hAnsi="Times New Roman" w:cs="Times New Roman"/>
          <w:sz w:val="26"/>
          <w:szCs w:val="26"/>
          <w:lang w:val="ru-RU"/>
        </w:rPr>
        <w:t>сертификаты</w:t>
      </w:r>
      <w:r w:rsidR="004222B4" w:rsidRPr="00955CC8">
        <w:rPr>
          <w:rFonts w:ascii="Times New Roman" w:hAnsi="Times New Roman" w:cs="Times New Roman"/>
          <w:sz w:val="26"/>
          <w:szCs w:val="26"/>
          <w:lang w:val="ru-RU"/>
        </w:rPr>
        <w:t xml:space="preserve"> сервиса прямой технической поддержки.</w:t>
      </w:r>
    </w:p>
    <w:p w:rsidR="004222B4" w:rsidRPr="00955CC8" w:rsidRDefault="004222B4" w:rsidP="004222B4">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Покупатель обязуется принять Оборудование, лицензии, </w:t>
      </w:r>
      <w:r w:rsidR="00FE4BBA" w:rsidRPr="00955CC8">
        <w:rPr>
          <w:rFonts w:ascii="Times New Roman" w:hAnsi="Times New Roman" w:cs="Times New Roman"/>
          <w:sz w:val="26"/>
          <w:szCs w:val="26"/>
          <w:lang w:val="ru-RU"/>
        </w:rPr>
        <w:t>сертификаты</w:t>
      </w:r>
      <w:r w:rsidRPr="00955CC8">
        <w:rPr>
          <w:rFonts w:ascii="Times New Roman" w:hAnsi="Times New Roman" w:cs="Times New Roman"/>
          <w:sz w:val="26"/>
          <w:szCs w:val="26"/>
          <w:lang w:val="ru-RU"/>
        </w:rPr>
        <w:t xml:space="preserve"> технической поддержки и оплатить их.</w:t>
      </w:r>
    </w:p>
    <w:p w:rsidR="001E6BC6" w:rsidRPr="00955CC8" w:rsidRDefault="001E6BC6"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BF785A" w:rsidRPr="00955CC8" w:rsidRDefault="00BF785A"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Ввод в эксплуатацию оборудования не является предметом настоящего договора и не входит в обязательства сторон по текущему договору.</w:t>
      </w:r>
    </w:p>
    <w:p w:rsidR="003E06CB" w:rsidRPr="00955CC8" w:rsidRDefault="003E06CB" w:rsidP="003E06CB">
      <w:pPr>
        <w:ind w:left="792"/>
        <w:jc w:val="both"/>
        <w:rPr>
          <w:rFonts w:ascii="Times New Roman" w:hAnsi="Times New Roman" w:cs="Times New Roman"/>
          <w:sz w:val="26"/>
          <w:szCs w:val="26"/>
          <w:lang w:val="ru-RU"/>
        </w:rPr>
      </w:pPr>
    </w:p>
    <w:p w:rsidR="001E6BC6" w:rsidRPr="00955CC8" w:rsidRDefault="00FE51EF" w:rsidP="00C9094D">
      <w:pPr>
        <w:numPr>
          <w:ilvl w:val="0"/>
          <w:numId w:val="4"/>
        </w:numPr>
        <w:ind w:left="812"/>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3. </w:t>
      </w:r>
      <w:r w:rsidR="001E6BC6" w:rsidRPr="00955CC8">
        <w:rPr>
          <w:rFonts w:ascii="Times New Roman" w:hAnsi="Times New Roman" w:cs="Times New Roman"/>
          <w:sz w:val="26"/>
          <w:szCs w:val="26"/>
          <w:lang w:val="ru-RU"/>
        </w:rPr>
        <w:t>ЦЕНА ДОГОВОРА И ПОРЯДОК РАСЧЁТОВ</w:t>
      </w:r>
    </w:p>
    <w:p w:rsidR="001E6BC6" w:rsidRPr="00955CC8" w:rsidRDefault="001E6BC6" w:rsidP="0013381A">
      <w:pPr>
        <w:numPr>
          <w:ilvl w:val="1"/>
          <w:numId w:val="4"/>
        </w:numPr>
        <w:spacing w:before="120"/>
        <w:ind w:left="788" w:hanging="504"/>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Цена Договора составляет</w:t>
      </w:r>
      <w:r w:rsidR="00955CC8" w:rsidRPr="00955CC8">
        <w:rPr>
          <w:rFonts w:ascii="Times New Roman" w:hAnsi="Times New Roman" w:cs="Times New Roman"/>
          <w:sz w:val="26"/>
          <w:szCs w:val="26"/>
          <w:lang w:val="ru-RU"/>
        </w:rPr>
        <w:t xml:space="preserve"> </w:t>
      </w:r>
      <w:r w:rsidR="00AE77E8" w:rsidRPr="00955CC8">
        <w:rPr>
          <w:rFonts w:ascii="Times New Roman" w:hAnsi="Times New Roman" w:cs="Times New Roman"/>
          <w:b/>
          <w:bCs/>
          <w:sz w:val="26"/>
          <w:szCs w:val="26"/>
          <w:lang w:val="ru-RU"/>
        </w:rPr>
        <w:t xml:space="preserve">8 904 699,20 </w:t>
      </w:r>
      <w:r w:rsidR="00C76E0B" w:rsidRPr="00955CC8">
        <w:rPr>
          <w:rFonts w:ascii="Times New Roman" w:hAnsi="Times New Roman" w:cs="Times New Roman"/>
          <w:sz w:val="26"/>
          <w:szCs w:val="26"/>
          <w:lang w:val="ru-RU"/>
        </w:rPr>
        <w:t>(</w:t>
      </w:r>
      <w:r w:rsidR="00AE77E8" w:rsidRPr="00955CC8">
        <w:rPr>
          <w:rFonts w:ascii="Times New Roman" w:hAnsi="Times New Roman" w:cs="Times New Roman"/>
          <w:sz w:val="26"/>
          <w:szCs w:val="26"/>
          <w:lang w:val="ru-RU"/>
        </w:rPr>
        <w:t>Восемь миллионов девятьсот четыре тысячи шестьсот девяносто девять</w:t>
      </w:r>
      <w:r w:rsidR="00C76E0B" w:rsidRPr="00955CC8">
        <w:rPr>
          <w:rFonts w:ascii="Times New Roman" w:hAnsi="Times New Roman" w:cs="Times New Roman"/>
          <w:sz w:val="26"/>
          <w:szCs w:val="26"/>
          <w:lang w:val="ru-RU"/>
        </w:rPr>
        <w:t>) рублей</w:t>
      </w:r>
      <w:r w:rsidR="00AE77E8" w:rsidRPr="00955CC8">
        <w:rPr>
          <w:rFonts w:ascii="Times New Roman" w:hAnsi="Times New Roman" w:cs="Times New Roman"/>
          <w:sz w:val="26"/>
          <w:szCs w:val="26"/>
          <w:lang w:val="ru-RU"/>
        </w:rPr>
        <w:t xml:space="preserve"> 20 копеек</w:t>
      </w:r>
      <w:r w:rsidR="00C76E0B" w:rsidRPr="00955CC8">
        <w:rPr>
          <w:rFonts w:ascii="Times New Roman" w:hAnsi="Times New Roman" w:cs="Times New Roman"/>
          <w:sz w:val="26"/>
          <w:szCs w:val="26"/>
          <w:lang w:val="ru-RU"/>
        </w:rPr>
        <w:t>, в том числе НДС – 1 289</w:t>
      </w:r>
      <w:r w:rsidR="003746C7" w:rsidRPr="00955CC8">
        <w:rPr>
          <w:rFonts w:ascii="Times New Roman" w:hAnsi="Times New Roman" w:cs="Times New Roman"/>
          <w:sz w:val="26"/>
          <w:szCs w:val="26"/>
          <w:lang w:val="ru-RU"/>
        </w:rPr>
        <w:t> </w:t>
      </w:r>
      <w:r w:rsidR="00C76E0B" w:rsidRPr="00955CC8">
        <w:rPr>
          <w:rFonts w:ascii="Times New Roman" w:hAnsi="Times New Roman" w:cs="Times New Roman"/>
          <w:sz w:val="26"/>
          <w:szCs w:val="26"/>
          <w:lang w:val="ru-RU"/>
        </w:rPr>
        <w:t>389</w:t>
      </w:r>
      <w:r w:rsidR="003746C7" w:rsidRPr="00955CC8">
        <w:rPr>
          <w:rFonts w:ascii="Times New Roman" w:hAnsi="Times New Roman" w:cs="Times New Roman"/>
          <w:sz w:val="26"/>
          <w:szCs w:val="26"/>
          <w:lang w:val="ru-RU"/>
        </w:rPr>
        <w:t>, 91</w:t>
      </w:r>
      <w:r w:rsidR="00C76E0B" w:rsidRPr="00955CC8">
        <w:rPr>
          <w:rFonts w:ascii="Times New Roman" w:hAnsi="Times New Roman" w:cs="Times New Roman"/>
          <w:sz w:val="26"/>
          <w:szCs w:val="26"/>
          <w:lang w:val="ru-RU"/>
        </w:rPr>
        <w:t xml:space="preserve"> (</w:t>
      </w:r>
      <w:r w:rsidR="00AD084E" w:rsidRPr="00955CC8">
        <w:rPr>
          <w:rFonts w:ascii="Times New Roman" w:hAnsi="Times New Roman" w:cs="Times New Roman"/>
          <w:sz w:val="26"/>
          <w:szCs w:val="26"/>
          <w:lang w:val="ru-RU"/>
        </w:rPr>
        <w:t>О</w:t>
      </w:r>
      <w:r w:rsidR="003A193D" w:rsidRPr="00955CC8">
        <w:rPr>
          <w:rFonts w:ascii="Times New Roman" w:hAnsi="Times New Roman" w:cs="Times New Roman"/>
          <w:sz w:val="26"/>
          <w:szCs w:val="26"/>
          <w:lang w:val="ru-RU"/>
        </w:rPr>
        <w:t>дин миллион двести восемьдесят девять тысяч триста восемьдесят девять</w:t>
      </w:r>
      <w:r w:rsidR="00C76E0B" w:rsidRPr="00955CC8">
        <w:rPr>
          <w:rFonts w:ascii="Times New Roman" w:hAnsi="Times New Roman" w:cs="Times New Roman"/>
          <w:sz w:val="26"/>
          <w:szCs w:val="26"/>
          <w:lang w:val="ru-RU"/>
        </w:rPr>
        <w:t>) рублей</w:t>
      </w:r>
      <w:r w:rsidR="003A193D" w:rsidRPr="00955CC8">
        <w:rPr>
          <w:rFonts w:ascii="Times New Roman" w:hAnsi="Times New Roman" w:cs="Times New Roman"/>
          <w:sz w:val="26"/>
          <w:szCs w:val="26"/>
          <w:lang w:val="ru-RU"/>
        </w:rPr>
        <w:t xml:space="preserve"> 91 копейка</w:t>
      </w:r>
      <w:r w:rsidR="00C76E0B" w:rsidRPr="00955CC8">
        <w:rPr>
          <w:rFonts w:ascii="Times New Roman" w:hAnsi="Times New Roman" w:cs="Times New Roman"/>
          <w:sz w:val="26"/>
          <w:szCs w:val="26"/>
          <w:lang w:val="ru-RU"/>
        </w:rPr>
        <w:t>, и состоит из следующих частей</w:t>
      </w:r>
      <w:r w:rsidR="00A80AAB" w:rsidRPr="00955CC8">
        <w:rPr>
          <w:rFonts w:ascii="Times New Roman" w:hAnsi="Times New Roman" w:cs="Times New Roman"/>
          <w:sz w:val="26"/>
          <w:szCs w:val="26"/>
          <w:lang w:val="ru-RU"/>
        </w:rPr>
        <w:t>:</w:t>
      </w:r>
    </w:p>
    <w:p w:rsidR="00A80AAB" w:rsidRPr="00955CC8" w:rsidRDefault="00AD084E" w:rsidP="0013381A">
      <w:pPr>
        <w:numPr>
          <w:ilvl w:val="2"/>
          <w:numId w:val="4"/>
        </w:numPr>
        <w:ind w:left="709" w:firstLine="11"/>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Ц</w:t>
      </w:r>
      <w:r w:rsidR="00A80AAB" w:rsidRPr="00955CC8">
        <w:rPr>
          <w:rFonts w:ascii="Times New Roman" w:hAnsi="Times New Roman" w:cs="Times New Roman"/>
          <w:sz w:val="26"/>
          <w:szCs w:val="26"/>
          <w:lang w:val="ru-RU"/>
        </w:rPr>
        <w:t xml:space="preserve">ена </w:t>
      </w:r>
      <w:r w:rsidR="0067012F" w:rsidRPr="00955CC8">
        <w:rPr>
          <w:rFonts w:ascii="Times New Roman" w:hAnsi="Times New Roman" w:cs="Times New Roman"/>
          <w:sz w:val="26"/>
          <w:szCs w:val="26"/>
          <w:lang w:val="ru-RU"/>
        </w:rPr>
        <w:t>о</w:t>
      </w:r>
      <w:r w:rsidR="00A80AAB" w:rsidRPr="00955CC8">
        <w:rPr>
          <w:rFonts w:ascii="Times New Roman" w:hAnsi="Times New Roman" w:cs="Times New Roman"/>
          <w:sz w:val="26"/>
          <w:szCs w:val="26"/>
          <w:lang w:val="ru-RU"/>
        </w:rPr>
        <w:t xml:space="preserve">борудования составляет </w:t>
      </w:r>
      <w:r w:rsidR="00C76E0B" w:rsidRPr="00955CC8">
        <w:rPr>
          <w:rFonts w:ascii="Times New Roman" w:hAnsi="Times New Roman" w:cs="Times New Roman"/>
          <w:sz w:val="26"/>
          <w:szCs w:val="26"/>
          <w:lang w:val="ru-RU"/>
        </w:rPr>
        <w:t>7 552 192,0</w:t>
      </w:r>
      <w:r w:rsidR="003A193D" w:rsidRPr="00955CC8">
        <w:rPr>
          <w:rFonts w:ascii="Times New Roman" w:hAnsi="Times New Roman" w:cs="Times New Roman"/>
          <w:sz w:val="26"/>
          <w:szCs w:val="26"/>
          <w:lang w:val="ru-RU"/>
        </w:rPr>
        <w:t>0</w:t>
      </w:r>
      <w:r w:rsidR="00C76E0B" w:rsidRPr="00955CC8">
        <w:rPr>
          <w:rFonts w:ascii="Times New Roman" w:hAnsi="Times New Roman" w:cs="Times New Roman"/>
          <w:sz w:val="26"/>
          <w:szCs w:val="26"/>
          <w:lang w:val="ru-RU"/>
        </w:rPr>
        <w:t xml:space="preserve"> (</w:t>
      </w:r>
      <w:r w:rsidR="003A193D" w:rsidRPr="00955CC8">
        <w:rPr>
          <w:rFonts w:ascii="Times New Roman" w:hAnsi="Times New Roman" w:cs="Times New Roman"/>
          <w:sz w:val="26"/>
          <w:szCs w:val="26"/>
          <w:lang w:val="ru-RU"/>
        </w:rPr>
        <w:t xml:space="preserve">Семь </w:t>
      </w:r>
      <w:r w:rsidR="00DA2992" w:rsidRPr="00955CC8">
        <w:rPr>
          <w:rFonts w:ascii="Times New Roman" w:hAnsi="Times New Roman" w:cs="Times New Roman"/>
          <w:sz w:val="26"/>
          <w:szCs w:val="26"/>
          <w:lang w:val="ru-RU"/>
        </w:rPr>
        <w:t>миллионов пятьсот пятьдесят две тысячи сто девяносто два</w:t>
      </w:r>
      <w:r w:rsidR="00C76E0B" w:rsidRPr="00955CC8">
        <w:rPr>
          <w:rFonts w:ascii="Times New Roman" w:hAnsi="Times New Roman" w:cs="Times New Roman"/>
          <w:sz w:val="26"/>
          <w:szCs w:val="26"/>
          <w:lang w:val="ru-RU"/>
        </w:rPr>
        <w:t>) рубл</w:t>
      </w:r>
      <w:r w:rsidR="00DA2992" w:rsidRPr="00955CC8">
        <w:rPr>
          <w:rFonts w:ascii="Times New Roman" w:hAnsi="Times New Roman" w:cs="Times New Roman"/>
          <w:sz w:val="26"/>
          <w:szCs w:val="26"/>
          <w:lang w:val="ru-RU"/>
        </w:rPr>
        <w:t>я 00 копе</w:t>
      </w:r>
      <w:r w:rsidR="0067012F" w:rsidRPr="00955CC8">
        <w:rPr>
          <w:rFonts w:ascii="Times New Roman" w:hAnsi="Times New Roman" w:cs="Times New Roman"/>
          <w:sz w:val="26"/>
          <w:szCs w:val="26"/>
          <w:lang w:val="ru-RU"/>
        </w:rPr>
        <w:t>е</w:t>
      </w:r>
      <w:r w:rsidR="00DA2992" w:rsidRPr="00955CC8">
        <w:rPr>
          <w:rFonts w:ascii="Times New Roman" w:hAnsi="Times New Roman" w:cs="Times New Roman"/>
          <w:sz w:val="26"/>
          <w:szCs w:val="26"/>
          <w:lang w:val="ru-RU"/>
        </w:rPr>
        <w:t>к</w:t>
      </w:r>
      <w:r w:rsidR="00C76E0B" w:rsidRPr="00955CC8">
        <w:rPr>
          <w:rFonts w:ascii="Times New Roman" w:hAnsi="Times New Roman" w:cs="Times New Roman"/>
          <w:sz w:val="26"/>
          <w:szCs w:val="26"/>
          <w:lang w:val="ru-RU"/>
        </w:rPr>
        <w:t>, в том числе НДС 18 % – 1 152 029,29 (</w:t>
      </w:r>
      <w:r w:rsidR="00DA2992" w:rsidRPr="00955CC8">
        <w:rPr>
          <w:rFonts w:ascii="Times New Roman" w:hAnsi="Times New Roman" w:cs="Times New Roman"/>
          <w:sz w:val="26"/>
          <w:szCs w:val="26"/>
          <w:lang w:val="ru-RU"/>
        </w:rPr>
        <w:t>Один миллион сто пятьдесят две тысячи двадцать девять</w:t>
      </w:r>
      <w:r w:rsidR="00C76E0B" w:rsidRPr="00955CC8">
        <w:rPr>
          <w:rFonts w:ascii="Times New Roman" w:hAnsi="Times New Roman" w:cs="Times New Roman"/>
          <w:sz w:val="26"/>
          <w:szCs w:val="26"/>
          <w:lang w:val="ru-RU"/>
        </w:rPr>
        <w:t>) рублей</w:t>
      </w:r>
      <w:r w:rsidR="00DA2992" w:rsidRPr="00955CC8">
        <w:rPr>
          <w:rFonts w:ascii="Times New Roman" w:hAnsi="Times New Roman" w:cs="Times New Roman"/>
          <w:sz w:val="26"/>
          <w:szCs w:val="26"/>
          <w:lang w:val="ru-RU"/>
        </w:rPr>
        <w:t xml:space="preserve"> 29 копеек</w:t>
      </w:r>
      <w:r w:rsidR="00A80AAB" w:rsidRPr="00955CC8">
        <w:rPr>
          <w:rFonts w:ascii="Times New Roman" w:hAnsi="Times New Roman" w:cs="Times New Roman"/>
          <w:sz w:val="26"/>
          <w:szCs w:val="26"/>
          <w:lang w:val="ru-RU"/>
        </w:rPr>
        <w:t>;</w:t>
      </w:r>
    </w:p>
    <w:p w:rsidR="00F006BB" w:rsidRPr="00955CC8" w:rsidRDefault="00AD084E" w:rsidP="00955CC8">
      <w:pPr>
        <w:numPr>
          <w:ilvl w:val="2"/>
          <w:numId w:val="4"/>
        </w:numPr>
        <w:ind w:left="709"/>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Ц</w:t>
      </w:r>
      <w:r w:rsidR="00B30EE7" w:rsidRPr="00955CC8">
        <w:rPr>
          <w:rFonts w:ascii="Times New Roman" w:hAnsi="Times New Roman" w:cs="Times New Roman"/>
          <w:sz w:val="26"/>
          <w:szCs w:val="26"/>
          <w:lang w:val="ru-RU"/>
        </w:rPr>
        <w:t xml:space="preserve">ена </w:t>
      </w:r>
      <w:r w:rsidR="00955CC8" w:rsidRPr="00955CC8">
        <w:rPr>
          <w:rFonts w:ascii="Times New Roman" w:hAnsi="Times New Roman" w:cs="Times New Roman"/>
          <w:sz w:val="26"/>
          <w:szCs w:val="26"/>
          <w:lang w:val="ru-RU"/>
        </w:rPr>
        <w:t>технической поддержки,</w:t>
      </w:r>
      <w:r w:rsidR="00C72CBD" w:rsidRPr="00955CC8">
        <w:rPr>
          <w:rFonts w:ascii="Times New Roman" w:hAnsi="Times New Roman" w:cs="Times New Roman"/>
          <w:sz w:val="26"/>
          <w:szCs w:val="26"/>
          <w:lang w:val="ru-RU"/>
        </w:rPr>
        <w:t xml:space="preserve"> Уровень</w:t>
      </w:r>
      <w:r w:rsidR="00955CC8" w:rsidRPr="00955CC8">
        <w:rPr>
          <w:rFonts w:ascii="Times New Roman" w:hAnsi="Times New Roman" w:cs="Times New Roman"/>
          <w:sz w:val="26"/>
          <w:szCs w:val="26"/>
          <w:lang w:val="ru-RU"/>
        </w:rPr>
        <w:t xml:space="preserve"> – Расширенный, </w:t>
      </w:r>
      <w:r w:rsidR="00B30EE7" w:rsidRPr="00955CC8">
        <w:rPr>
          <w:rFonts w:ascii="Times New Roman" w:hAnsi="Times New Roman" w:cs="Times New Roman"/>
          <w:sz w:val="26"/>
          <w:szCs w:val="26"/>
          <w:lang w:val="ru-RU"/>
        </w:rPr>
        <w:t>составляет</w:t>
      </w:r>
      <w:r w:rsidR="00955CC8" w:rsidRPr="00955CC8">
        <w:rPr>
          <w:rFonts w:ascii="Times New Roman" w:hAnsi="Times New Roman" w:cs="Times New Roman"/>
          <w:sz w:val="26"/>
          <w:szCs w:val="26"/>
          <w:lang w:val="ru-RU"/>
        </w:rPr>
        <w:t xml:space="preserve"> 900 475,20 </w:t>
      </w:r>
      <w:r w:rsidR="003E06CB" w:rsidRPr="00955CC8">
        <w:rPr>
          <w:rFonts w:ascii="Times New Roman" w:hAnsi="Times New Roman" w:cs="Times New Roman"/>
          <w:sz w:val="26"/>
          <w:szCs w:val="26"/>
          <w:lang w:val="ru-RU"/>
        </w:rPr>
        <w:t>руб.</w:t>
      </w:r>
      <w:r w:rsidR="00955CC8" w:rsidRPr="00955CC8">
        <w:rPr>
          <w:rFonts w:ascii="Times New Roman" w:hAnsi="Times New Roman" w:cs="Times New Roman"/>
          <w:sz w:val="26"/>
          <w:szCs w:val="26"/>
          <w:lang w:val="ru-RU"/>
        </w:rPr>
        <w:t xml:space="preserve"> </w:t>
      </w:r>
      <w:r w:rsidR="006D6C81" w:rsidRPr="00955CC8">
        <w:rPr>
          <w:rFonts w:ascii="Times New Roman" w:hAnsi="Times New Roman" w:cs="Times New Roman"/>
          <w:sz w:val="26"/>
          <w:szCs w:val="26"/>
          <w:lang w:val="ru-RU"/>
        </w:rPr>
        <w:t>(</w:t>
      </w:r>
      <w:r w:rsidR="007E6644" w:rsidRPr="00955CC8">
        <w:rPr>
          <w:rFonts w:ascii="Times New Roman" w:hAnsi="Times New Roman" w:cs="Times New Roman"/>
          <w:sz w:val="26"/>
          <w:szCs w:val="26"/>
          <w:lang w:val="ru-RU"/>
        </w:rPr>
        <w:t>Девятьсот тысяч четыреста семьдесят пять</w:t>
      </w:r>
      <w:r w:rsidR="003E06CB" w:rsidRPr="00955CC8">
        <w:rPr>
          <w:rFonts w:ascii="Times New Roman" w:hAnsi="Times New Roman" w:cs="Times New Roman"/>
          <w:sz w:val="26"/>
          <w:szCs w:val="26"/>
          <w:lang w:val="ru-RU"/>
        </w:rPr>
        <w:t>.</w:t>
      </w:r>
      <w:r w:rsidR="006D6C81" w:rsidRPr="00955CC8">
        <w:rPr>
          <w:rFonts w:ascii="Times New Roman" w:hAnsi="Times New Roman" w:cs="Times New Roman"/>
          <w:sz w:val="26"/>
          <w:szCs w:val="26"/>
          <w:lang w:val="ru-RU"/>
        </w:rPr>
        <w:t>)</w:t>
      </w:r>
      <w:r w:rsidR="007E6644" w:rsidRPr="00955CC8">
        <w:rPr>
          <w:rFonts w:ascii="Times New Roman" w:hAnsi="Times New Roman" w:cs="Times New Roman"/>
          <w:sz w:val="26"/>
          <w:szCs w:val="26"/>
          <w:lang w:val="ru-RU"/>
        </w:rPr>
        <w:t xml:space="preserve"> тысяч 20 копеек</w:t>
      </w:r>
      <w:r w:rsidR="00B30EE7" w:rsidRPr="00955CC8">
        <w:rPr>
          <w:rFonts w:ascii="Times New Roman" w:hAnsi="Times New Roman" w:cs="Times New Roman"/>
          <w:sz w:val="26"/>
          <w:szCs w:val="26"/>
          <w:lang w:val="ru-RU"/>
        </w:rPr>
        <w:t xml:space="preserve">, в том числе НДС 18 % </w:t>
      </w:r>
      <w:r w:rsidR="003746C7" w:rsidRPr="00955CC8">
        <w:rPr>
          <w:rFonts w:ascii="Times New Roman" w:hAnsi="Times New Roman" w:cs="Times New Roman"/>
          <w:sz w:val="26"/>
          <w:szCs w:val="26"/>
          <w:lang w:val="ru-RU"/>
        </w:rPr>
        <w:t>137 360,62 руб. (сто тридцать семь тысяч триста шестьдесят руб., 62 коп.)</w:t>
      </w:r>
      <w:r w:rsidR="00F006BB" w:rsidRPr="00955CC8">
        <w:rPr>
          <w:rFonts w:ascii="Times New Roman" w:hAnsi="Times New Roman" w:cs="Times New Roman"/>
          <w:sz w:val="26"/>
          <w:szCs w:val="26"/>
          <w:lang w:val="ru-RU"/>
        </w:rPr>
        <w:t>;</w:t>
      </w:r>
    </w:p>
    <w:p w:rsidR="00A80AAB" w:rsidRPr="00955CC8" w:rsidRDefault="00AE1B5B" w:rsidP="00AE1B5B">
      <w:pPr>
        <w:numPr>
          <w:ilvl w:val="2"/>
          <w:numId w:val="4"/>
        </w:numPr>
        <w:ind w:left="709" w:hanging="79"/>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lastRenderedPageBreak/>
        <w:t>Це</w:t>
      </w:r>
      <w:r w:rsidR="00C76E0B" w:rsidRPr="00955CC8">
        <w:rPr>
          <w:rFonts w:ascii="Times New Roman" w:hAnsi="Times New Roman" w:cs="Times New Roman"/>
          <w:sz w:val="26"/>
          <w:szCs w:val="26"/>
          <w:lang w:val="ru-RU"/>
        </w:rPr>
        <w:t>на Лицензий</w:t>
      </w:r>
      <w:r w:rsidR="005E6ACC" w:rsidRPr="00955CC8">
        <w:rPr>
          <w:rFonts w:ascii="Times New Roman" w:hAnsi="Times New Roman" w:cs="Times New Roman"/>
          <w:sz w:val="26"/>
          <w:szCs w:val="26"/>
          <w:lang w:val="ru-RU"/>
        </w:rPr>
        <w:t xml:space="preserve"> </w:t>
      </w:r>
      <w:r w:rsidR="00173D89" w:rsidRPr="00955CC8">
        <w:rPr>
          <w:rFonts w:ascii="Times New Roman" w:hAnsi="Times New Roman" w:cs="Times New Roman"/>
          <w:sz w:val="26"/>
          <w:szCs w:val="26"/>
          <w:lang w:val="ru-RU"/>
        </w:rPr>
        <w:t>(неисключительных пользовательских прав)</w:t>
      </w:r>
      <w:r w:rsidR="00955CC8" w:rsidRPr="00955CC8">
        <w:rPr>
          <w:rFonts w:ascii="Times New Roman" w:hAnsi="Times New Roman" w:cs="Times New Roman"/>
          <w:sz w:val="26"/>
          <w:szCs w:val="26"/>
          <w:lang w:val="ru-RU"/>
        </w:rPr>
        <w:t xml:space="preserve"> </w:t>
      </w:r>
      <w:r w:rsidR="006D6C81" w:rsidRPr="00955CC8">
        <w:rPr>
          <w:rFonts w:ascii="Times New Roman" w:hAnsi="Times New Roman" w:cs="Times New Roman"/>
          <w:sz w:val="26"/>
          <w:szCs w:val="26"/>
          <w:lang w:val="ru-RU"/>
        </w:rPr>
        <w:t xml:space="preserve">в размере </w:t>
      </w:r>
      <w:r w:rsidR="00C76E0B" w:rsidRPr="00955CC8">
        <w:rPr>
          <w:rFonts w:ascii="Times New Roman" w:hAnsi="Times New Roman" w:cs="Times New Roman"/>
          <w:sz w:val="26"/>
          <w:szCs w:val="26"/>
          <w:lang w:val="ru-RU"/>
        </w:rPr>
        <w:t>452</w:t>
      </w:r>
      <w:r w:rsidR="00C76E0B" w:rsidRPr="00955CC8">
        <w:rPr>
          <w:rFonts w:ascii="Times New Roman" w:hAnsi="Times New Roman" w:cs="Times New Roman"/>
          <w:sz w:val="26"/>
          <w:szCs w:val="26"/>
        </w:rPr>
        <w:t> </w:t>
      </w:r>
      <w:r w:rsidR="00C76E0B" w:rsidRPr="00955CC8">
        <w:rPr>
          <w:rFonts w:ascii="Times New Roman" w:hAnsi="Times New Roman" w:cs="Times New Roman"/>
          <w:sz w:val="26"/>
          <w:szCs w:val="26"/>
          <w:lang w:val="ru-RU"/>
        </w:rPr>
        <w:t>032,00</w:t>
      </w:r>
      <w:r w:rsidR="007E6644" w:rsidRPr="00955CC8">
        <w:rPr>
          <w:rFonts w:ascii="Times New Roman" w:hAnsi="Times New Roman" w:cs="Times New Roman"/>
          <w:sz w:val="26"/>
          <w:szCs w:val="26"/>
          <w:lang w:val="ru-RU"/>
        </w:rPr>
        <w:t>(Четыреста пятьдесят две тысячи тридцать два</w:t>
      </w:r>
      <w:r w:rsidR="00C76E0B" w:rsidRPr="00955CC8">
        <w:rPr>
          <w:rFonts w:ascii="Times New Roman" w:hAnsi="Times New Roman" w:cs="Times New Roman"/>
          <w:sz w:val="26"/>
          <w:szCs w:val="26"/>
          <w:lang w:val="ru-RU"/>
        </w:rPr>
        <w:t>) рубл</w:t>
      </w:r>
      <w:r w:rsidR="007E6644" w:rsidRPr="00955CC8">
        <w:rPr>
          <w:rFonts w:ascii="Times New Roman" w:hAnsi="Times New Roman" w:cs="Times New Roman"/>
          <w:sz w:val="26"/>
          <w:szCs w:val="26"/>
          <w:lang w:val="ru-RU"/>
        </w:rPr>
        <w:t>я</w:t>
      </w:r>
      <w:r w:rsidR="006D6C81" w:rsidRPr="00955CC8">
        <w:rPr>
          <w:rFonts w:ascii="Times New Roman" w:hAnsi="Times New Roman" w:cs="Times New Roman"/>
          <w:sz w:val="26"/>
          <w:szCs w:val="26"/>
          <w:lang w:val="ru-RU"/>
        </w:rPr>
        <w:t>, НДС не облагается (пп.26 п.2. ст. 149 НК РФ)</w:t>
      </w:r>
      <w:r w:rsidR="00A80AAB" w:rsidRPr="00955CC8">
        <w:rPr>
          <w:rFonts w:ascii="Times New Roman" w:hAnsi="Times New Roman" w:cs="Times New Roman"/>
          <w:sz w:val="26"/>
          <w:szCs w:val="26"/>
          <w:lang w:val="ru-RU"/>
        </w:rPr>
        <w:t>.</w:t>
      </w:r>
    </w:p>
    <w:p w:rsidR="001E6BC6" w:rsidRPr="00955CC8" w:rsidRDefault="001E6BC6" w:rsidP="00AE1B5B">
      <w:pPr>
        <w:numPr>
          <w:ilvl w:val="1"/>
          <w:numId w:val="4"/>
        </w:numPr>
        <w:tabs>
          <w:tab w:val="num" w:pos="709"/>
        </w:tabs>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Цена Договора является твёрдой.</w:t>
      </w:r>
      <w:r w:rsidR="00273CAD" w:rsidRPr="00955CC8">
        <w:rPr>
          <w:rFonts w:ascii="Times New Roman" w:hAnsi="Times New Roman" w:cs="Times New Roman"/>
          <w:sz w:val="26"/>
          <w:szCs w:val="26"/>
          <w:lang w:val="ru-RU"/>
        </w:rPr>
        <w:t xml:space="preserve">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1E6BC6" w:rsidRPr="00955CC8" w:rsidRDefault="001E6BC6"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Цена Договора включает в себя все платежи, причитающиеся Поставщику за выполнение обязательств по настоящему Договору.</w:t>
      </w:r>
    </w:p>
    <w:p w:rsidR="00144381" w:rsidRPr="00955CC8" w:rsidRDefault="00AA3949"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Оплата Цены Договора производится в следующем порядке:</w:t>
      </w:r>
    </w:p>
    <w:p w:rsidR="0013381A" w:rsidRPr="00955CC8" w:rsidRDefault="0013381A" w:rsidP="00AE1B5B">
      <w:pPr>
        <w:numPr>
          <w:ilvl w:val="2"/>
          <w:numId w:val="4"/>
        </w:numPr>
        <w:ind w:left="709" w:firstLine="11"/>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Предоплата </w:t>
      </w:r>
      <w:r w:rsidR="00404031" w:rsidRPr="00955CC8">
        <w:rPr>
          <w:rFonts w:ascii="Times New Roman" w:hAnsi="Times New Roman" w:cs="Times New Roman"/>
          <w:sz w:val="26"/>
          <w:szCs w:val="26"/>
          <w:lang w:val="ru-RU"/>
        </w:rPr>
        <w:t>за оборудование в сумме</w:t>
      </w:r>
      <w:r w:rsidR="00173D89" w:rsidRPr="00955CC8">
        <w:rPr>
          <w:rFonts w:ascii="Times New Roman" w:hAnsi="Times New Roman" w:cs="Times New Roman"/>
          <w:sz w:val="26"/>
          <w:szCs w:val="26"/>
          <w:lang w:val="ru-RU"/>
        </w:rPr>
        <w:t xml:space="preserve"> 890</w:t>
      </w:r>
      <w:r w:rsidR="00955CC8" w:rsidRPr="00955CC8">
        <w:rPr>
          <w:rFonts w:ascii="Times New Roman" w:hAnsi="Times New Roman" w:cs="Times New Roman"/>
          <w:sz w:val="26"/>
          <w:szCs w:val="26"/>
          <w:lang w:val="ru-RU"/>
        </w:rPr>
        <w:t xml:space="preserve"> </w:t>
      </w:r>
      <w:r w:rsidR="00173D89" w:rsidRPr="00955CC8">
        <w:rPr>
          <w:rFonts w:ascii="Times New Roman" w:hAnsi="Times New Roman" w:cs="Times New Roman"/>
          <w:sz w:val="26"/>
          <w:szCs w:val="26"/>
          <w:lang w:val="ru-RU"/>
        </w:rPr>
        <w:t>000 (Во</w:t>
      </w:r>
      <w:r w:rsidR="00BF785A" w:rsidRPr="00955CC8">
        <w:rPr>
          <w:rFonts w:ascii="Times New Roman" w:hAnsi="Times New Roman" w:cs="Times New Roman"/>
          <w:sz w:val="26"/>
          <w:szCs w:val="26"/>
          <w:lang w:val="ru-RU"/>
        </w:rPr>
        <w:t>семьсот девяносто тысяч) 00 коп</w:t>
      </w:r>
      <w:r w:rsidR="00173D89" w:rsidRPr="00955CC8">
        <w:rPr>
          <w:rFonts w:ascii="Times New Roman" w:hAnsi="Times New Roman" w:cs="Times New Roman"/>
          <w:sz w:val="26"/>
          <w:szCs w:val="26"/>
          <w:lang w:val="ru-RU"/>
        </w:rPr>
        <w:t xml:space="preserve">, в том </w:t>
      </w:r>
      <w:r w:rsidR="00404031" w:rsidRPr="00955CC8">
        <w:rPr>
          <w:rFonts w:ascii="Times New Roman" w:hAnsi="Times New Roman" w:cs="Times New Roman"/>
          <w:sz w:val="26"/>
          <w:szCs w:val="26"/>
          <w:lang w:val="ru-RU"/>
        </w:rPr>
        <w:t>числе 18% НДС</w:t>
      </w:r>
      <w:r w:rsidR="00173D89" w:rsidRPr="00955CC8">
        <w:rPr>
          <w:rFonts w:ascii="Times New Roman" w:hAnsi="Times New Roman" w:cs="Times New Roman"/>
          <w:sz w:val="26"/>
          <w:szCs w:val="26"/>
          <w:lang w:val="ru-RU"/>
        </w:rPr>
        <w:t xml:space="preserve"> в сумме 135</w:t>
      </w:r>
      <w:r w:rsidR="00955CC8" w:rsidRPr="00955CC8">
        <w:rPr>
          <w:rFonts w:ascii="Times New Roman" w:hAnsi="Times New Roman" w:cs="Times New Roman"/>
          <w:sz w:val="26"/>
          <w:szCs w:val="26"/>
          <w:lang w:val="ru-RU"/>
        </w:rPr>
        <w:t xml:space="preserve"> </w:t>
      </w:r>
      <w:r w:rsidR="00173D89" w:rsidRPr="00955CC8">
        <w:rPr>
          <w:rFonts w:ascii="Times New Roman" w:hAnsi="Times New Roman" w:cs="Times New Roman"/>
          <w:sz w:val="26"/>
          <w:szCs w:val="26"/>
          <w:lang w:val="ru-RU"/>
        </w:rPr>
        <w:t>762.71 (Сто</w:t>
      </w:r>
      <w:r w:rsidR="00BF785A" w:rsidRPr="00955CC8">
        <w:rPr>
          <w:rFonts w:ascii="Times New Roman" w:hAnsi="Times New Roman" w:cs="Times New Roman"/>
          <w:sz w:val="26"/>
          <w:szCs w:val="26"/>
          <w:lang w:val="ru-RU"/>
        </w:rPr>
        <w:t xml:space="preserve"> тридцать пять тысяч семьсот шестьдесят два) рубля 71 копейка</w:t>
      </w:r>
      <w:r w:rsidR="005E6ACC" w:rsidRPr="00955CC8">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в течени</w:t>
      </w:r>
      <w:r w:rsidR="00CA2CD1" w:rsidRPr="00955CC8">
        <w:rPr>
          <w:rFonts w:ascii="Times New Roman" w:hAnsi="Times New Roman" w:cs="Times New Roman"/>
          <w:sz w:val="26"/>
          <w:szCs w:val="26"/>
          <w:lang w:val="ru-RU"/>
        </w:rPr>
        <w:t>е</w:t>
      </w:r>
      <w:r w:rsidR="005E6ACC" w:rsidRPr="00955CC8">
        <w:rPr>
          <w:rFonts w:ascii="Times New Roman" w:hAnsi="Times New Roman" w:cs="Times New Roman"/>
          <w:sz w:val="26"/>
          <w:szCs w:val="26"/>
          <w:lang w:val="ru-RU"/>
        </w:rPr>
        <w:t xml:space="preserve"> </w:t>
      </w:r>
      <w:r w:rsidR="0067012F" w:rsidRPr="00955CC8">
        <w:rPr>
          <w:rFonts w:ascii="Times New Roman" w:hAnsi="Times New Roman" w:cs="Times New Roman"/>
          <w:sz w:val="26"/>
          <w:szCs w:val="26"/>
          <w:lang w:val="ru-RU"/>
        </w:rPr>
        <w:t>3-х</w:t>
      </w:r>
      <w:r w:rsidRPr="00955CC8">
        <w:rPr>
          <w:rFonts w:ascii="Times New Roman" w:hAnsi="Times New Roman" w:cs="Times New Roman"/>
          <w:sz w:val="26"/>
          <w:szCs w:val="26"/>
          <w:lang w:val="ru-RU"/>
        </w:rPr>
        <w:t xml:space="preserve"> дней с момента</w:t>
      </w:r>
      <w:r w:rsidR="005E6ACC" w:rsidRPr="00955CC8">
        <w:rPr>
          <w:rFonts w:ascii="Times New Roman" w:hAnsi="Times New Roman" w:cs="Times New Roman"/>
          <w:sz w:val="26"/>
          <w:szCs w:val="26"/>
          <w:lang w:val="ru-RU"/>
        </w:rPr>
        <w:t xml:space="preserve"> выставления счета. Счет выставляется Поставщиком в течение 3 х дней с момента</w:t>
      </w:r>
      <w:r w:rsidRPr="00955CC8">
        <w:rPr>
          <w:rFonts w:ascii="Times New Roman" w:hAnsi="Times New Roman" w:cs="Times New Roman"/>
          <w:sz w:val="26"/>
          <w:szCs w:val="26"/>
          <w:lang w:val="ru-RU"/>
        </w:rPr>
        <w:t xml:space="preserve"> подписания договора</w:t>
      </w:r>
      <w:r w:rsidR="007A12AA" w:rsidRPr="00955CC8">
        <w:rPr>
          <w:rFonts w:ascii="Times New Roman" w:hAnsi="Times New Roman" w:cs="Times New Roman"/>
          <w:sz w:val="26"/>
          <w:szCs w:val="26"/>
          <w:lang w:val="ru-RU"/>
        </w:rPr>
        <w:t>.</w:t>
      </w:r>
    </w:p>
    <w:p w:rsidR="00C628A7" w:rsidRPr="00955CC8" w:rsidRDefault="007A12AA" w:rsidP="00955CC8">
      <w:pPr>
        <w:numPr>
          <w:ilvl w:val="2"/>
          <w:numId w:val="4"/>
        </w:numPr>
        <w:ind w:left="709" w:hanging="79"/>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Оставшаяся часть стоимости настоящего</w:t>
      </w:r>
      <w:r w:rsidR="00293E54" w:rsidRPr="00955CC8">
        <w:rPr>
          <w:rFonts w:ascii="Times New Roman" w:hAnsi="Times New Roman" w:cs="Times New Roman"/>
          <w:sz w:val="26"/>
          <w:szCs w:val="26"/>
          <w:lang w:val="ru-RU"/>
        </w:rPr>
        <w:t xml:space="preserve"> договора в размере 8 014</w:t>
      </w:r>
      <w:r w:rsidR="00955CC8" w:rsidRPr="00955CC8">
        <w:rPr>
          <w:rFonts w:ascii="Times New Roman" w:hAnsi="Times New Roman" w:cs="Times New Roman"/>
          <w:sz w:val="26"/>
          <w:szCs w:val="26"/>
          <w:lang w:val="ru-RU"/>
        </w:rPr>
        <w:t> </w:t>
      </w:r>
      <w:r w:rsidR="00293E54" w:rsidRPr="00955CC8">
        <w:rPr>
          <w:rFonts w:ascii="Times New Roman" w:hAnsi="Times New Roman" w:cs="Times New Roman"/>
          <w:sz w:val="26"/>
          <w:szCs w:val="26"/>
          <w:lang w:val="ru-RU"/>
        </w:rPr>
        <w:t>699</w:t>
      </w:r>
      <w:r w:rsidR="00955CC8" w:rsidRPr="00955CC8">
        <w:rPr>
          <w:rFonts w:ascii="Times New Roman" w:hAnsi="Times New Roman" w:cs="Times New Roman"/>
          <w:sz w:val="26"/>
          <w:szCs w:val="26"/>
          <w:lang w:val="ru-RU"/>
        </w:rPr>
        <w:t xml:space="preserve"> </w:t>
      </w:r>
      <w:r w:rsidR="00293E54" w:rsidRPr="00955CC8">
        <w:rPr>
          <w:rFonts w:ascii="Times New Roman" w:hAnsi="Times New Roman" w:cs="Times New Roman"/>
          <w:sz w:val="26"/>
          <w:szCs w:val="26"/>
          <w:lang w:val="ru-RU"/>
        </w:rPr>
        <w:t>(Восемь миллионов четырнадцать тысяч шестьсот девяносто девять тысяч) рублей 20 копеек из которых остаток стоимости оборудования составляет</w:t>
      </w:r>
      <w:r w:rsidR="00955CC8" w:rsidRPr="00955CC8">
        <w:rPr>
          <w:rFonts w:ascii="Times New Roman" w:hAnsi="Times New Roman" w:cs="Times New Roman"/>
          <w:sz w:val="26"/>
          <w:szCs w:val="26"/>
          <w:lang w:val="ru-RU"/>
        </w:rPr>
        <w:t xml:space="preserve"> </w:t>
      </w:r>
      <w:r w:rsidR="00293E54" w:rsidRPr="00955CC8">
        <w:rPr>
          <w:rFonts w:ascii="Times New Roman" w:hAnsi="Times New Roman" w:cs="Times New Roman"/>
          <w:sz w:val="26"/>
          <w:szCs w:val="26"/>
          <w:lang w:val="ru-RU"/>
        </w:rPr>
        <w:t>7 562 667 (Семь миллионов пятьсот шестьдесят две тысячи шестьсот шестьдесят семь) рублей 20 копеек в том числе НДС 1</w:t>
      </w:r>
      <w:r w:rsidR="00955CC8" w:rsidRPr="00955CC8">
        <w:rPr>
          <w:rFonts w:ascii="Times New Roman" w:hAnsi="Times New Roman" w:cs="Times New Roman"/>
          <w:sz w:val="26"/>
          <w:szCs w:val="26"/>
          <w:lang w:val="ru-RU"/>
        </w:rPr>
        <w:t xml:space="preserve"> </w:t>
      </w:r>
      <w:r w:rsidR="00293E54" w:rsidRPr="00955CC8">
        <w:rPr>
          <w:rFonts w:ascii="Times New Roman" w:hAnsi="Times New Roman" w:cs="Times New Roman"/>
          <w:sz w:val="26"/>
          <w:szCs w:val="26"/>
          <w:lang w:val="ru-RU"/>
        </w:rPr>
        <w:t>289</w:t>
      </w:r>
      <w:r w:rsidR="00955CC8" w:rsidRPr="00955CC8">
        <w:rPr>
          <w:rFonts w:ascii="Times New Roman" w:hAnsi="Times New Roman" w:cs="Times New Roman"/>
          <w:sz w:val="26"/>
          <w:szCs w:val="26"/>
          <w:lang w:val="ru-RU"/>
        </w:rPr>
        <w:t xml:space="preserve"> </w:t>
      </w:r>
      <w:r w:rsidR="00293E54" w:rsidRPr="00955CC8">
        <w:rPr>
          <w:rFonts w:ascii="Times New Roman" w:hAnsi="Times New Roman" w:cs="Times New Roman"/>
          <w:sz w:val="26"/>
          <w:szCs w:val="26"/>
          <w:lang w:val="ru-RU"/>
        </w:rPr>
        <w:t>389</w:t>
      </w:r>
      <w:r w:rsidR="00955CC8" w:rsidRPr="00955CC8">
        <w:rPr>
          <w:rFonts w:ascii="Times New Roman" w:hAnsi="Times New Roman" w:cs="Times New Roman"/>
          <w:sz w:val="26"/>
          <w:szCs w:val="26"/>
          <w:lang w:val="ru-RU"/>
        </w:rPr>
        <w:t xml:space="preserve"> </w:t>
      </w:r>
      <w:r w:rsidR="00293E54" w:rsidRPr="00955CC8">
        <w:rPr>
          <w:rFonts w:ascii="Times New Roman" w:hAnsi="Times New Roman" w:cs="Times New Roman"/>
          <w:sz w:val="26"/>
          <w:szCs w:val="26"/>
          <w:lang w:val="ru-RU"/>
        </w:rPr>
        <w:t>(Один миллион двести восемьдесят тысяч триста восемьдесят девять) рублей 91</w:t>
      </w:r>
      <w:r w:rsidR="00955CC8" w:rsidRPr="00955CC8">
        <w:rPr>
          <w:rFonts w:ascii="Times New Roman" w:hAnsi="Times New Roman" w:cs="Times New Roman"/>
          <w:sz w:val="26"/>
          <w:szCs w:val="26"/>
          <w:lang w:val="ru-RU"/>
        </w:rPr>
        <w:t xml:space="preserve"> </w:t>
      </w:r>
      <w:r w:rsidR="00293E54" w:rsidRPr="00955CC8">
        <w:rPr>
          <w:rFonts w:ascii="Times New Roman" w:hAnsi="Times New Roman" w:cs="Times New Roman"/>
          <w:sz w:val="26"/>
          <w:szCs w:val="26"/>
          <w:lang w:val="ru-RU"/>
        </w:rPr>
        <w:t>копейка и стоимость Лицензий</w:t>
      </w:r>
      <w:r w:rsidR="00955CC8" w:rsidRPr="00955CC8">
        <w:rPr>
          <w:rFonts w:ascii="Times New Roman" w:hAnsi="Times New Roman" w:cs="Times New Roman"/>
          <w:sz w:val="26"/>
          <w:szCs w:val="26"/>
          <w:lang w:val="ru-RU"/>
        </w:rPr>
        <w:t xml:space="preserve"> </w:t>
      </w:r>
      <w:r w:rsidR="00293E54" w:rsidRPr="00955CC8">
        <w:rPr>
          <w:rFonts w:ascii="Times New Roman" w:hAnsi="Times New Roman" w:cs="Times New Roman"/>
          <w:sz w:val="26"/>
          <w:szCs w:val="26"/>
          <w:lang w:val="ru-RU"/>
        </w:rPr>
        <w:t>(неисключительных пользовательских прав)</w:t>
      </w:r>
      <w:r w:rsidR="00955CC8" w:rsidRPr="00955CC8">
        <w:rPr>
          <w:rFonts w:ascii="Times New Roman" w:hAnsi="Times New Roman" w:cs="Times New Roman"/>
          <w:sz w:val="26"/>
          <w:szCs w:val="26"/>
          <w:lang w:val="ru-RU"/>
        </w:rPr>
        <w:t xml:space="preserve"> </w:t>
      </w:r>
      <w:r w:rsidR="00293E54" w:rsidRPr="00955CC8">
        <w:rPr>
          <w:rFonts w:ascii="Times New Roman" w:hAnsi="Times New Roman" w:cs="Times New Roman"/>
          <w:sz w:val="26"/>
          <w:szCs w:val="26"/>
          <w:lang w:val="ru-RU"/>
        </w:rPr>
        <w:t>452</w:t>
      </w:r>
      <w:r w:rsidR="00293E54" w:rsidRPr="00955CC8">
        <w:rPr>
          <w:rFonts w:ascii="Times New Roman" w:hAnsi="Times New Roman" w:cs="Times New Roman"/>
          <w:sz w:val="26"/>
          <w:szCs w:val="26"/>
        </w:rPr>
        <w:t> </w:t>
      </w:r>
      <w:r w:rsidR="00293E54" w:rsidRPr="00955CC8">
        <w:rPr>
          <w:rFonts w:ascii="Times New Roman" w:hAnsi="Times New Roman" w:cs="Times New Roman"/>
          <w:sz w:val="26"/>
          <w:szCs w:val="26"/>
          <w:lang w:val="ru-RU"/>
        </w:rPr>
        <w:t>032,00 (Четыреста пятьдесят две тысячи тридцать два) рубля, НДС не облагается (пп.26 п.2. ст. 149 НК РФ)</w:t>
      </w:r>
      <w:r w:rsidR="005E6ACC" w:rsidRPr="00955CC8">
        <w:rPr>
          <w:rFonts w:ascii="Times New Roman" w:hAnsi="Times New Roman" w:cs="Times New Roman"/>
          <w:sz w:val="26"/>
          <w:szCs w:val="26"/>
          <w:lang w:val="ru-RU"/>
        </w:rPr>
        <w:t xml:space="preserve"> </w:t>
      </w:r>
      <w:r w:rsidR="00C628A7" w:rsidRPr="00955CC8">
        <w:rPr>
          <w:rFonts w:ascii="Times New Roman" w:hAnsi="Times New Roman" w:cs="Times New Roman"/>
          <w:sz w:val="26"/>
          <w:szCs w:val="26"/>
          <w:lang w:val="ru-RU"/>
        </w:rPr>
        <w:t xml:space="preserve">выплачивается в течение </w:t>
      </w:r>
      <w:r w:rsidRPr="00955CC8">
        <w:rPr>
          <w:rFonts w:ascii="Times New Roman" w:hAnsi="Times New Roman" w:cs="Times New Roman"/>
          <w:sz w:val="26"/>
          <w:szCs w:val="26"/>
          <w:lang w:val="ru-RU"/>
        </w:rPr>
        <w:t>6</w:t>
      </w:r>
      <w:r w:rsidR="00235C68" w:rsidRPr="00955CC8">
        <w:rPr>
          <w:rFonts w:ascii="Times New Roman" w:hAnsi="Times New Roman" w:cs="Times New Roman"/>
          <w:sz w:val="26"/>
          <w:szCs w:val="26"/>
          <w:lang w:val="ru-RU"/>
        </w:rPr>
        <w:t>0 (</w:t>
      </w:r>
      <w:r w:rsidRPr="00955CC8">
        <w:rPr>
          <w:rFonts w:ascii="Times New Roman" w:hAnsi="Times New Roman" w:cs="Times New Roman"/>
          <w:sz w:val="26"/>
          <w:szCs w:val="26"/>
          <w:lang w:val="ru-RU"/>
        </w:rPr>
        <w:t>Шестидесяти</w:t>
      </w:r>
      <w:r w:rsidR="00C628A7" w:rsidRPr="00955CC8">
        <w:rPr>
          <w:rFonts w:ascii="Times New Roman" w:hAnsi="Times New Roman" w:cs="Times New Roman"/>
          <w:sz w:val="26"/>
          <w:szCs w:val="26"/>
          <w:lang w:val="ru-RU"/>
        </w:rPr>
        <w:t>) календарных дней с момента</w:t>
      </w:r>
      <w:r w:rsidR="005E6ACC" w:rsidRPr="00955CC8">
        <w:rPr>
          <w:rFonts w:ascii="Times New Roman" w:hAnsi="Times New Roman" w:cs="Times New Roman"/>
          <w:sz w:val="26"/>
          <w:szCs w:val="26"/>
          <w:lang w:val="ru-RU"/>
        </w:rPr>
        <w:t xml:space="preserve"> получения оригинала счета,</w:t>
      </w:r>
      <w:r w:rsidR="00C628A7" w:rsidRPr="00955CC8">
        <w:rPr>
          <w:rFonts w:ascii="Times New Roman" w:hAnsi="Times New Roman" w:cs="Times New Roman"/>
          <w:sz w:val="26"/>
          <w:szCs w:val="26"/>
          <w:lang w:val="ru-RU"/>
        </w:rPr>
        <w:t xml:space="preserve"> подписа</w:t>
      </w:r>
      <w:r w:rsidR="00380FE4" w:rsidRPr="00955CC8">
        <w:rPr>
          <w:rFonts w:ascii="Times New Roman" w:hAnsi="Times New Roman" w:cs="Times New Roman"/>
          <w:sz w:val="26"/>
          <w:szCs w:val="26"/>
          <w:lang w:val="ru-RU"/>
        </w:rPr>
        <w:t xml:space="preserve">ния Сторонами </w:t>
      </w:r>
      <w:r w:rsidRPr="00955CC8">
        <w:rPr>
          <w:rFonts w:ascii="Times New Roman" w:hAnsi="Times New Roman" w:cs="Times New Roman"/>
          <w:sz w:val="26"/>
          <w:szCs w:val="26"/>
          <w:lang w:val="ru-RU"/>
        </w:rPr>
        <w:t>а</w:t>
      </w:r>
      <w:r w:rsidR="00380FE4" w:rsidRPr="00955CC8">
        <w:rPr>
          <w:rFonts w:ascii="Times New Roman" w:hAnsi="Times New Roman" w:cs="Times New Roman"/>
          <w:sz w:val="26"/>
          <w:szCs w:val="26"/>
          <w:lang w:val="ru-RU"/>
        </w:rPr>
        <w:t>кта прием</w:t>
      </w:r>
      <w:r w:rsidR="00391549" w:rsidRPr="00955CC8">
        <w:rPr>
          <w:rFonts w:ascii="Times New Roman" w:hAnsi="Times New Roman" w:cs="Times New Roman"/>
          <w:sz w:val="26"/>
          <w:szCs w:val="26"/>
          <w:lang w:val="ru-RU"/>
        </w:rPr>
        <w:t>а-передачи</w:t>
      </w:r>
      <w:r w:rsidR="00380FE4" w:rsidRPr="00955CC8">
        <w:rPr>
          <w:rFonts w:ascii="Times New Roman" w:hAnsi="Times New Roman" w:cs="Times New Roman"/>
          <w:sz w:val="26"/>
          <w:szCs w:val="26"/>
          <w:lang w:val="ru-RU"/>
        </w:rPr>
        <w:t xml:space="preserve"> Оборудования,</w:t>
      </w:r>
      <w:r w:rsidR="008C53DD" w:rsidRPr="00955CC8">
        <w:rPr>
          <w:rFonts w:ascii="Times New Roman" w:hAnsi="Times New Roman" w:cs="Times New Roman"/>
          <w:sz w:val="26"/>
          <w:szCs w:val="26"/>
          <w:lang w:val="ru-RU"/>
        </w:rPr>
        <w:t xml:space="preserve"> акта </w:t>
      </w:r>
      <w:r w:rsidR="00391549" w:rsidRPr="00955CC8">
        <w:rPr>
          <w:rFonts w:ascii="Times New Roman" w:hAnsi="Times New Roman" w:cs="Times New Roman"/>
          <w:sz w:val="26"/>
          <w:szCs w:val="26"/>
          <w:lang w:val="ru-RU"/>
        </w:rPr>
        <w:t xml:space="preserve">приема-передачи </w:t>
      </w:r>
      <w:r w:rsidR="005A2C6B" w:rsidRPr="00955CC8">
        <w:rPr>
          <w:rFonts w:ascii="Times New Roman" w:hAnsi="Times New Roman" w:cs="Times New Roman"/>
          <w:sz w:val="26"/>
          <w:szCs w:val="26"/>
          <w:lang w:val="ru-RU"/>
        </w:rPr>
        <w:t>сертификатов</w:t>
      </w:r>
      <w:r w:rsidR="00380FE4" w:rsidRPr="00955CC8">
        <w:rPr>
          <w:rFonts w:ascii="Times New Roman" w:hAnsi="Times New Roman" w:cs="Times New Roman"/>
          <w:sz w:val="26"/>
          <w:szCs w:val="26"/>
          <w:lang w:val="ru-RU"/>
        </w:rPr>
        <w:t xml:space="preserve"> технической поддержки и акта </w:t>
      </w:r>
      <w:r w:rsidR="0067012F" w:rsidRPr="00955CC8">
        <w:rPr>
          <w:rFonts w:ascii="Times New Roman" w:hAnsi="Times New Roman" w:cs="Times New Roman"/>
          <w:sz w:val="26"/>
          <w:szCs w:val="26"/>
          <w:lang w:val="ru-RU"/>
        </w:rPr>
        <w:t>приема-передачи</w:t>
      </w:r>
      <w:r w:rsidR="00380FE4" w:rsidRPr="00955CC8">
        <w:rPr>
          <w:rFonts w:ascii="Times New Roman" w:hAnsi="Times New Roman" w:cs="Times New Roman"/>
          <w:sz w:val="26"/>
          <w:szCs w:val="26"/>
          <w:lang w:val="ru-RU"/>
        </w:rPr>
        <w:t xml:space="preserve"> Лицензий</w:t>
      </w:r>
      <w:r w:rsidRPr="00955CC8">
        <w:rPr>
          <w:rFonts w:ascii="Times New Roman" w:hAnsi="Times New Roman" w:cs="Times New Roman"/>
          <w:sz w:val="26"/>
          <w:szCs w:val="26"/>
          <w:lang w:val="ru-RU"/>
        </w:rPr>
        <w:t>, либо универсального передаточного</w:t>
      </w:r>
      <w:r w:rsidR="005E6ACC" w:rsidRPr="00955CC8">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документа</w:t>
      </w:r>
      <w:r w:rsidR="005E6ACC" w:rsidRPr="00955CC8">
        <w:rPr>
          <w:rFonts w:ascii="Times New Roman" w:hAnsi="Times New Roman" w:cs="Times New Roman"/>
          <w:sz w:val="26"/>
          <w:szCs w:val="26"/>
          <w:lang w:val="ru-RU"/>
        </w:rPr>
        <w:t xml:space="preserve"> </w:t>
      </w:r>
      <w:r w:rsidR="0007576F" w:rsidRPr="00955CC8">
        <w:rPr>
          <w:rFonts w:ascii="Times New Roman" w:hAnsi="Times New Roman" w:cs="Times New Roman"/>
          <w:sz w:val="26"/>
          <w:szCs w:val="26"/>
          <w:lang w:val="ru-RU"/>
        </w:rPr>
        <w:t xml:space="preserve">(далее по тексту </w:t>
      </w:r>
      <w:r w:rsidRPr="00955CC8">
        <w:rPr>
          <w:rFonts w:ascii="Times New Roman" w:hAnsi="Times New Roman" w:cs="Times New Roman"/>
          <w:sz w:val="26"/>
          <w:szCs w:val="26"/>
          <w:lang w:val="ru-RU"/>
        </w:rPr>
        <w:t>УПД</w:t>
      </w:r>
      <w:r w:rsidR="0007576F" w:rsidRPr="00955CC8">
        <w:rPr>
          <w:rFonts w:ascii="Times New Roman" w:hAnsi="Times New Roman" w:cs="Times New Roman"/>
          <w:sz w:val="26"/>
          <w:szCs w:val="26"/>
          <w:lang w:val="ru-RU"/>
        </w:rPr>
        <w:t>)</w:t>
      </w:r>
      <w:r w:rsidRPr="00955CC8">
        <w:rPr>
          <w:rFonts w:ascii="Times New Roman" w:hAnsi="Times New Roman" w:cs="Times New Roman"/>
          <w:sz w:val="26"/>
          <w:szCs w:val="26"/>
          <w:lang w:val="ru-RU"/>
        </w:rPr>
        <w:t xml:space="preserve"> в соответствии с постановлением Правительства Российской Федерации</w:t>
      </w:r>
      <w:r w:rsidR="005E6ACC" w:rsidRPr="00955CC8">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от 26 декабря 2011 № 1137(в ред. постановления Правительства РФ от 19 августа 2017 № 981)</w:t>
      </w:r>
      <w:r w:rsidR="005E6ACC" w:rsidRPr="00955CC8">
        <w:rPr>
          <w:rFonts w:ascii="Times New Roman" w:hAnsi="Times New Roman" w:cs="Times New Roman"/>
          <w:sz w:val="26"/>
          <w:szCs w:val="26"/>
          <w:lang w:val="ru-RU"/>
        </w:rPr>
        <w:t>.</w:t>
      </w:r>
    </w:p>
    <w:p w:rsidR="003D3841" w:rsidRPr="00955CC8" w:rsidRDefault="003D3841" w:rsidP="00AE1B5B">
      <w:pPr>
        <w:numPr>
          <w:ilvl w:val="2"/>
          <w:numId w:val="4"/>
        </w:numPr>
        <w:ind w:left="709" w:firstLine="11"/>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Покупатель оплачивает </w:t>
      </w:r>
      <w:r w:rsidR="00622EE7" w:rsidRPr="00955CC8">
        <w:rPr>
          <w:rFonts w:ascii="Times New Roman" w:hAnsi="Times New Roman" w:cs="Times New Roman"/>
          <w:sz w:val="26"/>
          <w:szCs w:val="26"/>
          <w:lang w:val="ru-RU"/>
        </w:rPr>
        <w:t>Ц</w:t>
      </w:r>
      <w:r w:rsidRPr="00955CC8">
        <w:rPr>
          <w:rFonts w:ascii="Times New Roman" w:hAnsi="Times New Roman" w:cs="Times New Roman"/>
          <w:sz w:val="26"/>
          <w:szCs w:val="26"/>
          <w:lang w:val="ru-RU"/>
        </w:rPr>
        <w:t xml:space="preserve">ену Договора путем перечисления денежных средств в рублях Российской Федерации на расчётный счёт Поставщика, указанный в разделе </w:t>
      </w:r>
      <w:r w:rsidR="00396579" w:rsidRPr="00955CC8">
        <w:rPr>
          <w:rFonts w:ascii="Times New Roman" w:hAnsi="Times New Roman" w:cs="Times New Roman"/>
          <w:sz w:val="26"/>
          <w:szCs w:val="26"/>
          <w:lang w:val="ru-RU"/>
        </w:rPr>
        <w:t>19</w:t>
      </w:r>
      <w:r w:rsidRPr="00955CC8">
        <w:rPr>
          <w:rFonts w:ascii="Times New Roman" w:hAnsi="Times New Roman" w:cs="Times New Roman"/>
          <w:sz w:val="26"/>
          <w:szCs w:val="26"/>
          <w:lang w:val="ru-RU"/>
        </w:rPr>
        <w:t xml:space="preserve"> настоящего Договора. </w:t>
      </w:r>
      <w:r w:rsidR="008D5574" w:rsidRPr="00955CC8">
        <w:rPr>
          <w:rFonts w:ascii="Times New Roman" w:hAnsi="Times New Roman" w:cs="Times New Roman"/>
          <w:sz w:val="26"/>
          <w:szCs w:val="26"/>
          <w:lang w:val="ru-RU"/>
        </w:rPr>
        <w:t>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w:t>
      </w:r>
      <w:r w:rsidR="00391549" w:rsidRPr="00955CC8">
        <w:rPr>
          <w:rFonts w:ascii="Times New Roman" w:hAnsi="Times New Roman" w:cs="Times New Roman"/>
          <w:sz w:val="26"/>
          <w:szCs w:val="26"/>
          <w:lang w:val="ru-RU"/>
        </w:rPr>
        <w:t>купателя</w:t>
      </w:r>
      <w:r w:rsidR="006B15C9" w:rsidRPr="00955CC8">
        <w:rPr>
          <w:rFonts w:ascii="Times New Roman" w:hAnsi="Times New Roman" w:cs="Times New Roman"/>
          <w:sz w:val="26"/>
          <w:szCs w:val="26"/>
          <w:lang w:val="ru-RU"/>
        </w:rPr>
        <w:t>;</w:t>
      </w:r>
    </w:p>
    <w:p w:rsidR="003D3841" w:rsidRPr="00955CC8" w:rsidRDefault="000212A1" w:rsidP="00AE1B5B">
      <w:pPr>
        <w:numPr>
          <w:ilvl w:val="2"/>
          <w:numId w:val="4"/>
        </w:numPr>
        <w:ind w:left="709" w:firstLine="11"/>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О</w:t>
      </w:r>
      <w:r w:rsidR="003D3841" w:rsidRPr="00955CC8">
        <w:rPr>
          <w:rFonts w:ascii="Times New Roman" w:hAnsi="Times New Roman" w:cs="Times New Roman"/>
          <w:sz w:val="26"/>
          <w:szCs w:val="26"/>
          <w:lang w:val="ru-RU"/>
        </w:rPr>
        <w:t>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1E6BC6" w:rsidRPr="00955CC8" w:rsidRDefault="001E6BC6"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Просрочк</w:t>
      </w:r>
      <w:r w:rsidR="00F006BB" w:rsidRPr="00955CC8">
        <w:rPr>
          <w:rFonts w:ascii="Times New Roman" w:hAnsi="Times New Roman" w:cs="Times New Roman"/>
          <w:sz w:val="26"/>
          <w:szCs w:val="26"/>
          <w:lang w:val="ru-RU"/>
        </w:rPr>
        <w:t>а платежа, указанного в п. 3.4.</w:t>
      </w:r>
      <w:r w:rsidRPr="00955CC8">
        <w:rPr>
          <w:rFonts w:ascii="Times New Roman" w:hAnsi="Times New Roman" w:cs="Times New Roman"/>
          <w:sz w:val="26"/>
          <w:szCs w:val="26"/>
          <w:lang w:val="ru-RU"/>
        </w:rPr>
        <w:t xml:space="preserve"> настоящего Договора, произошедшая по вине Покупателя, может повлечь за собой задержку поставки </w:t>
      </w:r>
      <w:r w:rsidR="0063094E" w:rsidRPr="00955CC8">
        <w:rPr>
          <w:rFonts w:ascii="Times New Roman" w:hAnsi="Times New Roman" w:cs="Times New Roman"/>
          <w:sz w:val="26"/>
          <w:szCs w:val="26"/>
          <w:lang w:val="ru-RU"/>
        </w:rPr>
        <w:t xml:space="preserve">Оборудовании </w:t>
      </w:r>
      <w:r w:rsidRPr="00955CC8">
        <w:rPr>
          <w:rFonts w:ascii="Times New Roman" w:hAnsi="Times New Roman" w:cs="Times New Roman"/>
          <w:sz w:val="26"/>
          <w:szCs w:val="26"/>
          <w:lang w:val="ru-RU"/>
        </w:rPr>
        <w:t>на срок не больше</w:t>
      </w:r>
      <w:r w:rsidR="0063094E" w:rsidRPr="00955CC8">
        <w:rPr>
          <w:rFonts w:ascii="Times New Roman" w:hAnsi="Times New Roman" w:cs="Times New Roman"/>
          <w:sz w:val="26"/>
          <w:szCs w:val="26"/>
          <w:lang w:val="ru-RU"/>
        </w:rPr>
        <w:t>,</w:t>
      </w:r>
      <w:r w:rsidRPr="00955CC8">
        <w:rPr>
          <w:rFonts w:ascii="Times New Roman" w:hAnsi="Times New Roman" w:cs="Times New Roman"/>
          <w:sz w:val="26"/>
          <w:szCs w:val="26"/>
          <w:lang w:val="ru-RU"/>
        </w:rPr>
        <w:t xml:space="preserve"> чем срок просрочки платежа.</w:t>
      </w:r>
    </w:p>
    <w:p w:rsidR="001E6BC6" w:rsidRPr="00955CC8" w:rsidRDefault="001E6BC6" w:rsidP="0063094E">
      <w:pPr>
        <w:ind w:left="360"/>
        <w:jc w:val="both"/>
        <w:rPr>
          <w:rFonts w:ascii="Times New Roman" w:hAnsi="Times New Roman" w:cs="Times New Roman"/>
          <w:sz w:val="26"/>
          <w:szCs w:val="26"/>
          <w:lang w:val="ru-RU"/>
        </w:rPr>
      </w:pPr>
    </w:p>
    <w:p w:rsidR="0063094E" w:rsidRPr="00955CC8" w:rsidRDefault="00FE51EF" w:rsidP="00C9094D">
      <w:pPr>
        <w:numPr>
          <w:ilvl w:val="0"/>
          <w:numId w:val="4"/>
        </w:numPr>
        <w:ind w:left="812"/>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4. </w:t>
      </w:r>
      <w:r w:rsidR="0063094E" w:rsidRPr="00955CC8">
        <w:rPr>
          <w:rFonts w:ascii="Times New Roman" w:hAnsi="Times New Roman" w:cs="Times New Roman"/>
          <w:sz w:val="26"/>
          <w:szCs w:val="26"/>
          <w:lang w:val="ru-RU"/>
        </w:rPr>
        <w:t>ТРЕБОВАНИЯ К ОБОРУДОВАНИЮ</w:t>
      </w:r>
    </w:p>
    <w:p w:rsidR="0063094E" w:rsidRPr="00955CC8" w:rsidRDefault="0063094E" w:rsidP="0063094E">
      <w:pPr>
        <w:ind w:left="360"/>
        <w:jc w:val="both"/>
        <w:rPr>
          <w:rFonts w:ascii="Times New Roman" w:hAnsi="Times New Roman" w:cs="Times New Roman"/>
          <w:sz w:val="26"/>
          <w:szCs w:val="26"/>
          <w:lang w:val="ru-RU"/>
        </w:rPr>
      </w:pP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Качество Оборудования должно соответствовать требованиям нормативных правовых актов Российской Федерации, условиям приложения </w:t>
      </w:r>
      <w:r w:rsidR="00AA3949" w:rsidRPr="00955CC8">
        <w:rPr>
          <w:rFonts w:ascii="Times New Roman" w:hAnsi="Times New Roman" w:cs="Times New Roman"/>
          <w:sz w:val="26"/>
          <w:szCs w:val="26"/>
          <w:lang w:val="ru-RU"/>
        </w:rPr>
        <w:t>2</w:t>
      </w:r>
      <w:r w:rsidRPr="00955CC8">
        <w:rPr>
          <w:rFonts w:ascii="Times New Roman" w:hAnsi="Times New Roman" w:cs="Times New Roman"/>
          <w:sz w:val="26"/>
          <w:szCs w:val="26"/>
          <w:lang w:val="ru-RU"/>
        </w:rPr>
        <w:t xml:space="preserve"> к настоящему Договору, а также положениям сопроводительной документации </w:t>
      </w:r>
      <w:r w:rsidR="00350023" w:rsidRPr="00955CC8">
        <w:rPr>
          <w:rFonts w:ascii="Times New Roman" w:hAnsi="Times New Roman" w:cs="Times New Roman"/>
          <w:sz w:val="26"/>
          <w:szCs w:val="26"/>
          <w:lang w:val="ru-RU"/>
        </w:rPr>
        <w:t>П</w:t>
      </w:r>
      <w:r w:rsidRPr="00955CC8">
        <w:rPr>
          <w:rFonts w:ascii="Times New Roman" w:hAnsi="Times New Roman" w:cs="Times New Roman"/>
          <w:sz w:val="26"/>
          <w:szCs w:val="26"/>
          <w:lang w:val="ru-RU"/>
        </w:rPr>
        <w:t>роизводителя.</w:t>
      </w: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Если иное не предусмотрено в приложении </w:t>
      </w:r>
      <w:r w:rsidR="00B127E2" w:rsidRPr="00955CC8">
        <w:rPr>
          <w:rFonts w:ascii="Times New Roman" w:hAnsi="Times New Roman" w:cs="Times New Roman"/>
          <w:sz w:val="26"/>
          <w:szCs w:val="26"/>
          <w:lang w:val="ru-RU"/>
        </w:rPr>
        <w:t>2</w:t>
      </w:r>
      <w:r w:rsidRPr="00955CC8">
        <w:rPr>
          <w:rFonts w:ascii="Times New Roman" w:hAnsi="Times New Roman" w:cs="Times New Roman"/>
          <w:sz w:val="26"/>
          <w:szCs w:val="26"/>
          <w:lang w:val="ru-RU"/>
        </w:rPr>
        <w:t xml:space="preserve"> к настоящему Договору, </w:t>
      </w:r>
      <w:r w:rsidR="00350023" w:rsidRPr="00955CC8">
        <w:rPr>
          <w:rFonts w:ascii="Times New Roman" w:hAnsi="Times New Roman" w:cs="Times New Roman"/>
          <w:sz w:val="26"/>
          <w:szCs w:val="26"/>
          <w:lang w:val="ru-RU"/>
        </w:rPr>
        <w:t xml:space="preserve">Оборудование </w:t>
      </w:r>
      <w:r w:rsidRPr="00955CC8">
        <w:rPr>
          <w:rFonts w:ascii="Times New Roman" w:hAnsi="Times New Roman" w:cs="Times New Roman"/>
          <w:sz w:val="26"/>
          <w:szCs w:val="26"/>
          <w:lang w:val="ru-RU"/>
        </w:rPr>
        <w:t>должн</w:t>
      </w:r>
      <w:r w:rsidR="00350023" w:rsidRPr="00955CC8">
        <w:rPr>
          <w:rFonts w:ascii="Times New Roman" w:hAnsi="Times New Roman" w:cs="Times New Roman"/>
          <w:sz w:val="26"/>
          <w:szCs w:val="26"/>
          <w:lang w:val="ru-RU"/>
        </w:rPr>
        <w:t>о</w:t>
      </w:r>
      <w:r w:rsidRPr="00955CC8">
        <w:rPr>
          <w:rFonts w:ascii="Times New Roman" w:hAnsi="Times New Roman" w:cs="Times New Roman"/>
          <w:sz w:val="26"/>
          <w:szCs w:val="26"/>
          <w:lang w:val="ru-RU"/>
        </w:rPr>
        <w:t xml:space="preserve"> быть новым, ранее в эксплуатации не состоявшим.</w:t>
      </w: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w:t>
      </w:r>
      <w:r w:rsidRPr="00955CC8">
        <w:rPr>
          <w:rFonts w:ascii="Times New Roman" w:hAnsi="Times New Roman" w:cs="Times New Roman"/>
          <w:sz w:val="26"/>
          <w:szCs w:val="26"/>
          <w:lang w:val="ru-RU"/>
        </w:rPr>
        <w:lastRenderedPageBreak/>
        <w:t>Покупателя за 10 (десять) рабочих дней до даты передачи Оборудования Покупателю по соответствующему Адресу доставки.</w:t>
      </w: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Оборудование на момент его передачи </w:t>
      </w:r>
      <w:r w:rsidR="009B119D" w:rsidRPr="00955CC8">
        <w:rPr>
          <w:rFonts w:ascii="Times New Roman" w:hAnsi="Times New Roman" w:cs="Times New Roman"/>
          <w:sz w:val="26"/>
          <w:szCs w:val="26"/>
          <w:lang w:val="ru-RU"/>
        </w:rPr>
        <w:t>Покупателю по товарной накладной по форме ТОРГ-12</w:t>
      </w:r>
      <w:r w:rsidR="003B2DB2" w:rsidRPr="00955CC8">
        <w:rPr>
          <w:rFonts w:ascii="Times New Roman" w:hAnsi="Times New Roman" w:cs="Times New Roman"/>
          <w:sz w:val="26"/>
          <w:szCs w:val="26"/>
          <w:lang w:val="ru-RU"/>
        </w:rPr>
        <w:t>, либо УПД д</w:t>
      </w:r>
      <w:r w:rsidRPr="00955CC8">
        <w:rPr>
          <w:rFonts w:ascii="Times New Roman" w:hAnsi="Times New Roman" w:cs="Times New Roman"/>
          <w:sz w:val="26"/>
          <w:szCs w:val="26"/>
          <w:lang w:val="ru-RU"/>
        </w:rPr>
        <w:t xml:space="preserve">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63094E" w:rsidRPr="00955CC8" w:rsidRDefault="00C22812"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не предусмотренной настоящим Договором, лицензии, права пользования патентом или иного разрешения ни от Поставщика, ни от третьих лиц, а также то, что Покупатель не будет понужден к какому-либо платежу, не предусмотренному настоящим Договором, в связи с использованием в Оборудовании и Программном</w:t>
      </w:r>
      <w:r w:rsidR="005E6ACC" w:rsidRPr="00955CC8">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обеспечении объектов интеллектуальной собственности Поставщика или третьих лиц.</w:t>
      </w: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Оборудование на момент его передачи Покупателю по </w:t>
      </w:r>
      <w:r w:rsidR="009B119D" w:rsidRPr="00955CC8">
        <w:rPr>
          <w:rFonts w:ascii="Times New Roman" w:hAnsi="Times New Roman" w:cs="Times New Roman"/>
          <w:sz w:val="26"/>
          <w:szCs w:val="26"/>
          <w:lang w:val="ru-RU"/>
        </w:rPr>
        <w:t>товарной накладной по форме ТОРГ-12</w:t>
      </w:r>
      <w:r w:rsidR="003B2DB2" w:rsidRPr="00955CC8">
        <w:rPr>
          <w:rFonts w:ascii="Times New Roman" w:hAnsi="Times New Roman" w:cs="Times New Roman"/>
          <w:sz w:val="26"/>
          <w:szCs w:val="26"/>
          <w:lang w:val="ru-RU"/>
        </w:rPr>
        <w:t xml:space="preserve">либо УПД  </w:t>
      </w:r>
      <w:r w:rsidRPr="00955CC8">
        <w:rPr>
          <w:rFonts w:ascii="Times New Roman" w:hAnsi="Times New Roman" w:cs="Times New Roman"/>
          <w:sz w:val="26"/>
          <w:szCs w:val="26"/>
          <w:lang w:val="ru-RU"/>
        </w:rPr>
        <w:t xml:space="preserve"> должно находиться в таможенном режиме свободного обращения в соответствии с законодательством Российской Федерации. По требованию Покупателя</w:t>
      </w:r>
      <w:r w:rsidR="000C0D73" w:rsidRPr="00955CC8">
        <w:rPr>
          <w:rFonts w:ascii="Times New Roman" w:hAnsi="Times New Roman" w:cs="Times New Roman"/>
          <w:sz w:val="26"/>
          <w:szCs w:val="26"/>
          <w:lang w:val="ru-RU"/>
        </w:rPr>
        <w:t>,</w:t>
      </w:r>
      <w:r w:rsidRPr="00955CC8">
        <w:rPr>
          <w:rFonts w:ascii="Times New Roman" w:hAnsi="Times New Roman" w:cs="Times New Roman"/>
          <w:sz w:val="26"/>
          <w:szCs w:val="26"/>
          <w:lang w:val="ru-RU"/>
        </w:rPr>
        <w:t xml:space="preserve">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C22812" w:rsidRPr="00955CC8" w:rsidRDefault="00C22812"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63094E" w:rsidRPr="00955CC8" w:rsidRDefault="0063094E" w:rsidP="0063094E">
      <w:pPr>
        <w:ind w:left="360"/>
        <w:jc w:val="both"/>
        <w:rPr>
          <w:rFonts w:ascii="Times New Roman" w:hAnsi="Times New Roman" w:cs="Times New Roman"/>
          <w:sz w:val="26"/>
          <w:szCs w:val="26"/>
          <w:lang w:val="ru-RU"/>
        </w:rPr>
      </w:pPr>
    </w:p>
    <w:p w:rsidR="004F69DD" w:rsidRPr="00955CC8" w:rsidRDefault="002D0F54" w:rsidP="00C9094D">
      <w:pPr>
        <w:numPr>
          <w:ilvl w:val="0"/>
          <w:numId w:val="4"/>
        </w:numPr>
        <w:ind w:left="812"/>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5</w:t>
      </w:r>
      <w:r w:rsidR="00FE51EF" w:rsidRPr="00955CC8">
        <w:rPr>
          <w:rFonts w:ascii="Times New Roman" w:hAnsi="Times New Roman" w:cs="Times New Roman"/>
          <w:sz w:val="26"/>
          <w:szCs w:val="26"/>
          <w:lang w:val="ru-RU"/>
        </w:rPr>
        <w:t xml:space="preserve">. </w:t>
      </w:r>
      <w:r w:rsidR="004F69DD" w:rsidRPr="00955CC8">
        <w:rPr>
          <w:rFonts w:ascii="Times New Roman" w:hAnsi="Times New Roman" w:cs="Times New Roman"/>
          <w:sz w:val="26"/>
          <w:szCs w:val="26"/>
          <w:lang w:val="ru-RU"/>
        </w:rPr>
        <w:t>ГАРАНТИЯ КАЧЕСТВА ОБОРУДОВАНИЯ</w:t>
      </w:r>
    </w:p>
    <w:p w:rsidR="004F69DD" w:rsidRPr="00955CC8" w:rsidRDefault="004F69DD" w:rsidP="00A96551">
      <w:pPr>
        <w:ind w:left="360"/>
        <w:jc w:val="both"/>
        <w:rPr>
          <w:rFonts w:ascii="Times New Roman" w:hAnsi="Times New Roman" w:cs="Times New Roman"/>
          <w:sz w:val="26"/>
          <w:szCs w:val="26"/>
          <w:lang w:val="ru-RU"/>
        </w:rPr>
      </w:pPr>
    </w:p>
    <w:p w:rsidR="00A96551" w:rsidRPr="00955CC8" w:rsidRDefault="00A96551" w:rsidP="003746C7">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Поставщик гарантирует, что Оборудование, включая все его составные части, будет пригодным для использования в соответствии </w:t>
      </w:r>
      <w:r w:rsidR="007418A7" w:rsidRPr="00955CC8">
        <w:rPr>
          <w:rFonts w:ascii="Times New Roman" w:hAnsi="Times New Roman" w:cs="Times New Roman"/>
          <w:sz w:val="26"/>
          <w:szCs w:val="26"/>
          <w:lang w:val="ru-RU"/>
        </w:rPr>
        <w:t>Техническими требованиями</w:t>
      </w:r>
      <w:r w:rsidRPr="00955CC8">
        <w:rPr>
          <w:rFonts w:ascii="Times New Roman" w:hAnsi="Times New Roman" w:cs="Times New Roman"/>
          <w:sz w:val="26"/>
          <w:szCs w:val="26"/>
          <w:lang w:val="ru-RU"/>
        </w:rPr>
        <w:t xml:space="preserve"> в течение </w:t>
      </w:r>
      <w:r w:rsidR="001A496A" w:rsidRPr="00955CC8">
        <w:rPr>
          <w:rFonts w:ascii="Times New Roman" w:hAnsi="Times New Roman" w:cs="Times New Roman"/>
          <w:sz w:val="26"/>
          <w:szCs w:val="26"/>
          <w:lang w:val="ru-RU"/>
        </w:rPr>
        <w:t>1 (одного) года</w:t>
      </w:r>
      <w:r w:rsidR="00955CC8" w:rsidRPr="00955CC8">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 xml:space="preserve">с даты </w:t>
      </w:r>
      <w:r w:rsidR="0007427D" w:rsidRPr="00955CC8">
        <w:rPr>
          <w:rFonts w:ascii="Times New Roman" w:hAnsi="Times New Roman" w:cs="Times New Roman"/>
          <w:sz w:val="26"/>
          <w:szCs w:val="26"/>
          <w:lang w:val="ru-RU"/>
        </w:rPr>
        <w:t>по</w:t>
      </w:r>
      <w:r w:rsidR="00390D60" w:rsidRPr="00955CC8">
        <w:rPr>
          <w:rFonts w:ascii="Times New Roman" w:hAnsi="Times New Roman" w:cs="Times New Roman"/>
          <w:sz w:val="26"/>
          <w:szCs w:val="26"/>
          <w:lang w:val="ru-RU"/>
        </w:rPr>
        <w:t xml:space="preserve">дписания Сторонами Акта приёмки-передачи Оборудования </w:t>
      </w:r>
      <w:r w:rsidR="00895E20" w:rsidRPr="00955CC8">
        <w:rPr>
          <w:rFonts w:ascii="Times New Roman" w:hAnsi="Times New Roman" w:cs="Times New Roman"/>
          <w:sz w:val="26"/>
          <w:szCs w:val="26"/>
          <w:lang w:val="ru-RU"/>
        </w:rPr>
        <w:t>(Гарантийный срок)</w:t>
      </w:r>
      <w:r w:rsidR="00D934A4" w:rsidRPr="00955CC8">
        <w:rPr>
          <w:rFonts w:ascii="Times New Roman" w:hAnsi="Times New Roman" w:cs="Times New Roman"/>
          <w:sz w:val="26"/>
          <w:szCs w:val="26"/>
          <w:lang w:val="ru-RU"/>
        </w:rPr>
        <w:t xml:space="preserve">. В случае, если </w:t>
      </w:r>
      <w:r w:rsidR="00B64741" w:rsidRPr="00955CC8">
        <w:rPr>
          <w:rFonts w:ascii="Times New Roman" w:hAnsi="Times New Roman" w:cs="Times New Roman"/>
          <w:sz w:val="26"/>
          <w:szCs w:val="26"/>
          <w:lang w:val="ru-RU"/>
        </w:rPr>
        <w:t xml:space="preserve">сроки </w:t>
      </w:r>
      <w:r w:rsidR="00D934A4" w:rsidRPr="00955CC8">
        <w:rPr>
          <w:rFonts w:ascii="Times New Roman" w:hAnsi="Times New Roman" w:cs="Times New Roman"/>
          <w:sz w:val="26"/>
          <w:szCs w:val="26"/>
          <w:lang w:val="ru-RU"/>
        </w:rPr>
        <w:t>приёмк</w:t>
      </w:r>
      <w:r w:rsidR="00B64741" w:rsidRPr="00955CC8">
        <w:rPr>
          <w:rFonts w:ascii="Times New Roman" w:hAnsi="Times New Roman" w:cs="Times New Roman"/>
          <w:sz w:val="26"/>
          <w:szCs w:val="26"/>
          <w:lang w:val="ru-RU"/>
        </w:rPr>
        <w:t>и</w:t>
      </w:r>
      <w:r w:rsidR="00390D60" w:rsidRPr="00955CC8">
        <w:rPr>
          <w:rFonts w:ascii="Times New Roman" w:hAnsi="Times New Roman" w:cs="Times New Roman"/>
          <w:sz w:val="26"/>
          <w:szCs w:val="26"/>
          <w:lang w:val="ru-RU"/>
        </w:rPr>
        <w:t>-передачи Оборудования</w:t>
      </w:r>
      <w:r w:rsidR="00955CC8" w:rsidRPr="00955CC8">
        <w:rPr>
          <w:rFonts w:ascii="Times New Roman" w:hAnsi="Times New Roman" w:cs="Times New Roman"/>
          <w:sz w:val="26"/>
          <w:szCs w:val="26"/>
          <w:lang w:val="ru-RU"/>
        </w:rPr>
        <w:t xml:space="preserve"> </w:t>
      </w:r>
      <w:r w:rsidR="00B64741" w:rsidRPr="00955CC8">
        <w:rPr>
          <w:rFonts w:ascii="Times New Roman" w:hAnsi="Times New Roman" w:cs="Times New Roman"/>
          <w:sz w:val="26"/>
          <w:szCs w:val="26"/>
          <w:lang w:val="ru-RU"/>
        </w:rPr>
        <w:t>нарушаются</w:t>
      </w:r>
      <w:r w:rsidR="00D934A4" w:rsidRPr="00955CC8">
        <w:rPr>
          <w:rFonts w:ascii="Times New Roman" w:hAnsi="Times New Roman" w:cs="Times New Roman"/>
          <w:sz w:val="26"/>
          <w:szCs w:val="26"/>
          <w:lang w:val="ru-RU"/>
        </w:rPr>
        <w:t xml:space="preserve"> по вине Покупателя</w:t>
      </w:r>
      <w:r w:rsidR="002F3166" w:rsidRPr="00955CC8">
        <w:rPr>
          <w:rFonts w:ascii="Times New Roman" w:hAnsi="Times New Roman" w:cs="Times New Roman"/>
          <w:sz w:val="26"/>
          <w:szCs w:val="26"/>
          <w:lang w:val="ru-RU"/>
        </w:rPr>
        <w:t xml:space="preserve"> на срок более 6 месяцев</w:t>
      </w:r>
      <w:r w:rsidR="003B2DB2" w:rsidRPr="00955CC8">
        <w:rPr>
          <w:rFonts w:ascii="Times New Roman" w:hAnsi="Times New Roman" w:cs="Times New Roman"/>
          <w:sz w:val="26"/>
          <w:szCs w:val="26"/>
          <w:lang w:val="ru-RU"/>
        </w:rPr>
        <w:t>, в</w:t>
      </w:r>
      <w:r w:rsidRPr="00955CC8">
        <w:rPr>
          <w:rFonts w:ascii="Times New Roman" w:hAnsi="Times New Roman" w:cs="Times New Roman"/>
          <w:sz w:val="26"/>
          <w:szCs w:val="26"/>
          <w:lang w:val="ru-RU"/>
        </w:rPr>
        <w:t xml:space="preserve"> документах, относящихся к отдельным единицам Оборудования (сервисная книжка, </w:t>
      </w:r>
      <w:r w:rsidR="00895E20" w:rsidRPr="00955CC8">
        <w:rPr>
          <w:rFonts w:ascii="Times New Roman" w:hAnsi="Times New Roman" w:cs="Times New Roman"/>
          <w:sz w:val="26"/>
          <w:szCs w:val="26"/>
          <w:lang w:val="ru-RU"/>
        </w:rPr>
        <w:t>Г</w:t>
      </w:r>
      <w:r w:rsidRPr="00955CC8">
        <w:rPr>
          <w:rFonts w:ascii="Times New Roman" w:hAnsi="Times New Roman" w:cs="Times New Roman"/>
          <w:sz w:val="26"/>
          <w:szCs w:val="26"/>
          <w:lang w:val="ru-RU"/>
        </w:rPr>
        <w:t xml:space="preserve">арантийный сертификат, иное), на соответствующее Оборудование может быть установлен </w:t>
      </w:r>
      <w:r w:rsidR="00895E20" w:rsidRPr="00955CC8">
        <w:rPr>
          <w:rFonts w:ascii="Times New Roman" w:hAnsi="Times New Roman" w:cs="Times New Roman"/>
          <w:sz w:val="26"/>
          <w:szCs w:val="26"/>
          <w:lang w:val="ru-RU"/>
        </w:rPr>
        <w:t>Г</w:t>
      </w:r>
      <w:r w:rsidRPr="00955CC8">
        <w:rPr>
          <w:rFonts w:ascii="Times New Roman" w:hAnsi="Times New Roman" w:cs="Times New Roman"/>
          <w:sz w:val="26"/>
          <w:szCs w:val="26"/>
          <w:lang w:val="ru-RU"/>
        </w:rPr>
        <w:t>арантийный срок большей протяжённости, чем указано в п. 5.1 настоящего Договора.</w:t>
      </w:r>
    </w:p>
    <w:p w:rsidR="004F69DD" w:rsidRPr="00955CC8" w:rsidRDefault="004F69DD"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В течение </w:t>
      </w:r>
      <w:r w:rsidR="00895E20" w:rsidRPr="00955CC8">
        <w:rPr>
          <w:rFonts w:ascii="Times New Roman" w:hAnsi="Times New Roman" w:cs="Times New Roman"/>
          <w:sz w:val="26"/>
          <w:szCs w:val="26"/>
          <w:lang w:val="ru-RU"/>
        </w:rPr>
        <w:t>Г</w:t>
      </w:r>
      <w:r w:rsidRPr="00955CC8">
        <w:rPr>
          <w:rFonts w:ascii="Times New Roman" w:hAnsi="Times New Roman" w:cs="Times New Roman"/>
          <w:sz w:val="26"/>
          <w:szCs w:val="26"/>
          <w:lang w:val="ru-RU"/>
        </w:rPr>
        <w:t>арантийного срока Поставщик обязуется</w:t>
      </w:r>
      <w:r w:rsidR="004F5DD1" w:rsidRPr="00955CC8">
        <w:rPr>
          <w:rFonts w:ascii="Times New Roman" w:hAnsi="Times New Roman" w:cs="Times New Roman"/>
          <w:sz w:val="26"/>
          <w:szCs w:val="26"/>
          <w:lang w:val="ru-RU"/>
        </w:rPr>
        <w:t xml:space="preserve"> в порядке и на условиях, установленных настоящим Договором,</w:t>
      </w:r>
      <w:r w:rsidRPr="00955CC8">
        <w:rPr>
          <w:rFonts w:ascii="Times New Roman" w:hAnsi="Times New Roman" w:cs="Times New Roman"/>
          <w:sz w:val="26"/>
          <w:szCs w:val="26"/>
          <w:lang w:val="ru-RU"/>
        </w:rPr>
        <w:t xml:space="preserve">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4F69DD" w:rsidRPr="00955CC8" w:rsidRDefault="004F69DD"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w:t>
      </w:r>
      <w:r w:rsidR="00A261EE" w:rsidRPr="00955CC8">
        <w:rPr>
          <w:rFonts w:ascii="Times New Roman" w:hAnsi="Times New Roman" w:cs="Times New Roman"/>
          <w:sz w:val="26"/>
          <w:szCs w:val="26"/>
          <w:lang w:val="ru-RU"/>
        </w:rPr>
        <w:t xml:space="preserve">течение </w:t>
      </w:r>
      <w:r w:rsidR="00895E20" w:rsidRPr="00955CC8">
        <w:rPr>
          <w:rFonts w:ascii="Times New Roman" w:hAnsi="Times New Roman" w:cs="Times New Roman"/>
          <w:sz w:val="26"/>
          <w:szCs w:val="26"/>
          <w:lang w:val="ru-RU"/>
        </w:rPr>
        <w:t>Г</w:t>
      </w:r>
      <w:r w:rsidR="00A261EE" w:rsidRPr="00955CC8">
        <w:rPr>
          <w:rFonts w:ascii="Times New Roman" w:hAnsi="Times New Roman" w:cs="Times New Roman"/>
          <w:sz w:val="26"/>
          <w:szCs w:val="26"/>
          <w:lang w:val="ru-RU"/>
        </w:rPr>
        <w:t>арантийного срока приостанавливается</w:t>
      </w:r>
      <w:r w:rsidRPr="00955CC8">
        <w:rPr>
          <w:rFonts w:ascii="Times New Roman" w:hAnsi="Times New Roman" w:cs="Times New Roman"/>
          <w:sz w:val="26"/>
          <w:szCs w:val="26"/>
          <w:lang w:val="ru-RU"/>
        </w:rPr>
        <w:t xml:space="preserve"> до устранения соответствующих обстоятельств Поставщиком.</w:t>
      </w:r>
    </w:p>
    <w:p w:rsidR="004F69DD" w:rsidRPr="00955CC8" w:rsidRDefault="004F69DD"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w:t>
      </w:r>
      <w:r w:rsidR="009B119D" w:rsidRPr="00955CC8">
        <w:rPr>
          <w:rFonts w:ascii="Times New Roman" w:hAnsi="Times New Roman" w:cs="Times New Roman"/>
          <w:sz w:val="26"/>
          <w:szCs w:val="26"/>
          <w:lang w:val="ru-RU"/>
        </w:rPr>
        <w:t>, при условии, что Покупатель уведомит Поставщика о недостатках Оборудования.</w:t>
      </w:r>
    </w:p>
    <w:p w:rsidR="00E6310E" w:rsidRPr="00955CC8" w:rsidRDefault="00E6310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Если в течение </w:t>
      </w:r>
      <w:r w:rsidR="00895E20" w:rsidRPr="00955CC8">
        <w:rPr>
          <w:rFonts w:ascii="Times New Roman" w:hAnsi="Times New Roman" w:cs="Times New Roman"/>
          <w:sz w:val="26"/>
          <w:szCs w:val="26"/>
          <w:lang w:val="ru-RU"/>
        </w:rPr>
        <w:t>Г</w:t>
      </w:r>
      <w:r w:rsidRPr="00955CC8">
        <w:rPr>
          <w:rFonts w:ascii="Times New Roman" w:hAnsi="Times New Roman" w:cs="Times New Roman"/>
          <w:sz w:val="26"/>
          <w:szCs w:val="26"/>
          <w:lang w:val="ru-RU"/>
        </w:rPr>
        <w:t xml:space="preserve">арантийного срока Покупатель выявит недостатки Оборудования, </w:t>
      </w:r>
      <w:r w:rsidR="002E181F" w:rsidRPr="00955CC8">
        <w:rPr>
          <w:rFonts w:ascii="Times New Roman" w:hAnsi="Times New Roman" w:cs="Times New Roman"/>
          <w:sz w:val="26"/>
          <w:szCs w:val="26"/>
          <w:lang w:val="ru-RU"/>
        </w:rPr>
        <w:t xml:space="preserve">которые не могли быть установлены при приёмке Оборудования согласно разделу </w:t>
      </w:r>
      <w:r w:rsidR="009A5E68" w:rsidRPr="00955CC8">
        <w:rPr>
          <w:rFonts w:ascii="Times New Roman" w:hAnsi="Times New Roman" w:cs="Times New Roman"/>
          <w:sz w:val="26"/>
          <w:szCs w:val="26"/>
          <w:lang w:val="ru-RU"/>
        </w:rPr>
        <w:lastRenderedPageBreak/>
        <w:t>9</w:t>
      </w:r>
      <w:r w:rsidR="002E181F" w:rsidRPr="00955CC8">
        <w:rPr>
          <w:rFonts w:ascii="Times New Roman" w:hAnsi="Times New Roman" w:cs="Times New Roman"/>
          <w:sz w:val="26"/>
          <w:szCs w:val="26"/>
          <w:lang w:val="ru-RU"/>
        </w:rPr>
        <w:t xml:space="preserve">настоящего Договора, </w:t>
      </w:r>
      <w:r w:rsidRPr="00955CC8">
        <w:rPr>
          <w:rFonts w:ascii="Times New Roman" w:hAnsi="Times New Roman" w:cs="Times New Roman"/>
          <w:sz w:val="26"/>
          <w:szCs w:val="26"/>
          <w:lang w:val="ru-RU"/>
        </w:rPr>
        <w:t>Покупатель вправе по своему выбору потребовать от Поставщика:</w:t>
      </w:r>
    </w:p>
    <w:p w:rsidR="00E6310E" w:rsidRPr="00955CC8" w:rsidRDefault="00E6310E"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соразмерного уменьшения цены Оборудования</w:t>
      </w:r>
      <w:r w:rsidR="002E181F" w:rsidRPr="00955CC8">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возврата Покупателю соответствующих денежных средств</w:t>
      </w:r>
      <w:r w:rsidR="002E181F" w:rsidRPr="00955CC8">
        <w:rPr>
          <w:rFonts w:ascii="Times New Roman" w:hAnsi="Times New Roman" w:cs="Times New Roman"/>
          <w:sz w:val="26"/>
          <w:szCs w:val="26"/>
          <w:lang w:val="ru-RU"/>
        </w:rPr>
        <w:t>)</w:t>
      </w:r>
      <w:r w:rsidRPr="00955CC8">
        <w:rPr>
          <w:rFonts w:ascii="Times New Roman" w:hAnsi="Times New Roman" w:cs="Times New Roman"/>
          <w:sz w:val="26"/>
          <w:szCs w:val="26"/>
          <w:lang w:val="ru-RU"/>
        </w:rPr>
        <w:t>;</w:t>
      </w:r>
    </w:p>
    <w:p w:rsidR="00E6310E" w:rsidRPr="00955CC8" w:rsidRDefault="00E6310E"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устранения выявленных недостатков силами и за счёт Поставщика;</w:t>
      </w:r>
    </w:p>
    <w:p w:rsidR="00C93646" w:rsidRPr="00955CC8" w:rsidRDefault="00E6310E"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возмещения своих расходов на устранение недостатков Оборудования</w:t>
      </w:r>
      <w:r w:rsidR="00C93646" w:rsidRPr="00955CC8">
        <w:rPr>
          <w:rFonts w:ascii="Times New Roman" w:hAnsi="Times New Roman" w:cs="Times New Roman"/>
          <w:sz w:val="26"/>
          <w:szCs w:val="26"/>
          <w:lang w:val="ru-RU"/>
        </w:rPr>
        <w:t>.</w:t>
      </w:r>
    </w:p>
    <w:p w:rsidR="003E1E57" w:rsidRPr="00955CC8" w:rsidRDefault="000C0D73"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В случае</w:t>
      </w:r>
      <w:r w:rsidR="003E1E57" w:rsidRPr="00955CC8">
        <w:rPr>
          <w:rFonts w:ascii="Times New Roman" w:hAnsi="Times New Roman" w:cs="Times New Roman"/>
          <w:sz w:val="26"/>
          <w:szCs w:val="26"/>
          <w:lang w:val="ru-RU"/>
        </w:rPr>
        <w:t xml:space="preserve"> существенного нарушения требований к качеству Оборудования Покупатель вправе по своему выбору:</w:t>
      </w:r>
    </w:p>
    <w:p w:rsidR="003E1E57" w:rsidRPr="00955CC8" w:rsidRDefault="003E1E57"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3E1E57" w:rsidRPr="00955CC8" w:rsidRDefault="003E1E57"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7418A7" w:rsidRPr="00955CC8" w:rsidRDefault="009B119D"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Поставщик обязуется осуществлять ремонт (замену) Оборудования в срок не более 3 (трёх) месяцев с даты получения уведомления Покупателя.</w:t>
      </w:r>
      <w:r w:rsidR="007418A7" w:rsidRPr="00955CC8">
        <w:rPr>
          <w:rFonts w:ascii="Times New Roman" w:hAnsi="Times New Roman" w:cs="Times New Roman"/>
          <w:sz w:val="26"/>
          <w:szCs w:val="26"/>
          <w:lang w:val="ru-RU"/>
        </w:rPr>
        <w:t xml:space="preserve">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rsidR="007418A7" w:rsidRPr="00955CC8" w:rsidRDefault="007418A7"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895E20" w:rsidRPr="00955CC8" w:rsidRDefault="00895E20"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9B119D" w:rsidRPr="00955CC8" w:rsidRDefault="009B119D"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При выполнении требований Покупателя, указанных в </w:t>
      </w:r>
      <w:proofErr w:type="spellStart"/>
      <w:r w:rsidRPr="00955CC8">
        <w:rPr>
          <w:rFonts w:ascii="Times New Roman" w:hAnsi="Times New Roman" w:cs="Times New Roman"/>
          <w:sz w:val="26"/>
          <w:szCs w:val="26"/>
          <w:lang w:val="ru-RU"/>
        </w:rPr>
        <w:t>п.п</w:t>
      </w:r>
      <w:proofErr w:type="spellEnd"/>
      <w:r w:rsidRPr="00955CC8">
        <w:rPr>
          <w:rFonts w:ascii="Times New Roman" w:hAnsi="Times New Roman" w:cs="Times New Roman"/>
          <w:sz w:val="26"/>
          <w:szCs w:val="26"/>
          <w:lang w:val="ru-RU"/>
        </w:rPr>
        <w:t>. 5.6</w:t>
      </w:r>
      <w:r w:rsidR="00B64741" w:rsidRPr="00955CC8">
        <w:rPr>
          <w:rFonts w:ascii="Times New Roman" w:hAnsi="Times New Roman" w:cs="Times New Roman"/>
          <w:sz w:val="26"/>
          <w:szCs w:val="26"/>
          <w:lang w:val="ru-RU"/>
        </w:rPr>
        <w:t>.2</w:t>
      </w:r>
      <w:r w:rsidR="00F61431" w:rsidRPr="00955CC8">
        <w:rPr>
          <w:rFonts w:ascii="Times New Roman" w:hAnsi="Times New Roman" w:cs="Times New Roman"/>
          <w:sz w:val="26"/>
          <w:szCs w:val="26"/>
          <w:lang w:val="ru-RU"/>
        </w:rPr>
        <w:t>, 5.7</w:t>
      </w:r>
      <w:r w:rsidR="00431F7F" w:rsidRPr="00955CC8">
        <w:rPr>
          <w:rFonts w:ascii="Times New Roman" w:hAnsi="Times New Roman" w:cs="Times New Roman"/>
          <w:sz w:val="26"/>
          <w:szCs w:val="26"/>
          <w:lang w:val="ru-RU"/>
        </w:rPr>
        <w:t>.1, 5.7.2</w:t>
      </w:r>
      <w:r w:rsidR="00F61431" w:rsidRPr="00955CC8">
        <w:rPr>
          <w:rFonts w:ascii="Times New Roman" w:hAnsi="Times New Roman" w:cs="Times New Roman"/>
          <w:sz w:val="26"/>
          <w:szCs w:val="26"/>
          <w:lang w:val="ru-RU"/>
        </w:rPr>
        <w:t>,</w:t>
      </w:r>
      <w:r w:rsidRPr="00955CC8">
        <w:rPr>
          <w:rFonts w:ascii="Times New Roman" w:hAnsi="Times New Roman" w:cs="Times New Roman"/>
          <w:sz w:val="26"/>
          <w:szCs w:val="26"/>
          <w:lang w:val="ru-RU"/>
        </w:rPr>
        <w:t xml:space="preserve"> 5.</w:t>
      </w:r>
      <w:r w:rsidR="00B64741" w:rsidRPr="00955CC8">
        <w:rPr>
          <w:rFonts w:ascii="Times New Roman" w:hAnsi="Times New Roman" w:cs="Times New Roman"/>
          <w:sz w:val="26"/>
          <w:szCs w:val="26"/>
          <w:lang w:val="ru-RU"/>
        </w:rPr>
        <w:t>8</w:t>
      </w:r>
      <w:r w:rsidRPr="00955CC8">
        <w:rPr>
          <w:rFonts w:ascii="Times New Roman" w:hAnsi="Times New Roman" w:cs="Times New Roman"/>
          <w:sz w:val="26"/>
          <w:szCs w:val="26"/>
          <w:lang w:val="ru-RU"/>
        </w:rPr>
        <w:t>, 5.</w:t>
      </w:r>
      <w:r w:rsidR="003B2DB2" w:rsidRPr="00955CC8">
        <w:rPr>
          <w:rFonts w:ascii="Times New Roman" w:hAnsi="Times New Roman" w:cs="Times New Roman"/>
          <w:sz w:val="26"/>
          <w:szCs w:val="26"/>
          <w:lang w:val="ru-RU"/>
        </w:rPr>
        <w:t>9</w:t>
      </w:r>
      <w:r w:rsidRPr="00955CC8">
        <w:rPr>
          <w:rFonts w:ascii="Times New Roman" w:hAnsi="Times New Roman" w:cs="Times New Roman"/>
          <w:sz w:val="26"/>
          <w:szCs w:val="26"/>
          <w:lang w:val="ru-RU"/>
        </w:rPr>
        <w:t xml:space="preserve"> настоящего Договора, Поставщик обязуется своими силами и за свой счёт обеспечивать:</w:t>
      </w:r>
    </w:p>
    <w:p w:rsidR="009B119D" w:rsidRPr="00955CC8" w:rsidRDefault="003B2DB2" w:rsidP="00AE1B5B">
      <w:pPr>
        <w:numPr>
          <w:ilvl w:val="2"/>
          <w:numId w:val="4"/>
        </w:numPr>
        <w:ind w:left="709" w:firstLine="11"/>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Т</w:t>
      </w:r>
      <w:r w:rsidR="009B119D" w:rsidRPr="00955CC8">
        <w:rPr>
          <w:rFonts w:ascii="Times New Roman" w:hAnsi="Times New Roman" w:cs="Times New Roman"/>
          <w:sz w:val="26"/>
          <w:szCs w:val="26"/>
          <w:lang w:val="ru-RU"/>
        </w:rPr>
        <w:t>ранспортировку,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rsidR="009B119D" w:rsidRPr="00955CC8" w:rsidRDefault="003B2DB2" w:rsidP="00AE1B5B">
      <w:pPr>
        <w:numPr>
          <w:ilvl w:val="2"/>
          <w:numId w:val="4"/>
        </w:numPr>
        <w:ind w:left="709" w:firstLine="11"/>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В</w:t>
      </w:r>
      <w:r w:rsidR="009B119D" w:rsidRPr="00955CC8">
        <w:rPr>
          <w:rFonts w:ascii="Times New Roman" w:hAnsi="Times New Roman" w:cs="Times New Roman"/>
          <w:sz w:val="26"/>
          <w:szCs w:val="26"/>
          <w:lang w:val="ru-RU"/>
        </w:rPr>
        <w:t xml:space="preserve">ывоз </w:t>
      </w:r>
      <w:r w:rsidR="0067012F" w:rsidRPr="00955CC8">
        <w:rPr>
          <w:rFonts w:ascii="Times New Roman" w:hAnsi="Times New Roman" w:cs="Times New Roman"/>
          <w:sz w:val="26"/>
          <w:szCs w:val="26"/>
          <w:lang w:val="ru-RU"/>
        </w:rPr>
        <w:t>о</w:t>
      </w:r>
      <w:r w:rsidR="009B119D" w:rsidRPr="00955CC8">
        <w:rPr>
          <w:rFonts w:ascii="Times New Roman" w:hAnsi="Times New Roman" w:cs="Times New Roman"/>
          <w:sz w:val="26"/>
          <w:szCs w:val="26"/>
          <w:lang w:val="ru-RU"/>
        </w:rPr>
        <w:t>борудования по каждому соответствующему адресу Площадки (в случае, если Покупатель заявит об отказе от исполнения настоящего Договора);</w:t>
      </w:r>
    </w:p>
    <w:p w:rsidR="009B119D" w:rsidRPr="00955CC8" w:rsidRDefault="003B2DB2" w:rsidP="00AE1B5B">
      <w:pPr>
        <w:numPr>
          <w:ilvl w:val="2"/>
          <w:numId w:val="4"/>
        </w:numPr>
        <w:ind w:left="709" w:firstLine="11"/>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w:t>
      </w:r>
      <w:r w:rsidR="009B119D" w:rsidRPr="00955CC8">
        <w:rPr>
          <w:rFonts w:ascii="Times New Roman" w:hAnsi="Times New Roman" w:cs="Times New Roman"/>
          <w:sz w:val="26"/>
          <w:szCs w:val="26"/>
          <w:lang w:val="ru-RU"/>
        </w:rPr>
        <w:t xml:space="preserve">огрузку, транспортировку и разгрузку, а также страхование </w:t>
      </w:r>
      <w:r w:rsidR="00895E20" w:rsidRPr="00955CC8">
        <w:rPr>
          <w:rFonts w:ascii="Times New Roman" w:hAnsi="Times New Roman" w:cs="Times New Roman"/>
          <w:sz w:val="26"/>
          <w:szCs w:val="26"/>
          <w:lang w:val="ru-RU"/>
        </w:rPr>
        <w:t xml:space="preserve">Оборудования </w:t>
      </w:r>
      <w:r w:rsidR="009B119D" w:rsidRPr="00955CC8">
        <w:rPr>
          <w:rFonts w:ascii="Times New Roman" w:hAnsi="Times New Roman" w:cs="Times New Roman"/>
          <w:sz w:val="26"/>
          <w:szCs w:val="26"/>
          <w:lang w:val="ru-RU"/>
        </w:rPr>
        <w:t xml:space="preserve">из подменного фонда на период их транспортировки и </w:t>
      </w:r>
      <w:r w:rsidR="005C68C4" w:rsidRPr="00955CC8">
        <w:rPr>
          <w:rFonts w:ascii="Times New Roman" w:hAnsi="Times New Roman" w:cs="Times New Roman"/>
          <w:sz w:val="26"/>
          <w:szCs w:val="26"/>
          <w:lang w:val="ru-RU"/>
        </w:rPr>
        <w:t>ис</w:t>
      </w:r>
      <w:r w:rsidR="009B119D" w:rsidRPr="00955CC8">
        <w:rPr>
          <w:rFonts w:ascii="Times New Roman" w:hAnsi="Times New Roman" w:cs="Times New Roman"/>
          <w:sz w:val="26"/>
          <w:szCs w:val="26"/>
          <w:lang w:val="ru-RU"/>
        </w:rPr>
        <w:t>пользования.</w:t>
      </w:r>
    </w:p>
    <w:p w:rsidR="009B119D" w:rsidRPr="00955CC8" w:rsidRDefault="009B119D" w:rsidP="00AE1B5B">
      <w:pPr>
        <w:numPr>
          <w:ilvl w:val="1"/>
          <w:numId w:val="4"/>
        </w:numPr>
        <w:tabs>
          <w:tab w:val="clear" w:pos="858"/>
          <w:tab w:val="num" w:pos="709"/>
        </w:tabs>
        <w:ind w:left="709" w:hanging="283"/>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В целях проведения ремонта (замены) Оборудования, а равно в целях получения</w:t>
      </w:r>
      <w:r w:rsidR="00895E20" w:rsidRPr="00955CC8">
        <w:rPr>
          <w:rFonts w:ascii="Times New Roman" w:hAnsi="Times New Roman" w:cs="Times New Roman"/>
          <w:sz w:val="26"/>
          <w:szCs w:val="26"/>
          <w:lang w:val="ru-RU"/>
        </w:rPr>
        <w:t xml:space="preserve"> Оборудования</w:t>
      </w:r>
      <w:r w:rsidRPr="00955CC8">
        <w:rPr>
          <w:rFonts w:ascii="Times New Roman" w:hAnsi="Times New Roman" w:cs="Times New Roman"/>
          <w:sz w:val="26"/>
          <w:szCs w:val="26"/>
          <w:lang w:val="ru-RU"/>
        </w:rPr>
        <w:t xml:space="preserve"> из подменного фонда</w:t>
      </w:r>
      <w:r w:rsidR="00B64741" w:rsidRPr="00955CC8">
        <w:rPr>
          <w:rFonts w:ascii="Times New Roman" w:hAnsi="Times New Roman" w:cs="Times New Roman"/>
          <w:sz w:val="26"/>
          <w:szCs w:val="26"/>
          <w:lang w:val="ru-RU"/>
        </w:rPr>
        <w:t>,</w:t>
      </w:r>
      <w:r w:rsidRPr="00955CC8">
        <w:rPr>
          <w:rFonts w:ascii="Times New Roman" w:hAnsi="Times New Roman" w:cs="Times New Roman"/>
          <w:sz w:val="26"/>
          <w:szCs w:val="26"/>
          <w:lang w:val="ru-RU"/>
        </w:rPr>
        <w:t xml:space="preserve"> Покупатель вправе своими силами за счёт Поставщика осуществлять транспортировку соответствующего Оборудования от адреса Площадки до места проведения ремонта (замены) и (или) обратно.</w:t>
      </w:r>
    </w:p>
    <w:p w:rsidR="003E1E57" w:rsidRPr="00955CC8" w:rsidRDefault="003E1E57" w:rsidP="00AE1B5B">
      <w:pPr>
        <w:numPr>
          <w:ilvl w:val="1"/>
          <w:numId w:val="4"/>
        </w:numPr>
        <w:ind w:left="709" w:hanging="283"/>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Поста</w:t>
      </w:r>
      <w:r w:rsidR="00A64F77" w:rsidRPr="00955CC8">
        <w:rPr>
          <w:rFonts w:ascii="Times New Roman" w:hAnsi="Times New Roman" w:cs="Times New Roman"/>
          <w:sz w:val="26"/>
          <w:szCs w:val="26"/>
          <w:lang w:val="ru-RU"/>
        </w:rPr>
        <w:t>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w:t>
      </w:r>
    </w:p>
    <w:p w:rsidR="009978DD" w:rsidRPr="00955CC8" w:rsidRDefault="009978DD" w:rsidP="009978DD">
      <w:pPr>
        <w:ind w:left="360"/>
        <w:jc w:val="both"/>
        <w:rPr>
          <w:rFonts w:ascii="Times New Roman" w:hAnsi="Times New Roman" w:cs="Times New Roman"/>
          <w:sz w:val="26"/>
          <w:szCs w:val="26"/>
          <w:lang w:val="ru-RU"/>
        </w:rPr>
      </w:pPr>
    </w:p>
    <w:p w:rsidR="0063094E" w:rsidRPr="00955CC8" w:rsidRDefault="00FE51EF" w:rsidP="00C9094D">
      <w:pPr>
        <w:numPr>
          <w:ilvl w:val="0"/>
          <w:numId w:val="4"/>
        </w:numPr>
        <w:ind w:left="812"/>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lastRenderedPageBreak/>
        <w:t xml:space="preserve">6. </w:t>
      </w:r>
      <w:r w:rsidR="0063094E" w:rsidRPr="00955CC8">
        <w:rPr>
          <w:rFonts w:ascii="Times New Roman" w:hAnsi="Times New Roman" w:cs="Times New Roman"/>
          <w:sz w:val="26"/>
          <w:szCs w:val="26"/>
          <w:lang w:val="ru-RU"/>
        </w:rPr>
        <w:t>ТРЕБОВАНИЯ К ДОКУМЕНТАМ, ОТНОСЯЩИМСЯ К ОБОРУДОВАНИЮ</w:t>
      </w:r>
    </w:p>
    <w:p w:rsidR="0063094E" w:rsidRPr="00955CC8" w:rsidRDefault="0063094E" w:rsidP="0063094E">
      <w:pPr>
        <w:ind w:left="360"/>
        <w:jc w:val="both"/>
        <w:rPr>
          <w:rFonts w:ascii="Times New Roman" w:hAnsi="Times New Roman" w:cs="Times New Roman"/>
          <w:sz w:val="26"/>
          <w:szCs w:val="26"/>
          <w:lang w:val="ru-RU"/>
        </w:rPr>
      </w:pP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Поставщик обязуется в сроки, установленные в п. 9.2 настоящего Договора, передать Покупателю все относящиеся к </w:t>
      </w:r>
      <w:r w:rsidR="00190208" w:rsidRPr="00955CC8">
        <w:rPr>
          <w:rFonts w:ascii="Times New Roman" w:hAnsi="Times New Roman" w:cs="Times New Roman"/>
          <w:sz w:val="26"/>
          <w:szCs w:val="26"/>
          <w:lang w:val="ru-RU"/>
        </w:rPr>
        <w:t>Оборудованию</w:t>
      </w:r>
      <w:r w:rsidR="00955CC8" w:rsidRPr="00955CC8">
        <w:rPr>
          <w:rFonts w:ascii="Times New Roman" w:hAnsi="Times New Roman" w:cs="Times New Roman"/>
          <w:sz w:val="26"/>
          <w:szCs w:val="26"/>
          <w:lang w:val="ru-RU"/>
        </w:rPr>
        <w:t xml:space="preserve"> </w:t>
      </w:r>
      <w:r w:rsidR="00CA2CD1" w:rsidRPr="00955CC8">
        <w:rPr>
          <w:rFonts w:ascii="Times New Roman" w:hAnsi="Times New Roman" w:cs="Times New Roman"/>
          <w:sz w:val="26"/>
          <w:szCs w:val="26"/>
          <w:lang w:val="ru-RU"/>
        </w:rPr>
        <w:t>документы (технический паспорт,</w:t>
      </w:r>
      <w:r w:rsidRPr="00955CC8">
        <w:rPr>
          <w:rFonts w:ascii="Times New Roman" w:hAnsi="Times New Roman" w:cs="Times New Roman"/>
          <w:sz w:val="26"/>
          <w:szCs w:val="26"/>
          <w:lang w:val="ru-RU"/>
        </w:rPr>
        <w:t xml:space="preserve"> инструкцию по эксплуатации и т.п.), предусмотренные нормативными правовыми актами Российской Федерации и настоящим Договором.</w:t>
      </w:r>
    </w:p>
    <w:p w:rsidR="009B119D" w:rsidRPr="00955CC8" w:rsidRDefault="009B119D"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Если согласно </w:t>
      </w:r>
      <w:proofErr w:type="gramStart"/>
      <w:r w:rsidRPr="00955CC8">
        <w:rPr>
          <w:rFonts w:ascii="Times New Roman" w:hAnsi="Times New Roman" w:cs="Times New Roman"/>
          <w:sz w:val="26"/>
          <w:szCs w:val="26"/>
          <w:lang w:val="ru-RU"/>
        </w:rPr>
        <w:t>законодательству</w:t>
      </w:r>
      <w:proofErr w:type="gramEnd"/>
      <w:r w:rsidRPr="00955CC8">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63094E" w:rsidRPr="00955CC8" w:rsidRDefault="009B119D"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Если согласно </w:t>
      </w:r>
      <w:proofErr w:type="gramStart"/>
      <w:r w:rsidR="00C22812" w:rsidRPr="00955CC8">
        <w:rPr>
          <w:rFonts w:ascii="Times New Roman" w:hAnsi="Times New Roman" w:cs="Times New Roman"/>
          <w:sz w:val="26"/>
          <w:szCs w:val="26"/>
          <w:lang w:val="ru-RU"/>
        </w:rPr>
        <w:t>законодательству</w:t>
      </w:r>
      <w:proofErr w:type="gramEnd"/>
      <w:r w:rsidRPr="00955CC8">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Документы, указанные в </w:t>
      </w:r>
      <w:proofErr w:type="spellStart"/>
      <w:r w:rsidRPr="00955CC8">
        <w:rPr>
          <w:rFonts w:ascii="Times New Roman" w:hAnsi="Times New Roman" w:cs="Times New Roman"/>
          <w:sz w:val="26"/>
          <w:szCs w:val="26"/>
          <w:lang w:val="ru-RU"/>
        </w:rPr>
        <w:t>п.п</w:t>
      </w:r>
      <w:proofErr w:type="spellEnd"/>
      <w:r w:rsidRPr="00955CC8">
        <w:rPr>
          <w:rFonts w:ascii="Times New Roman" w:hAnsi="Times New Roman" w:cs="Times New Roman"/>
          <w:sz w:val="26"/>
          <w:szCs w:val="26"/>
          <w:lang w:val="ru-RU"/>
        </w:rPr>
        <w:t xml:space="preserve">. </w:t>
      </w:r>
      <w:r w:rsidR="00A62DDB" w:rsidRPr="00955CC8">
        <w:rPr>
          <w:rFonts w:ascii="Times New Roman" w:hAnsi="Times New Roman" w:cs="Times New Roman"/>
          <w:sz w:val="26"/>
          <w:szCs w:val="26"/>
          <w:lang w:val="ru-RU"/>
        </w:rPr>
        <w:t>6</w:t>
      </w:r>
      <w:r w:rsidRPr="00955CC8">
        <w:rPr>
          <w:rFonts w:ascii="Times New Roman" w:hAnsi="Times New Roman" w:cs="Times New Roman"/>
          <w:sz w:val="26"/>
          <w:szCs w:val="26"/>
          <w:lang w:val="ru-RU"/>
        </w:rPr>
        <w:t xml:space="preserve">.1 – </w:t>
      </w:r>
      <w:r w:rsidR="00A62DDB" w:rsidRPr="00955CC8">
        <w:rPr>
          <w:rFonts w:ascii="Times New Roman" w:hAnsi="Times New Roman" w:cs="Times New Roman"/>
          <w:sz w:val="26"/>
          <w:szCs w:val="26"/>
          <w:lang w:val="ru-RU"/>
        </w:rPr>
        <w:t>6</w:t>
      </w:r>
      <w:r w:rsidRPr="00955CC8">
        <w:rPr>
          <w:rFonts w:ascii="Times New Roman" w:hAnsi="Times New Roman" w:cs="Times New Roman"/>
          <w:sz w:val="26"/>
          <w:szCs w:val="26"/>
          <w:lang w:val="ru-RU"/>
        </w:rPr>
        <w:t>.3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Если в сроки, установленные в п. 9.2 настоящего Договора, </w:t>
      </w:r>
      <w:r w:rsidR="00585B7A" w:rsidRPr="00955CC8">
        <w:rPr>
          <w:rFonts w:ascii="Times New Roman" w:hAnsi="Times New Roman" w:cs="Times New Roman"/>
          <w:sz w:val="26"/>
          <w:szCs w:val="26"/>
          <w:lang w:val="ru-RU"/>
        </w:rPr>
        <w:t>Покупатель</w:t>
      </w:r>
      <w:r w:rsidRPr="00955CC8">
        <w:rPr>
          <w:rFonts w:ascii="Times New Roman" w:hAnsi="Times New Roman" w:cs="Times New Roman"/>
          <w:sz w:val="26"/>
          <w:szCs w:val="26"/>
          <w:lang w:val="ru-RU"/>
        </w:rPr>
        <w:t xml:space="preserve"> не получит заверенные копии (подлинники) документов, указанных в </w:t>
      </w:r>
      <w:proofErr w:type="spellStart"/>
      <w:r w:rsidRPr="00955CC8">
        <w:rPr>
          <w:rFonts w:ascii="Times New Roman" w:hAnsi="Times New Roman" w:cs="Times New Roman"/>
          <w:sz w:val="26"/>
          <w:szCs w:val="26"/>
          <w:lang w:val="ru-RU"/>
        </w:rPr>
        <w:t>п.п</w:t>
      </w:r>
      <w:proofErr w:type="spellEnd"/>
      <w:r w:rsidRPr="00955CC8">
        <w:rPr>
          <w:rFonts w:ascii="Times New Roman" w:hAnsi="Times New Roman" w:cs="Times New Roman"/>
          <w:sz w:val="26"/>
          <w:szCs w:val="26"/>
          <w:lang w:val="ru-RU"/>
        </w:rPr>
        <w:t xml:space="preserve">. </w:t>
      </w:r>
      <w:r w:rsidR="00A62DDB" w:rsidRPr="00955CC8">
        <w:rPr>
          <w:rFonts w:ascii="Times New Roman" w:hAnsi="Times New Roman" w:cs="Times New Roman"/>
          <w:sz w:val="26"/>
          <w:szCs w:val="26"/>
          <w:lang w:val="ru-RU"/>
        </w:rPr>
        <w:t>6</w:t>
      </w:r>
      <w:r w:rsidRPr="00955CC8">
        <w:rPr>
          <w:rFonts w:ascii="Times New Roman" w:hAnsi="Times New Roman" w:cs="Times New Roman"/>
          <w:sz w:val="26"/>
          <w:szCs w:val="26"/>
          <w:lang w:val="ru-RU"/>
        </w:rPr>
        <w:t xml:space="preserve">.1 – </w:t>
      </w:r>
      <w:r w:rsidR="00A62DDB" w:rsidRPr="00955CC8">
        <w:rPr>
          <w:rFonts w:ascii="Times New Roman" w:hAnsi="Times New Roman" w:cs="Times New Roman"/>
          <w:sz w:val="26"/>
          <w:szCs w:val="26"/>
          <w:lang w:val="ru-RU"/>
        </w:rPr>
        <w:t>6</w:t>
      </w:r>
      <w:r w:rsidRPr="00955CC8">
        <w:rPr>
          <w:rFonts w:ascii="Times New Roman" w:hAnsi="Times New Roman" w:cs="Times New Roman"/>
          <w:sz w:val="26"/>
          <w:szCs w:val="26"/>
          <w:lang w:val="ru-RU"/>
        </w:rPr>
        <w:t xml:space="preserve">.3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w:t>
      </w:r>
      <w:r w:rsidR="00190208" w:rsidRPr="00955CC8">
        <w:rPr>
          <w:rFonts w:ascii="Times New Roman" w:hAnsi="Times New Roman" w:cs="Times New Roman"/>
          <w:sz w:val="26"/>
          <w:szCs w:val="26"/>
          <w:lang w:val="ru-RU"/>
        </w:rPr>
        <w:t>Оборудование</w:t>
      </w:r>
      <w:r w:rsidRPr="00955CC8">
        <w:rPr>
          <w:rFonts w:ascii="Times New Roman" w:hAnsi="Times New Roman" w:cs="Times New Roman"/>
          <w:sz w:val="26"/>
          <w:szCs w:val="26"/>
          <w:lang w:val="ru-RU"/>
        </w:rPr>
        <w:t>, в отношении которого Покупатель не получил соответ</w:t>
      </w:r>
      <w:r w:rsidR="00190208" w:rsidRPr="00955CC8">
        <w:rPr>
          <w:rFonts w:ascii="Times New Roman" w:hAnsi="Times New Roman" w:cs="Times New Roman"/>
          <w:sz w:val="26"/>
          <w:szCs w:val="26"/>
          <w:lang w:val="ru-RU"/>
        </w:rPr>
        <w:t>ствующие документы, вывезти это</w:t>
      </w:r>
      <w:r w:rsidR="00095C39">
        <w:rPr>
          <w:rFonts w:ascii="Times New Roman" w:hAnsi="Times New Roman" w:cs="Times New Roman"/>
          <w:sz w:val="26"/>
          <w:szCs w:val="26"/>
          <w:lang w:val="ru-RU"/>
        </w:rPr>
        <w:t xml:space="preserve"> </w:t>
      </w:r>
      <w:r w:rsidR="00190208" w:rsidRPr="00955CC8">
        <w:rPr>
          <w:rFonts w:ascii="Times New Roman" w:hAnsi="Times New Roman" w:cs="Times New Roman"/>
          <w:sz w:val="26"/>
          <w:szCs w:val="26"/>
          <w:lang w:val="ru-RU"/>
        </w:rPr>
        <w:t>Оборудование</w:t>
      </w:r>
      <w:r w:rsidRPr="00955CC8">
        <w:rPr>
          <w:rFonts w:ascii="Times New Roman" w:hAnsi="Times New Roman" w:cs="Times New Roman"/>
          <w:sz w:val="26"/>
          <w:szCs w:val="26"/>
          <w:lang w:val="ru-RU"/>
        </w:rPr>
        <w:t xml:space="preserve"> с соответствующих </w:t>
      </w:r>
      <w:r w:rsidR="00A62DDB" w:rsidRPr="00955CC8">
        <w:rPr>
          <w:rFonts w:ascii="Times New Roman" w:hAnsi="Times New Roman" w:cs="Times New Roman"/>
          <w:sz w:val="26"/>
          <w:szCs w:val="26"/>
          <w:lang w:val="ru-RU"/>
        </w:rPr>
        <w:t xml:space="preserve">Площадок </w:t>
      </w:r>
      <w:r w:rsidRPr="00955CC8">
        <w:rPr>
          <w:rFonts w:ascii="Times New Roman" w:hAnsi="Times New Roman" w:cs="Times New Roman"/>
          <w:sz w:val="26"/>
          <w:szCs w:val="26"/>
          <w:lang w:val="ru-RU"/>
        </w:rPr>
        <w:t>своими силами и за свой счёт, а также возместить Покупателю убытки.</w:t>
      </w:r>
    </w:p>
    <w:p w:rsidR="0063094E" w:rsidRPr="00955CC8" w:rsidRDefault="0063094E" w:rsidP="00843680">
      <w:pPr>
        <w:jc w:val="both"/>
        <w:rPr>
          <w:rFonts w:ascii="Times New Roman" w:hAnsi="Times New Roman" w:cs="Times New Roman"/>
          <w:sz w:val="26"/>
          <w:szCs w:val="26"/>
          <w:lang w:val="ru-RU"/>
        </w:rPr>
      </w:pPr>
    </w:p>
    <w:p w:rsidR="0063094E" w:rsidRPr="00955CC8" w:rsidRDefault="00F9789F" w:rsidP="00C9094D">
      <w:pPr>
        <w:numPr>
          <w:ilvl w:val="0"/>
          <w:numId w:val="4"/>
        </w:numPr>
        <w:ind w:left="812"/>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7</w:t>
      </w:r>
      <w:r w:rsidR="00FE51EF" w:rsidRPr="00955CC8">
        <w:rPr>
          <w:rFonts w:ascii="Times New Roman" w:hAnsi="Times New Roman" w:cs="Times New Roman"/>
          <w:sz w:val="26"/>
          <w:szCs w:val="26"/>
          <w:lang w:val="ru-RU"/>
        </w:rPr>
        <w:t xml:space="preserve">. </w:t>
      </w:r>
      <w:r w:rsidR="0063094E" w:rsidRPr="00955CC8">
        <w:rPr>
          <w:rFonts w:ascii="Times New Roman" w:hAnsi="Times New Roman" w:cs="Times New Roman"/>
          <w:sz w:val="26"/>
          <w:szCs w:val="26"/>
          <w:lang w:val="ru-RU"/>
        </w:rPr>
        <w:t>УПАКОВКА И МАРКИРОВКА</w:t>
      </w:r>
      <w:r w:rsidR="00ED1845" w:rsidRPr="00955CC8">
        <w:rPr>
          <w:rFonts w:ascii="Times New Roman" w:hAnsi="Times New Roman" w:cs="Times New Roman"/>
          <w:sz w:val="26"/>
          <w:szCs w:val="26"/>
          <w:lang w:val="ru-RU"/>
        </w:rPr>
        <w:t xml:space="preserve"> ОБОРУДОВАНИЯ</w:t>
      </w:r>
    </w:p>
    <w:p w:rsidR="0063094E" w:rsidRPr="00955CC8" w:rsidRDefault="0063094E" w:rsidP="00843680">
      <w:pPr>
        <w:jc w:val="both"/>
        <w:rPr>
          <w:rFonts w:ascii="Times New Roman" w:hAnsi="Times New Roman" w:cs="Times New Roman"/>
          <w:sz w:val="26"/>
          <w:szCs w:val="26"/>
          <w:lang w:val="ru-RU"/>
        </w:rPr>
      </w:pP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Поставщик обязуется передать Покупателю </w:t>
      </w:r>
      <w:r w:rsidR="00745CC2" w:rsidRPr="00955CC8">
        <w:rPr>
          <w:rFonts w:ascii="Times New Roman" w:hAnsi="Times New Roman" w:cs="Times New Roman"/>
          <w:sz w:val="26"/>
          <w:szCs w:val="26"/>
          <w:lang w:val="ru-RU"/>
        </w:rPr>
        <w:t>Оборудование</w:t>
      </w:r>
      <w:r w:rsidRPr="00955CC8">
        <w:rPr>
          <w:rFonts w:ascii="Times New Roman" w:hAnsi="Times New Roman" w:cs="Times New Roman"/>
          <w:sz w:val="26"/>
          <w:szCs w:val="26"/>
          <w:lang w:val="ru-RU"/>
        </w:rPr>
        <w:t xml:space="preserve"> в упаковке, отвечающей требованиям нормативных правовых актов Российской Федерации и положениям настоящего Договора. Если, исходя из характера </w:t>
      </w:r>
      <w:r w:rsidR="00AB18BB" w:rsidRPr="00955CC8">
        <w:rPr>
          <w:rFonts w:ascii="Times New Roman" w:hAnsi="Times New Roman" w:cs="Times New Roman"/>
          <w:sz w:val="26"/>
          <w:szCs w:val="26"/>
          <w:lang w:val="ru-RU"/>
        </w:rPr>
        <w:t>Оборудования</w:t>
      </w:r>
      <w:r w:rsidRPr="00955CC8">
        <w:rPr>
          <w:rFonts w:ascii="Times New Roman" w:hAnsi="Times New Roman" w:cs="Times New Roman"/>
          <w:sz w:val="26"/>
          <w:szCs w:val="26"/>
          <w:lang w:val="ru-RU"/>
        </w:rPr>
        <w:t xml:space="preserve">, выполнение требований </w:t>
      </w:r>
      <w:proofErr w:type="spellStart"/>
      <w:r w:rsidRPr="00955CC8">
        <w:rPr>
          <w:rFonts w:ascii="Times New Roman" w:hAnsi="Times New Roman" w:cs="Times New Roman"/>
          <w:sz w:val="26"/>
          <w:szCs w:val="26"/>
          <w:lang w:val="ru-RU"/>
        </w:rPr>
        <w:t>п.п</w:t>
      </w:r>
      <w:proofErr w:type="spellEnd"/>
      <w:r w:rsidRPr="00955CC8">
        <w:rPr>
          <w:rFonts w:ascii="Times New Roman" w:hAnsi="Times New Roman" w:cs="Times New Roman"/>
          <w:sz w:val="26"/>
          <w:szCs w:val="26"/>
          <w:lang w:val="ru-RU"/>
        </w:rPr>
        <w:t>. 7.5</w:t>
      </w:r>
      <w:r w:rsidR="00F61431" w:rsidRPr="00955CC8">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7.6, 7.8</w:t>
      </w:r>
      <w:r w:rsidR="00F61431" w:rsidRPr="00955CC8">
        <w:rPr>
          <w:rFonts w:ascii="Times New Roman" w:hAnsi="Times New Roman" w:cs="Times New Roman"/>
          <w:sz w:val="26"/>
          <w:szCs w:val="26"/>
          <w:lang w:val="ru-RU"/>
        </w:rPr>
        <w:t xml:space="preserve"> – </w:t>
      </w:r>
      <w:r w:rsidRPr="00955CC8">
        <w:rPr>
          <w:rFonts w:ascii="Times New Roman" w:hAnsi="Times New Roman" w:cs="Times New Roman"/>
          <w:sz w:val="26"/>
          <w:szCs w:val="26"/>
          <w:lang w:val="ru-RU"/>
        </w:rPr>
        <w:t xml:space="preserve">7.10 настоящего Договора к упаковке (маркировке) </w:t>
      </w:r>
      <w:r w:rsidR="00745CC2" w:rsidRPr="00955CC8">
        <w:rPr>
          <w:rFonts w:ascii="Times New Roman" w:hAnsi="Times New Roman" w:cs="Times New Roman"/>
          <w:sz w:val="26"/>
          <w:szCs w:val="26"/>
          <w:lang w:val="ru-RU"/>
        </w:rPr>
        <w:t>Оборудования</w:t>
      </w:r>
      <w:r w:rsidRPr="00955CC8">
        <w:rPr>
          <w:rFonts w:ascii="Times New Roman" w:hAnsi="Times New Roman" w:cs="Times New Roman"/>
          <w:sz w:val="26"/>
          <w:szCs w:val="26"/>
          <w:lang w:val="ru-RU"/>
        </w:rPr>
        <w:t xml:space="preserve"> не представляется возможным, упаковка (маркировка) должна обеспечивать доставку </w:t>
      </w:r>
      <w:r w:rsidR="00745CC2" w:rsidRPr="00955CC8">
        <w:rPr>
          <w:rFonts w:ascii="Times New Roman" w:hAnsi="Times New Roman" w:cs="Times New Roman"/>
          <w:sz w:val="26"/>
          <w:szCs w:val="26"/>
          <w:lang w:val="ru-RU"/>
        </w:rPr>
        <w:t>Оборудовани</w:t>
      </w:r>
      <w:r w:rsidR="00F61431" w:rsidRPr="00955CC8">
        <w:rPr>
          <w:rFonts w:ascii="Times New Roman" w:hAnsi="Times New Roman" w:cs="Times New Roman"/>
          <w:sz w:val="26"/>
          <w:szCs w:val="26"/>
          <w:lang w:val="ru-RU"/>
        </w:rPr>
        <w:t>я</w:t>
      </w:r>
      <w:r w:rsidRPr="00955CC8">
        <w:rPr>
          <w:rFonts w:ascii="Times New Roman" w:hAnsi="Times New Roman" w:cs="Times New Roman"/>
          <w:sz w:val="26"/>
          <w:szCs w:val="26"/>
          <w:lang w:val="ru-RU"/>
        </w:rPr>
        <w:t xml:space="preserve"> по соответствующему </w:t>
      </w:r>
      <w:r w:rsidR="009B119D" w:rsidRPr="00955CC8">
        <w:rPr>
          <w:rFonts w:ascii="Times New Roman" w:hAnsi="Times New Roman" w:cs="Times New Roman"/>
          <w:sz w:val="26"/>
          <w:szCs w:val="26"/>
          <w:lang w:val="ru-RU"/>
        </w:rPr>
        <w:t>А</w:t>
      </w:r>
      <w:r w:rsidRPr="00955CC8">
        <w:rPr>
          <w:rFonts w:ascii="Times New Roman" w:hAnsi="Times New Roman" w:cs="Times New Roman"/>
          <w:sz w:val="26"/>
          <w:szCs w:val="26"/>
          <w:lang w:val="ru-RU"/>
        </w:rPr>
        <w:t>дресу доставки</w:t>
      </w:r>
      <w:r w:rsidR="00955CC8" w:rsidRPr="00955CC8">
        <w:rPr>
          <w:rFonts w:ascii="Times New Roman" w:hAnsi="Times New Roman" w:cs="Times New Roman"/>
          <w:sz w:val="26"/>
          <w:szCs w:val="26"/>
          <w:lang w:val="ru-RU"/>
        </w:rPr>
        <w:t xml:space="preserve"> </w:t>
      </w:r>
      <w:r w:rsidR="009B119D" w:rsidRPr="00955CC8">
        <w:rPr>
          <w:rFonts w:ascii="Times New Roman" w:hAnsi="Times New Roman" w:cs="Times New Roman"/>
          <w:sz w:val="26"/>
          <w:szCs w:val="26"/>
          <w:lang w:val="ru-RU"/>
        </w:rPr>
        <w:t>адресу Площадки</w:t>
      </w:r>
      <w:r w:rsidRPr="00955CC8">
        <w:rPr>
          <w:rFonts w:ascii="Times New Roman" w:hAnsi="Times New Roman" w:cs="Times New Roman"/>
          <w:sz w:val="26"/>
          <w:szCs w:val="26"/>
          <w:lang w:val="ru-RU"/>
        </w:rPr>
        <w:t xml:space="preserve">, а также сохранность </w:t>
      </w:r>
      <w:r w:rsidR="00745CC2" w:rsidRPr="00955CC8">
        <w:rPr>
          <w:rFonts w:ascii="Times New Roman" w:hAnsi="Times New Roman" w:cs="Times New Roman"/>
          <w:sz w:val="26"/>
          <w:szCs w:val="26"/>
          <w:lang w:val="ru-RU"/>
        </w:rPr>
        <w:t>Оборудовани</w:t>
      </w:r>
      <w:r w:rsidR="00F61431" w:rsidRPr="00955CC8">
        <w:rPr>
          <w:rFonts w:ascii="Times New Roman" w:hAnsi="Times New Roman" w:cs="Times New Roman"/>
          <w:sz w:val="26"/>
          <w:szCs w:val="26"/>
          <w:lang w:val="ru-RU"/>
        </w:rPr>
        <w:t>я</w:t>
      </w:r>
      <w:r w:rsidRPr="00955CC8">
        <w:rPr>
          <w:rFonts w:ascii="Times New Roman" w:hAnsi="Times New Roman" w:cs="Times New Roman"/>
          <w:sz w:val="26"/>
          <w:szCs w:val="26"/>
          <w:lang w:val="ru-RU"/>
        </w:rPr>
        <w:t xml:space="preserve">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Поставщик до момента подписания Сторонами </w:t>
      </w:r>
      <w:r w:rsidR="009B119D" w:rsidRPr="00955CC8">
        <w:rPr>
          <w:rFonts w:ascii="Times New Roman" w:hAnsi="Times New Roman" w:cs="Times New Roman"/>
          <w:sz w:val="26"/>
          <w:szCs w:val="26"/>
          <w:lang w:val="ru-RU"/>
        </w:rPr>
        <w:t>товарной накладной по форме ТОРГ-12</w:t>
      </w:r>
      <w:r w:rsidR="00F9789F" w:rsidRPr="00955CC8">
        <w:rPr>
          <w:rFonts w:ascii="Times New Roman" w:hAnsi="Times New Roman" w:cs="Times New Roman"/>
          <w:sz w:val="26"/>
          <w:szCs w:val="26"/>
          <w:lang w:val="ru-RU"/>
        </w:rPr>
        <w:t>,</w:t>
      </w:r>
      <w:r w:rsidR="00955CC8" w:rsidRPr="00955CC8">
        <w:rPr>
          <w:rFonts w:ascii="Times New Roman" w:hAnsi="Times New Roman" w:cs="Times New Roman"/>
          <w:sz w:val="26"/>
          <w:szCs w:val="26"/>
          <w:lang w:val="ru-RU"/>
        </w:rPr>
        <w:t xml:space="preserve"> </w:t>
      </w:r>
      <w:r w:rsidR="00F9789F" w:rsidRPr="00955CC8">
        <w:rPr>
          <w:rFonts w:ascii="Times New Roman" w:hAnsi="Times New Roman" w:cs="Times New Roman"/>
          <w:sz w:val="26"/>
          <w:szCs w:val="26"/>
          <w:lang w:val="ru-RU"/>
        </w:rPr>
        <w:t xml:space="preserve">либо УПД </w:t>
      </w:r>
      <w:r w:rsidRPr="00955CC8">
        <w:rPr>
          <w:rFonts w:ascii="Times New Roman" w:hAnsi="Times New Roman" w:cs="Times New Roman"/>
          <w:sz w:val="26"/>
          <w:szCs w:val="26"/>
          <w:lang w:val="ru-RU"/>
        </w:rPr>
        <w:t>несёт ответственность перед Покупателем за порчу и утрату</w:t>
      </w:r>
      <w:r w:rsidR="00745CC2" w:rsidRPr="00955CC8">
        <w:rPr>
          <w:rFonts w:ascii="Times New Roman" w:hAnsi="Times New Roman" w:cs="Times New Roman"/>
          <w:sz w:val="26"/>
          <w:szCs w:val="26"/>
          <w:lang w:val="ru-RU"/>
        </w:rPr>
        <w:t xml:space="preserve"> соответствующего</w:t>
      </w:r>
      <w:r w:rsidR="00955CC8" w:rsidRPr="00955CC8">
        <w:rPr>
          <w:rFonts w:ascii="Times New Roman" w:hAnsi="Times New Roman" w:cs="Times New Roman"/>
          <w:sz w:val="26"/>
          <w:szCs w:val="26"/>
          <w:lang w:val="ru-RU"/>
        </w:rPr>
        <w:t xml:space="preserve"> </w:t>
      </w:r>
      <w:r w:rsidR="00745CC2" w:rsidRPr="00955CC8">
        <w:rPr>
          <w:rFonts w:ascii="Times New Roman" w:hAnsi="Times New Roman" w:cs="Times New Roman"/>
          <w:sz w:val="26"/>
          <w:szCs w:val="26"/>
          <w:lang w:val="ru-RU"/>
        </w:rPr>
        <w:t>Оборудования</w:t>
      </w:r>
      <w:r w:rsidRPr="00955CC8">
        <w:rPr>
          <w:rFonts w:ascii="Times New Roman" w:hAnsi="Times New Roman" w:cs="Times New Roman"/>
          <w:sz w:val="26"/>
          <w:szCs w:val="26"/>
          <w:lang w:val="ru-RU"/>
        </w:rPr>
        <w:t xml:space="preserve">, а также за просрочку доставки </w:t>
      </w:r>
      <w:r w:rsidR="00745CC2" w:rsidRPr="00955CC8">
        <w:rPr>
          <w:rFonts w:ascii="Times New Roman" w:hAnsi="Times New Roman" w:cs="Times New Roman"/>
          <w:sz w:val="26"/>
          <w:szCs w:val="26"/>
          <w:lang w:val="ru-RU"/>
        </w:rPr>
        <w:t>Оборудования</w:t>
      </w:r>
      <w:r w:rsidRPr="00955CC8">
        <w:rPr>
          <w:rFonts w:ascii="Times New Roman" w:hAnsi="Times New Roman" w:cs="Times New Roman"/>
          <w:sz w:val="26"/>
          <w:szCs w:val="26"/>
          <w:lang w:val="ru-RU"/>
        </w:rPr>
        <w:t xml:space="preserve"> вследствие ненадлежащей упаковки и (или) маркировки. </w:t>
      </w: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Цена упаковки, упаковочного материала, в том числе цена многооборотной тары (упаковки), включена в цену </w:t>
      </w:r>
      <w:r w:rsidR="00745CC2" w:rsidRPr="00955CC8">
        <w:rPr>
          <w:rFonts w:ascii="Times New Roman" w:hAnsi="Times New Roman" w:cs="Times New Roman"/>
          <w:sz w:val="26"/>
          <w:szCs w:val="26"/>
          <w:lang w:val="ru-RU"/>
        </w:rPr>
        <w:t>Оборудования</w:t>
      </w:r>
      <w:r w:rsidRPr="00955CC8">
        <w:rPr>
          <w:rFonts w:ascii="Times New Roman" w:hAnsi="Times New Roman" w:cs="Times New Roman"/>
          <w:sz w:val="26"/>
          <w:szCs w:val="26"/>
          <w:lang w:val="ru-RU"/>
        </w:rPr>
        <w:t>.</w:t>
      </w: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Отдельные партии </w:t>
      </w:r>
      <w:r w:rsidR="00745CC2" w:rsidRPr="00955CC8">
        <w:rPr>
          <w:rFonts w:ascii="Times New Roman" w:hAnsi="Times New Roman" w:cs="Times New Roman"/>
          <w:sz w:val="26"/>
          <w:szCs w:val="26"/>
          <w:lang w:val="ru-RU"/>
        </w:rPr>
        <w:t>Оборудования</w:t>
      </w:r>
      <w:r w:rsidRPr="00955CC8">
        <w:rPr>
          <w:rFonts w:ascii="Times New Roman" w:hAnsi="Times New Roman" w:cs="Times New Roman"/>
          <w:sz w:val="26"/>
          <w:szCs w:val="26"/>
          <w:lang w:val="ru-RU"/>
        </w:rPr>
        <w:t xml:space="preserve"> должны быть упакованы в отдельные упаковки.</w:t>
      </w: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lastRenderedPageBreak/>
        <w:t xml:space="preserve">Упаковка </w:t>
      </w:r>
      <w:r w:rsidR="00745CC2" w:rsidRPr="00955CC8">
        <w:rPr>
          <w:rFonts w:ascii="Times New Roman" w:hAnsi="Times New Roman" w:cs="Times New Roman"/>
          <w:sz w:val="26"/>
          <w:szCs w:val="26"/>
          <w:lang w:val="ru-RU"/>
        </w:rPr>
        <w:t>Оборудования</w:t>
      </w:r>
      <w:r w:rsidRPr="00955CC8">
        <w:rPr>
          <w:rFonts w:ascii="Times New Roman" w:hAnsi="Times New Roman" w:cs="Times New Roman"/>
          <w:sz w:val="26"/>
          <w:szCs w:val="26"/>
          <w:lang w:val="ru-RU"/>
        </w:rPr>
        <w:t xml:space="preserve"> после её вскрытия должна исключать возможность восстановления упаковки без следов вскрытия.</w:t>
      </w: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Упаковка </w:t>
      </w:r>
      <w:r w:rsidR="00745CC2" w:rsidRPr="00955CC8">
        <w:rPr>
          <w:rFonts w:ascii="Times New Roman" w:hAnsi="Times New Roman" w:cs="Times New Roman"/>
          <w:sz w:val="26"/>
          <w:szCs w:val="26"/>
          <w:lang w:val="ru-RU"/>
        </w:rPr>
        <w:t>Оборудования</w:t>
      </w:r>
      <w:r w:rsidRPr="00955CC8">
        <w:rPr>
          <w:rFonts w:ascii="Times New Roman" w:hAnsi="Times New Roman" w:cs="Times New Roman"/>
          <w:sz w:val="26"/>
          <w:szCs w:val="26"/>
          <w:lang w:val="ru-RU"/>
        </w:rPr>
        <w:t xml:space="preserve"> должна быть приспособлена к погрузке и разгрузке как механическим, так и ручным способом.</w:t>
      </w: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Поставщик обязуется составить и передать Покупателю в указанные в п.</w:t>
      </w:r>
      <w:r w:rsidR="00A62DDB" w:rsidRPr="00955CC8">
        <w:rPr>
          <w:rFonts w:ascii="Times New Roman" w:hAnsi="Times New Roman" w:cs="Times New Roman"/>
          <w:sz w:val="26"/>
          <w:szCs w:val="26"/>
          <w:lang w:val="ru-RU"/>
        </w:rPr>
        <w:t>п.8.</w:t>
      </w:r>
      <w:r w:rsidR="00263207" w:rsidRPr="00955CC8">
        <w:rPr>
          <w:rFonts w:ascii="Times New Roman" w:hAnsi="Times New Roman" w:cs="Times New Roman"/>
          <w:sz w:val="26"/>
          <w:szCs w:val="26"/>
          <w:lang w:val="ru-RU"/>
        </w:rPr>
        <w:t>6</w:t>
      </w:r>
      <w:r w:rsidR="00A62DDB" w:rsidRPr="00955CC8">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 xml:space="preserve">9.2 настоящего Договора сроки упаковочные листы на каждую партию </w:t>
      </w:r>
      <w:r w:rsidR="00745CC2" w:rsidRPr="00955CC8">
        <w:rPr>
          <w:rFonts w:ascii="Times New Roman" w:hAnsi="Times New Roman" w:cs="Times New Roman"/>
          <w:sz w:val="26"/>
          <w:szCs w:val="26"/>
          <w:lang w:val="ru-RU"/>
        </w:rPr>
        <w:t>Оборудования</w:t>
      </w:r>
      <w:r w:rsidRPr="00955CC8">
        <w:rPr>
          <w:rFonts w:ascii="Times New Roman" w:hAnsi="Times New Roman" w:cs="Times New Roman"/>
          <w:sz w:val="26"/>
          <w:szCs w:val="26"/>
          <w:lang w:val="ru-RU"/>
        </w:rPr>
        <w:t>. В упаковочных листах должны быть указаны:</w:t>
      </w:r>
    </w:p>
    <w:p w:rsidR="0063094E" w:rsidRPr="00955CC8" w:rsidRDefault="00F9789F"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Н</w:t>
      </w:r>
      <w:r w:rsidR="0063094E" w:rsidRPr="00955CC8">
        <w:rPr>
          <w:rFonts w:ascii="Times New Roman" w:hAnsi="Times New Roman" w:cs="Times New Roman"/>
          <w:sz w:val="26"/>
          <w:szCs w:val="26"/>
          <w:lang w:val="ru-RU"/>
        </w:rPr>
        <w:t>омер Договора;</w:t>
      </w:r>
    </w:p>
    <w:p w:rsidR="0063094E" w:rsidRPr="00955CC8" w:rsidRDefault="00F9789F"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Н</w:t>
      </w:r>
      <w:r w:rsidR="0063094E" w:rsidRPr="00955CC8">
        <w:rPr>
          <w:rFonts w:ascii="Times New Roman" w:hAnsi="Times New Roman" w:cs="Times New Roman"/>
          <w:sz w:val="26"/>
          <w:szCs w:val="26"/>
          <w:lang w:val="ru-RU"/>
        </w:rPr>
        <w:t>аименование и адрес Поставщика;</w:t>
      </w:r>
    </w:p>
    <w:p w:rsidR="0063094E" w:rsidRPr="00955CC8" w:rsidRDefault="00631D64"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А</w:t>
      </w:r>
      <w:r w:rsidR="0063094E" w:rsidRPr="00955CC8">
        <w:rPr>
          <w:rFonts w:ascii="Times New Roman" w:hAnsi="Times New Roman" w:cs="Times New Roman"/>
          <w:sz w:val="26"/>
          <w:szCs w:val="26"/>
          <w:lang w:val="ru-RU"/>
        </w:rPr>
        <w:t xml:space="preserve">дрес доставки партии </w:t>
      </w:r>
      <w:r w:rsidR="00745CC2" w:rsidRPr="00955CC8">
        <w:rPr>
          <w:rFonts w:ascii="Times New Roman" w:hAnsi="Times New Roman" w:cs="Times New Roman"/>
          <w:sz w:val="26"/>
          <w:szCs w:val="26"/>
          <w:lang w:val="ru-RU"/>
        </w:rPr>
        <w:t>Оборудования</w:t>
      </w:r>
      <w:r w:rsidR="003B1257" w:rsidRPr="00955CC8">
        <w:rPr>
          <w:rFonts w:ascii="Times New Roman" w:hAnsi="Times New Roman" w:cs="Times New Roman"/>
          <w:sz w:val="26"/>
          <w:szCs w:val="26"/>
          <w:lang w:val="ru-RU"/>
        </w:rPr>
        <w:t>, а также адрес Площадки, если Адрес доставки отличается от адреса Площадки</w:t>
      </w:r>
      <w:r w:rsidR="0063094E" w:rsidRPr="00955CC8">
        <w:rPr>
          <w:rFonts w:ascii="Times New Roman" w:hAnsi="Times New Roman" w:cs="Times New Roman"/>
          <w:sz w:val="26"/>
          <w:szCs w:val="26"/>
          <w:lang w:val="ru-RU"/>
        </w:rPr>
        <w:t>;</w:t>
      </w:r>
    </w:p>
    <w:p w:rsidR="0063094E" w:rsidRPr="00955CC8" w:rsidRDefault="00F9789F"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Н</w:t>
      </w:r>
      <w:r w:rsidR="0063094E" w:rsidRPr="00955CC8">
        <w:rPr>
          <w:rFonts w:ascii="Times New Roman" w:hAnsi="Times New Roman" w:cs="Times New Roman"/>
          <w:sz w:val="26"/>
          <w:szCs w:val="26"/>
          <w:lang w:val="ru-RU"/>
        </w:rPr>
        <w:t>аименования</w:t>
      </w:r>
      <w:r w:rsidR="00745CC2" w:rsidRPr="00955CC8">
        <w:rPr>
          <w:rFonts w:ascii="Times New Roman" w:hAnsi="Times New Roman" w:cs="Times New Roman"/>
          <w:sz w:val="26"/>
          <w:szCs w:val="26"/>
          <w:lang w:val="ru-RU"/>
        </w:rPr>
        <w:t xml:space="preserve"> единиц</w:t>
      </w:r>
      <w:r w:rsidR="00955CC8" w:rsidRPr="00955CC8">
        <w:rPr>
          <w:rFonts w:ascii="Times New Roman" w:hAnsi="Times New Roman" w:cs="Times New Roman"/>
          <w:sz w:val="26"/>
          <w:szCs w:val="26"/>
          <w:lang w:val="ru-RU"/>
        </w:rPr>
        <w:t xml:space="preserve"> </w:t>
      </w:r>
      <w:r w:rsidR="00745CC2" w:rsidRPr="00955CC8">
        <w:rPr>
          <w:rFonts w:ascii="Times New Roman" w:hAnsi="Times New Roman" w:cs="Times New Roman"/>
          <w:sz w:val="26"/>
          <w:szCs w:val="26"/>
          <w:lang w:val="ru-RU"/>
        </w:rPr>
        <w:t>Оборудования</w:t>
      </w:r>
      <w:r w:rsidR="0063094E" w:rsidRPr="00955CC8">
        <w:rPr>
          <w:rFonts w:ascii="Times New Roman" w:hAnsi="Times New Roman" w:cs="Times New Roman"/>
          <w:sz w:val="26"/>
          <w:szCs w:val="26"/>
          <w:lang w:val="ru-RU"/>
        </w:rPr>
        <w:t>, входящих в соответствующую партию;</w:t>
      </w:r>
    </w:p>
    <w:p w:rsidR="0063094E" w:rsidRPr="00955CC8" w:rsidRDefault="00F9789F"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В</w:t>
      </w:r>
      <w:r w:rsidR="0063094E" w:rsidRPr="00955CC8">
        <w:rPr>
          <w:rFonts w:ascii="Times New Roman" w:hAnsi="Times New Roman" w:cs="Times New Roman"/>
          <w:sz w:val="26"/>
          <w:szCs w:val="26"/>
          <w:lang w:val="ru-RU"/>
        </w:rPr>
        <w:t xml:space="preserve">ес каждого </w:t>
      </w:r>
      <w:r w:rsidR="00895E20" w:rsidRPr="00955CC8">
        <w:rPr>
          <w:rFonts w:ascii="Times New Roman" w:hAnsi="Times New Roman" w:cs="Times New Roman"/>
          <w:sz w:val="26"/>
          <w:szCs w:val="26"/>
          <w:lang w:val="ru-RU"/>
        </w:rPr>
        <w:t>транспортного (погрузочного)</w:t>
      </w:r>
      <w:r w:rsidR="0063094E" w:rsidRPr="00955CC8">
        <w:rPr>
          <w:rFonts w:ascii="Times New Roman" w:hAnsi="Times New Roman" w:cs="Times New Roman"/>
          <w:sz w:val="26"/>
          <w:szCs w:val="26"/>
          <w:lang w:val="ru-RU"/>
        </w:rPr>
        <w:t xml:space="preserve"> места брутто и нетто;</w:t>
      </w:r>
    </w:p>
    <w:p w:rsidR="0063094E" w:rsidRPr="00955CC8" w:rsidRDefault="00F9789F"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Р</w:t>
      </w:r>
      <w:r w:rsidR="0063094E" w:rsidRPr="00955CC8">
        <w:rPr>
          <w:rFonts w:ascii="Times New Roman" w:hAnsi="Times New Roman" w:cs="Times New Roman"/>
          <w:sz w:val="26"/>
          <w:szCs w:val="26"/>
          <w:lang w:val="ru-RU"/>
        </w:rPr>
        <w:t xml:space="preserve">азмеры каждого </w:t>
      </w:r>
      <w:r w:rsidR="00895E20" w:rsidRPr="00955CC8">
        <w:rPr>
          <w:rFonts w:ascii="Times New Roman" w:hAnsi="Times New Roman" w:cs="Times New Roman"/>
          <w:sz w:val="26"/>
          <w:szCs w:val="26"/>
          <w:lang w:val="ru-RU"/>
        </w:rPr>
        <w:t>транспортного (погрузочного)</w:t>
      </w:r>
      <w:r w:rsidR="0063094E" w:rsidRPr="00955CC8">
        <w:rPr>
          <w:rFonts w:ascii="Times New Roman" w:hAnsi="Times New Roman" w:cs="Times New Roman"/>
          <w:sz w:val="26"/>
          <w:szCs w:val="26"/>
          <w:lang w:val="ru-RU"/>
        </w:rPr>
        <w:t xml:space="preserve"> места (длина, ширина, высота в сантиметрах);</w:t>
      </w:r>
    </w:p>
    <w:p w:rsidR="0063094E" w:rsidRPr="00955CC8" w:rsidRDefault="00F9789F"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К</w:t>
      </w:r>
      <w:r w:rsidR="0063094E" w:rsidRPr="00955CC8">
        <w:rPr>
          <w:rFonts w:ascii="Times New Roman" w:hAnsi="Times New Roman" w:cs="Times New Roman"/>
          <w:sz w:val="26"/>
          <w:szCs w:val="26"/>
          <w:lang w:val="ru-RU"/>
        </w:rPr>
        <w:t xml:space="preserve">оличество и номера </w:t>
      </w:r>
      <w:r w:rsidR="00895E20" w:rsidRPr="00955CC8">
        <w:rPr>
          <w:rFonts w:ascii="Times New Roman" w:hAnsi="Times New Roman" w:cs="Times New Roman"/>
          <w:sz w:val="26"/>
          <w:szCs w:val="26"/>
          <w:lang w:val="ru-RU"/>
        </w:rPr>
        <w:t>транспортных (погрузочных)</w:t>
      </w:r>
      <w:r w:rsidR="0063094E" w:rsidRPr="00955CC8">
        <w:rPr>
          <w:rFonts w:ascii="Times New Roman" w:hAnsi="Times New Roman" w:cs="Times New Roman"/>
          <w:sz w:val="26"/>
          <w:szCs w:val="26"/>
          <w:lang w:val="ru-RU"/>
        </w:rPr>
        <w:t xml:space="preserve"> мест, входящих в партию </w:t>
      </w:r>
      <w:r w:rsidR="00745CC2" w:rsidRPr="00955CC8">
        <w:rPr>
          <w:rFonts w:ascii="Times New Roman" w:hAnsi="Times New Roman" w:cs="Times New Roman"/>
          <w:sz w:val="26"/>
          <w:szCs w:val="26"/>
          <w:lang w:val="ru-RU"/>
        </w:rPr>
        <w:t>Оборудования</w:t>
      </w:r>
      <w:r w:rsidR="0063094E" w:rsidRPr="00955CC8">
        <w:rPr>
          <w:rFonts w:ascii="Times New Roman" w:hAnsi="Times New Roman" w:cs="Times New Roman"/>
          <w:sz w:val="26"/>
          <w:szCs w:val="26"/>
          <w:lang w:val="ru-RU"/>
        </w:rPr>
        <w:t>.</w:t>
      </w: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Упаковка </w:t>
      </w:r>
      <w:r w:rsidR="00745CC2" w:rsidRPr="00955CC8">
        <w:rPr>
          <w:rFonts w:ascii="Times New Roman" w:hAnsi="Times New Roman" w:cs="Times New Roman"/>
          <w:sz w:val="26"/>
          <w:szCs w:val="26"/>
          <w:lang w:val="ru-RU"/>
        </w:rPr>
        <w:t>Оборудования</w:t>
      </w:r>
      <w:r w:rsidRPr="00955CC8">
        <w:rPr>
          <w:rFonts w:ascii="Times New Roman" w:hAnsi="Times New Roman" w:cs="Times New Roman"/>
          <w:sz w:val="26"/>
          <w:szCs w:val="26"/>
          <w:lang w:val="ru-RU"/>
        </w:rPr>
        <w:t xml:space="preserve"> должна иметь контрольную упаковочную ленту и маркироваться с 3 (трёх) сторон: с торцевой стороны и с двух противоположных боковых сторон.</w:t>
      </w: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На каждое </w:t>
      </w:r>
      <w:r w:rsidR="00895E20" w:rsidRPr="00955CC8">
        <w:rPr>
          <w:rFonts w:ascii="Times New Roman" w:hAnsi="Times New Roman" w:cs="Times New Roman"/>
          <w:sz w:val="26"/>
          <w:szCs w:val="26"/>
          <w:lang w:val="ru-RU"/>
        </w:rPr>
        <w:t>транспортное (погрузочное)</w:t>
      </w:r>
      <w:r w:rsidRPr="00955CC8">
        <w:rPr>
          <w:rFonts w:ascii="Times New Roman" w:hAnsi="Times New Roman" w:cs="Times New Roman"/>
          <w:sz w:val="26"/>
          <w:szCs w:val="26"/>
          <w:lang w:val="ru-RU"/>
        </w:rPr>
        <w:t xml:space="preserve"> место должна быть нанесена следующая маркировка:</w:t>
      </w:r>
    </w:p>
    <w:p w:rsidR="0063094E" w:rsidRPr="00955CC8" w:rsidRDefault="00F9789F"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Н</w:t>
      </w:r>
      <w:r w:rsidR="0063094E" w:rsidRPr="00955CC8">
        <w:rPr>
          <w:rFonts w:ascii="Times New Roman" w:hAnsi="Times New Roman" w:cs="Times New Roman"/>
          <w:sz w:val="26"/>
          <w:szCs w:val="26"/>
          <w:lang w:val="ru-RU"/>
        </w:rPr>
        <w:t>омер Договора;</w:t>
      </w:r>
    </w:p>
    <w:p w:rsidR="0063094E" w:rsidRPr="00955CC8" w:rsidRDefault="00F9789F"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А</w:t>
      </w:r>
      <w:r w:rsidR="0063094E" w:rsidRPr="00955CC8">
        <w:rPr>
          <w:rFonts w:ascii="Times New Roman" w:hAnsi="Times New Roman" w:cs="Times New Roman"/>
          <w:sz w:val="26"/>
          <w:szCs w:val="26"/>
          <w:lang w:val="ru-RU"/>
        </w:rPr>
        <w:t xml:space="preserve">дрес доставки; </w:t>
      </w:r>
    </w:p>
    <w:p w:rsidR="0063094E" w:rsidRPr="00955CC8" w:rsidRDefault="00F9789F"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В</w:t>
      </w:r>
      <w:r w:rsidR="0063094E" w:rsidRPr="00955CC8">
        <w:rPr>
          <w:rFonts w:ascii="Times New Roman" w:hAnsi="Times New Roman" w:cs="Times New Roman"/>
          <w:sz w:val="26"/>
          <w:szCs w:val="26"/>
          <w:lang w:val="ru-RU"/>
        </w:rPr>
        <w:t xml:space="preserve">ес </w:t>
      </w:r>
      <w:r w:rsidR="00895E20" w:rsidRPr="00955CC8">
        <w:rPr>
          <w:rFonts w:ascii="Times New Roman" w:hAnsi="Times New Roman" w:cs="Times New Roman"/>
          <w:sz w:val="26"/>
          <w:szCs w:val="26"/>
          <w:lang w:val="ru-RU"/>
        </w:rPr>
        <w:t>транспортного (погрузочного)</w:t>
      </w:r>
      <w:r w:rsidR="0063094E" w:rsidRPr="00955CC8">
        <w:rPr>
          <w:rFonts w:ascii="Times New Roman" w:hAnsi="Times New Roman" w:cs="Times New Roman"/>
          <w:sz w:val="26"/>
          <w:szCs w:val="26"/>
          <w:lang w:val="ru-RU"/>
        </w:rPr>
        <w:t xml:space="preserve"> места брутто и нетто;</w:t>
      </w:r>
    </w:p>
    <w:p w:rsidR="0063094E" w:rsidRPr="00955CC8" w:rsidRDefault="00F9789F"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Р</w:t>
      </w:r>
      <w:r w:rsidR="0063094E" w:rsidRPr="00955CC8">
        <w:rPr>
          <w:rFonts w:ascii="Times New Roman" w:hAnsi="Times New Roman" w:cs="Times New Roman"/>
          <w:sz w:val="26"/>
          <w:szCs w:val="26"/>
          <w:lang w:val="ru-RU"/>
        </w:rPr>
        <w:t xml:space="preserve">азмер </w:t>
      </w:r>
      <w:r w:rsidR="00895E20" w:rsidRPr="00955CC8">
        <w:rPr>
          <w:rFonts w:ascii="Times New Roman" w:hAnsi="Times New Roman" w:cs="Times New Roman"/>
          <w:sz w:val="26"/>
          <w:szCs w:val="26"/>
          <w:lang w:val="ru-RU"/>
        </w:rPr>
        <w:t>транспортного (погрузочного)</w:t>
      </w:r>
      <w:r w:rsidR="0063094E" w:rsidRPr="00955CC8">
        <w:rPr>
          <w:rFonts w:ascii="Times New Roman" w:hAnsi="Times New Roman" w:cs="Times New Roman"/>
          <w:sz w:val="26"/>
          <w:szCs w:val="26"/>
          <w:lang w:val="ru-RU"/>
        </w:rPr>
        <w:t xml:space="preserve"> места (длина, ширина, высота в сантиметрах);</w:t>
      </w:r>
    </w:p>
    <w:p w:rsidR="0063094E" w:rsidRPr="00955CC8" w:rsidRDefault="00F9789F"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Д</w:t>
      </w:r>
      <w:r w:rsidR="0063094E" w:rsidRPr="00955CC8">
        <w:rPr>
          <w:rFonts w:ascii="Times New Roman" w:hAnsi="Times New Roman" w:cs="Times New Roman"/>
          <w:sz w:val="26"/>
          <w:szCs w:val="26"/>
          <w:lang w:val="ru-RU"/>
        </w:rPr>
        <w:t xml:space="preserve">робное число, в числителе которого указывается порядковый номер </w:t>
      </w:r>
      <w:r w:rsidR="00895E20" w:rsidRPr="00955CC8">
        <w:rPr>
          <w:rFonts w:ascii="Times New Roman" w:hAnsi="Times New Roman" w:cs="Times New Roman"/>
          <w:sz w:val="26"/>
          <w:szCs w:val="26"/>
          <w:lang w:val="ru-RU"/>
        </w:rPr>
        <w:t>транспортного (погрузочного)</w:t>
      </w:r>
      <w:r w:rsidR="0063094E" w:rsidRPr="00955CC8">
        <w:rPr>
          <w:rFonts w:ascii="Times New Roman" w:hAnsi="Times New Roman" w:cs="Times New Roman"/>
          <w:sz w:val="26"/>
          <w:szCs w:val="26"/>
          <w:lang w:val="ru-RU"/>
        </w:rPr>
        <w:t xml:space="preserve"> места в соответствующей партии </w:t>
      </w:r>
      <w:r w:rsidR="00745CC2" w:rsidRPr="00955CC8">
        <w:rPr>
          <w:rFonts w:ascii="Times New Roman" w:hAnsi="Times New Roman" w:cs="Times New Roman"/>
          <w:sz w:val="26"/>
          <w:szCs w:val="26"/>
          <w:lang w:val="ru-RU"/>
        </w:rPr>
        <w:t>Оборудования</w:t>
      </w:r>
      <w:r w:rsidR="0063094E" w:rsidRPr="00955CC8">
        <w:rPr>
          <w:rFonts w:ascii="Times New Roman" w:hAnsi="Times New Roman" w:cs="Times New Roman"/>
          <w:sz w:val="26"/>
          <w:szCs w:val="26"/>
          <w:lang w:val="ru-RU"/>
        </w:rPr>
        <w:t xml:space="preserve">, а в знаменателе – общее количество </w:t>
      </w:r>
      <w:r w:rsidR="00895E20" w:rsidRPr="00955CC8">
        <w:rPr>
          <w:rFonts w:ascii="Times New Roman" w:hAnsi="Times New Roman" w:cs="Times New Roman"/>
          <w:sz w:val="26"/>
          <w:szCs w:val="26"/>
          <w:lang w:val="ru-RU"/>
        </w:rPr>
        <w:t>транспортных (погрузочных)</w:t>
      </w:r>
      <w:r w:rsidR="00745CC2" w:rsidRPr="00955CC8">
        <w:rPr>
          <w:rFonts w:ascii="Times New Roman" w:hAnsi="Times New Roman" w:cs="Times New Roman"/>
          <w:sz w:val="26"/>
          <w:szCs w:val="26"/>
          <w:lang w:val="ru-RU"/>
        </w:rPr>
        <w:t xml:space="preserve"> мест в соответствующей партии Оборудования</w:t>
      </w:r>
      <w:r w:rsidR="0063094E" w:rsidRPr="00955CC8">
        <w:rPr>
          <w:rFonts w:ascii="Times New Roman" w:hAnsi="Times New Roman" w:cs="Times New Roman"/>
          <w:sz w:val="26"/>
          <w:szCs w:val="26"/>
          <w:lang w:val="ru-RU"/>
        </w:rPr>
        <w:t>;</w:t>
      </w:r>
    </w:p>
    <w:p w:rsidR="0063094E" w:rsidRPr="00955CC8" w:rsidRDefault="00F9789F" w:rsidP="00F9789F">
      <w:pPr>
        <w:ind w:left="1224"/>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И</w:t>
      </w:r>
      <w:r w:rsidR="0063094E" w:rsidRPr="00955CC8">
        <w:rPr>
          <w:rFonts w:ascii="Times New Roman" w:hAnsi="Times New Roman" w:cs="Times New Roman"/>
          <w:sz w:val="26"/>
          <w:szCs w:val="26"/>
          <w:lang w:val="ru-RU"/>
        </w:rPr>
        <w:t xml:space="preserve">ные сведения о </w:t>
      </w:r>
      <w:r w:rsidR="00895E20" w:rsidRPr="00955CC8">
        <w:rPr>
          <w:rFonts w:ascii="Times New Roman" w:hAnsi="Times New Roman" w:cs="Times New Roman"/>
          <w:sz w:val="26"/>
          <w:szCs w:val="26"/>
          <w:lang w:val="ru-RU"/>
        </w:rPr>
        <w:t xml:space="preserve">транспортном (погрузочном) </w:t>
      </w:r>
      <w:r w:rsidR="0063094E" w:rsidRPr="00955CC8">
        <w:rPr>
          <w:rFonts w:ascii="Times New Roman" w:hAnsi="Times New Roman" w:cs="Times New Roman"/>
          <w:sz w:val="26"/>
          <w:szCs w:val="26"/>
          <w:lang w:val="ru-RU"/>
        </w:rPr>
        <w:t>месте: «верх», «осторожно», «не кантовать», «держать в сухом месте».</w:t>
      </w: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rsidR="00F9789F" w:rsidRPr="00955CC8" w:rsidRDefault="00F9789F" w:rsidP="00F9789F">
      <w:pPr>
        <w:ind w:left="1080"/>
        <w:jc w:val="center"/>
        <w:rPr>
          <w:rFonts w:ascii="Times New Roman" w:hAnsi="Times New Roman" w:cs="Times New Roman"/>
          <w:sz w:val="26"/>
          <w:szCs w:val="26"/>
          <w:lang w:val="ru-RU"/>
        </w:rPr>
      </w:pPr>
    </w:p>
    <w:p w:rsidR="0063094E" w:rsidRPr="00955CC8" w:rsidRDefault="00F9789F" w:rsidP="00C9094D">
      <w:pPr>
        <w:numPr>
          <w:ilvl w:val="0"/>
          <w:numId w:val="4"/>
        </w:numPr>
        <w:ind w:left="812"/>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8</w:t>
      </w:r>
      <w:r w:rsidR="00FE51EF" w:rsidRPr="00955CC8">
        <w:rPr>
          <w:rFonts w:ascii="Times New Roman" w:hAnsi="Times New Roman" w:cs="Times New Roman"/>
          <w:sz w:val="26"/>
          <w:szCs w:val="26"/>
          <w:lang w:val="ru-RU"/>
        </w:rPr>
        <w:t xml:space="preserve">. </w:t>
      </w:r>
      <w:r w:rsidR="0063094E" w:rsidRPr="00955CC8">
        <w:rPr>
          <w:rFonts w:ascii="Times New Roman" w:hAnsi="Times New Roman" w:cs="Times New Roman"/>
          <w:sz w:val="26"/>
          <w:szCs w:val="26"/>
          <w:lang w:val="ru-RU"/>
        </w:rPr>
        <w:t>ДОСТАВКА</w:t>
      </w:r>
      <w:r w:rsidR="00ED1845" w:rsidRPr="00955CC8">
        <w:rPr>
          <w:rFonts w:ascii="Times New Roman" w:hAnsi="Times New Roman" w:cs="Times New Roman"/>
          <w:sz w:val="26"/>
          <w:szCs w:val="26"/>
          <w:lang w:val="ru-RU"/>
        </w:rPr>
        <w:t xml:space="preserve"> ОБОРУДОВАНИЯ</w:t>
      </w:r>
      <w:r w:rsidR="007457CD" w:rsidRPr="00955CC8">
        <w:rPr>
          <w:rFonts w:ascii="Times New Roman" w:hAnsi="Times New Roman" w:cs="Times New Roman"/>
          <w:sz w:val="26"/>
          <w:szCs w:val="26"/>
          <w:lang w:val="ru-RU"/>
        </w:rPr>
        <w:t xml:space="preserve">, </w:t>
      </w:r>
      <w:r w:rsidR="00C76E0B" w:rsidRPr="00955CC8">
        <w:rPr>
          <w:rFonts w:ascii="Times New Roman" w:hAnsi="Times New Roman" w:cs="Times New Roman"/>
          <w:sz w:val="26"/>
          <w:szCs w:val="26"/>
          <w:lang w:val="ru-RU"/>
        </w:rPr>
        <w:t>СЕРТИФИКАТОВ</w:t>
      </w:r>
      <w:r w:rsidR="007457CD" w:rsidRPr="00955CC8">
        <w:rPr>
          <w:rFonts w:ascii="Times New Roman" w:hAnsi="Times New Roman" w:cs="Times New Roman"/>
          <w:sz w:val="26"/>
          <w:szCs w:val="26"/>
          <w:lang w:val="ru-RU"/>
        </w:rPr>
        <w:t xml:space="preserve"> ТЕХНИЧЕСКОЙ ПОДДЕРЖКИ</w:t>
      </w:r>
      <w:r w:rsidR="00145187" w:rsidRPr="00955CC8">
        <w:rPr>
          <w:rFonts w:ascii="Times New Roman" w:hAnsi="Times New Roman" w:cs="Times New Roman"/>
          <w:sz w:val="26"/>
          <w:szCs w:val="26"/>
          <w:lang w:val="ru-RU"/>
        </w:rPr>
        <w:t>, ПРЕДОСТАВЛЕНИЕ</w:t>
      </w:r>
      <w:r w:rsidR="000E68E6" w:rsidRPr="00955CC8">
        <w:rPr>
          <w:rFonts w:ascii="Times New Roman" w:hAnsi="Times New Roman" w:cs="Times New Roman"/>
          <w:sz w:val="26"/>
          <w:szCs w:val="26"/>
          <w:lang w:val="ru-RU"/>
        </w:rPr>
        <w:t xml:space="preserve"> ПРАВА ИСПОЛЬЗОВАНИЯ ПРОГРАММНОГО ОБЕСПЕЧЕНИЯ(</w:t>
      </w:r>
      <w:r w:rsidR="00145187" w:rsidRPr="00955CC8">
        <w:rPr>
          <w:rFonts w:ascii="Times New Roman" w:hAnsi="Times New Roman" w:cs="Times New Roman"/>
          <w:sz w:val="26"/>
          <w:szCs w:val="26"/>
          <w:lang w:val="ru-RU"/>
        </w:rPr>
        <w:t>ЛИЦЕНЗИЙ</w:t>
      </w:r>
      <w:r w:rsidR="000E68E6" w:rsidRPr="00955CC8">
        <w:rPr>
          <w:rFonts w:ascii="Times New Roman" w:hAnsi="Times New Roman" w:cs="Times New Roman"/>
          <w:sz w:val="26"/>
          <w:szCs w:val="26"/>
          <w:lang w:val="ru-RU"/>
        </w:rPr>
        <w:t>)</w:t>
      </w:r>
    </w:p>
    <w:p w:rsidR="0063094E" w:rsidRPr="00955CC8" w:rsidRDefault="0063094E" w:rsidP="00745CC2">
      <w:pPr>
        <w:jc w:val="both"/>
        <w:rPr>
          <w:rFonts w:ascii="Times New Roman" w:hAnsi="Times New Roman" w:cs="Times New Roman"/>
          <w:sz w:val="26"/>
          <w:szCs w:val="26"/>
          <w:lang w:val="ru-RU"/>
        </w:rPr>
      </w:pPr>
    </w:p>
    <w:p w:rsidR="000E68E6" w:rsidRPr="00955CC8" w:rsidRDefault="00DA4B79" w:rsidP="003A29D8">
      <w:pPr>
        <w:pStyle w:val="aff2"/>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Д</w:t>
      </w:r>
      <w:r w:rsidR="0063094E" w:rsidRPr="00955CC8">
        <w:rPr>
          <w:rFonts w:ascii="Times New Roman" w:hAnsi="Times New Roman" w:cs="Times New Roman"/>
          <w:sz w:val="26"/>
          <w:szCs w:val="26"/>
          <w:lang w:val="ru-RU"/>
        </w:rPr>
        <w:t xml:space="preserve">оставка </w:t>
      </w:r>
      <w:r w:rsidR="00745CC2" w:rsidRPr="00955CC8">
        <w:rPr>
          <w:rFonts w:ascii="Times New Roman" w:hAnsi="Times New Roman" w:cs="Times New Roman"/>
          <w:sz w:val="26"/>
          <w:szCs w:val="26"/>
          <w:lang w:val="ru-RU"/>
        </w:rPr>
        <w:t>Оборудования</w:t>
      </w:r>
      <w:r w:rsidR="007457CD" w:rsidRPr="00955CC8">
        <w:rPr>
          <w:rFonts w:ascii="Times New Roman" w:hAnsi="Times New Roman" w:cs="Times New Roman"/>
          <w:sz w:val="26"/>
          <w:szCs w:val="26"/>
          <w:lang w:val="ru-RU"/>
        </w:rPr>
        <w:t xml:space="preserve"> и передача </w:t>
      </w:r>
      <w:r w:rsidR="00C76E0B" w:rsidRPr="00955CC8">
        <w:rPr>
          <w:rFonts w:ascii="Times New Roman" w:hAnsi="Times New Roman" w:cs="Times New Roman"/>
          <w:sz w:val="26"/>
          <w:szCs w:val="26"/>
          <w:lang w:val="ru-RU"/>
        </w:rPr>
        <w:t>сертификатов</w:t>
      </w:r>
      <w:r w:rsidR="007457CD" w:rsidRPr="00955CC8">
        <w:rPr>
          <w:rFonts w:ascii="Times New Roman" w:hAnsi="Times New Roman" w:cs="Times New Roman"/>
          <w:sz w:val="26"/>
          <w:szCs w:val="26"/>
          <w:lang w:val="ru-RU"/>
        </w:rPr>
        <w:t xml:space="preserve"> технической поддержки </w:t>
      </w:r>
      <w:r w:rsidR="003E06CB" w:rsidRPr="00955CC8">
        <w:rPr>
          <w:rFonts w:ascii="Times New Roman" w:hAnsi="Times New Roman" w:cs="Times New Roman"/>
          <w:sz w:val="26"/>
          <w:szCs w:val="26"/>
          <w:lang w:val="ru-RU"/>
        </w:rPr>
        <w:t>осуществляются</w:t>
      </w:r>
      <w:r w:rsidR="0063094E" w:rsidRPr="00955CC8">
        <w:rPr>
          <w:rFonts w:ascii="Times New Roman" w:hAnsi="Times New Roman" w:cs="Times New Roman"/>
          <w:sz w:val="26"/>
          <w:szCs w:val="26"/>
          <w:lang w:val="ru-RU"/>
        </w:rPr>
        <w:t xml:space="preserve"> путём отгрузки </w:t>
      </w:r>
      <w:r w:rsidR="00745CC2" w:rsidRPr="00955CC8">
        <w:rPr>
          <w:rFonts w:ascii="Times New Roman" w:hAnsi="Times New Roman" w:cs="Times New Roman"/>
          <w:sz w:val="26"/>
          <w:szCs w:val="26"/>
          <w:lang w:val="ru-RU"/>
        </w:rPr>
        <w:t>Оборудования</w:t>
      </w:r>
      <w:r w:rsidR="007457CD" w:rsidRPr="00955CC8">
        <w:rPr>
          <w:rFonts w:ascii="Times New Roman" w:hAnsi="Times New Roman" w:cs="Times New Roman"/>
          <w:sz w:val="26"/>
          <w:szCs w:val="26"/>
          <w:lang w:val="ru-RU"/>
        </w:rPr>
        <w:t xml:space="preserve"> и передачи </w:t>
      </w:r>
      <w:r w:rsidR="00C76E0B" w:rsidRPr="00955CC8">
        <w:rPr>
          <w:rFonts w:ascii="Times New Roman" w:hAnsi="Times New Roman" w:cs="Times New Roman"/>
          <w:sz w:val="26"/>
          <w:szCs w:val="26"/>
          <w:lang w:val="ru-RU"/>
        </w:rPr>
        <w:t>сертификатов</w:t>
      </w:r>
      <w:r w:rsidR="001A496A" w:rsidRPr="00955CC8">
        <w:rPr>
          <w:rFonts w:ascii="Times New Roman" w:hAnsi="Times New Roman" w:cs="Times New Roman"/>
          <w:sz w:val="26"/>
          <w:szCs w:val="26"/>
          <w:lang w:val="ru-RU"/>
        </w:rPr>
        <w:t xml:space="preserve"> </w:t>
      </w:r>
      <w:r w:rsidR="0063094E" w:rsidRPr="00955CC8">
        <w:rPr>
          <w:rFonts w:ascii="Times New Roman" w:hAnsi="Times New Roman" w:cs="Times New Roman"/>
          <w:sz w:val="26"/>
          <w:szCs w:val="26"/>
          <w:lang w:val="ru-RU"/>
        </w:rPr>
        <w:t xml:space="preserve">по </w:t>
      </w:r>
      <w:r w:rsidR="00745CC2" w:rsidRPr="00955CC8">
        <w:rPr>
          <w:rFonts w:ascii="Times New Roman" w:hAnsi="Times New Roman" w:cs="Times New Roman"/>
          <w:sz w:val="26"/>
          <w:szCs w:val="26"/>
          <w:lang w:val="ru-RU"/>
        </w:rPr>
        <w:t>Адрес</w:t>
      </w:r>
      <w:r w:rsidR="00E60389" w:rsidRPr="00955CC8">
        <w:rPr>
          <w:rFonts w:ascii="Times New Roman" w:hAnsi="Times New Roman" w:cs="Times New Roman"/>
          <w:sz w:val="26"/>
          <w:szCs w:val="26"/>
          <w:lang w:val="ru-RU"/>
        </w:rPr>
        <w:t>у</w:t>
      </w:r>
      <w:r w:rsidR="00745CC2" w:rsidRPr="00955CC8">
        <w:rPr>
          <w:rFonts w:ascii="Times New Roman" w:hAnsi="Times New Roman" w:cs="Times New Roman"/>
          <w:sz w:val="26"/>
          <w:szCs w:val="26"/>
          <w:lang w:val="ru-RU"/>
        </w:rPr>
        <w:t xml:space="preserve"> доставки</w:t>
      </w:r>
      <w:r w:rsidR="005E6ACC" w:rsidRPr="00955CC8">
        <w:rPr>
          <w:rFonts w:ascii="Times New Roman" w:hAnsi="Times New Roman" w:cs="Times New Roman"/>
          <w:sz w:val="26"/>
          <w:szCs w:val="26"/>
          <w:lang w:val="ru-RU"/>
        </w:rPr>
        <w:t xml:space="preserve"> </w:t>
      </w:r>
      <w:r w:rsidR="00390D60" w:rsidRPr="00955CC8">
        <w:rPr>
          <w:rFonts w:ascii="Times New Roman" w:hAnsi="Times New Roman" w:cs="Times New Roman"/>
          <w:sz w:val="26"/>
          <w:szCs w:val="26"/>
          <w:lang w:val="ru-RU"/>
        </w:rPr>
        <w:t xml:space="preserve">в срок до </w:t>
      </w:r>
      <w:r w:rsidR="00BF1689" w:rsidRPr="00955CC8">
        <w:rPr>
          <w:rFonts w:ascii="Times New Roman" w:hAnsi="Times New Roman" w:cs="Times New Roman"/>
          <w:sz w:val="26"/>
          <w:szCs w:val="26"/>
          <w:lang w:val="ru-RU"/>
        </w:rPr>
        <w:t>15</w:t>
      </w:r>
      <w:r w:rsidR="00390D60" w:rsidRPr="00955CC8">
        <w:rPr>
          <w:rFonts w:ascii="Times New Roman" w:hAnsi="Times New Roman" w:cs="Times New Roman"/>
          <w:sz w:val="26"/>
          <w:szCs w:val="26"/>
          <w:lang w:val="ru-RU"/>
        </w:rPr>
        <w:t>.1</w:t>
      </w:r>
      <w:r w:rsidR="001A496A" w:rsidRPr="00955CC8">
        <w:rPr>
          <w:rFonts w:ascii="Times New Roman" w:hAnsi="Times New Roman" w:cs="Times New Roman"/>
          <w:sz w:val="26"/>
          <w:szCs w:val="26"/>
          <w:lang w:val="ru-RU"/>
        </w:rPr>
        <w:t>2</w:t>
      </w:r>
      <w:r w:rsidR="00390D60" w:rsidRPr="00955CC8">
        <w:rPr>
          <w:rFonts w:ascii="Times New Roman" w:hAnsi="Times New Roman" w:cs="Times New Roman"/>
          <w:sz w:val="26"/>
          <w:szCs w:val="26"/>
          <w:lang w:val="ru-RU"/>
        </w:rPr>
        <w:t>.2017г.</w:t>
      </w:r>
      <w:r w:rsidR="005E6ACC" w:rsidRPr="00955CC8">
        <w:rPr>
          <w:rFonts w:ascii="Times New Roman" w:hAnsi="Times New Roman" w:cs="Times New Roman"/>
          <w:sz w:val="26"/>
          <w:szCs w:val="26"/>
          <w:lang w:val="ru-RU"/>
        </w:rPr>
        <w:t xml:space="preserve"> </w:t>
      </w:r>
      <w:r w:rsidR="000E68E6" w:rsidRPr="00955CC8">
        <w:rPr>
          <w:rFonts w:ascii="Times New Roman" w:hAnsi="Times New Roman" w:cs="Times New Roman"/>
          <w:sz w:val="26"/>
          <w:szCs w:val="26"/>
          <w:lang w:val="ru-RU"/>
        </w:rPr>
        <w:t>Сроком исполнения обязательств Поставщика по представлению права использования программного обеспечения (лицензий) является 15.12.2017.</w:t>
      </w:r>
      <w:r w:rsidR="00F9789F" w:rsidRPr="00955CC8">
        <w:rPr>
          <w:rFonts w:ascii="Times New Roman" w:hAnsi="Times New Roman" w:cs="Times New Roman"/>
          <w:sz w:val="26"/>
          <w:szCs w:val="26"/>
          <w:lang w:val="ru-RU"/>
        </w:rPr>
        <w:t xml:space="preserve"> В случае задержки предоплаты со стороны поставщика срок исполнения обязательств увеличивается на </w:t>
      </w:r>
      <w:r w:rsidR="002D0F54" w:rsidRPr="00955CC8">
        <w:rPr>
          <w:rFonts w:ascii="Times New Roman" w:hAnsi="Times New Roman" w:cs="Times New Roman"/>
          <w:sz w:val="26"/>
          <w:szCs w:val="26"/>
          <w:lang w:val="ru-RU"/>
        </w:rPr>
        <w:t xml:space="preserve">соответствующее </w:t>
      </w:r>
      <w:r w:rsidR="00F9789F" w:rsidRPr="00955CC8">
        <w:rPr>
          <w:rFonts w:ascii="Times New Roman" w:hAnsi="Times New Roman" w:cs="Times New Roman"/>
          <w:sz w:val="26"/>
          <w:szCs w:val="26"/>
          <w:lang w:val="ru-RU"/>
        </w:rPr>
        <w:t>количество дней задержки</w:t>
      </w:r>
      <w:r w:rsidR="009269B5" w:rsidRPr="00955CC8">
        <w:rPr>
          <w:rFonts w:ascii="Times New Roman" w:hAnsi="Times New Roman" w:cs="Times New Roman"/>
          <w:sz w:val="26"/>
          <w:szCs w:val="26"/>
          <w:lang w:val="ru-RU"/>
        </w:rPr>
        <w:t>.</w:t>
      </w:r>
    </w:p>
    <w:p w:rsidR="009B119D" w:rsidRPr="00955CC8" w:rsidRDefault="009B119D"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Поставщик обязуется своими силами и за свой счёт осуществлять погрузку</w:t>
      </w:r>
      <w:r w:rsidR="002D0F54" w:rsidRPr="00955CC8">
        <w:rPr>
          <w:rFonts w:ascii="Times New Roman" w:hAnsi="Times New Roman" w:cs="Times New Roman"/>
          <w:sz w:val="26"/>
          <w:szCs w:val="26"/>
          <w:lang w:val="ru-RU"/>
        </w:rPr>
        <w:t xml:space="preserve"> и</w:t>
      </w:r>
      <w:r w:rsidRPr="00955CC8">
        <w:rPr>
          <w:rFonts w:ascii="Times New Roman" w:hAnsi="Times New Roman" w:cs="Times New Roman"/>
          <w:sz w:val="26"/>
          <w:szCs w:val="26"/>
          <w:lang w:val="ru-RU"/>
        </w:rPr>
        <w:t xml:space="preserve"> транспортировку, а также страхование Оборудования на период до перехода к Покупателю права собственности на Оборудование.</w:t>
      </w:r>
    </w:p>
    <w:p w:rsidR="00E95FB3" w:rsidRPr="00955CC8" w:rsidRDefault="00E95FB3"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Плата за выполнение обязательств Поставщика, указанных в </w:t>
      </w:r>
      <w:proofErr w:type="spellStart"/>
      <w:r w:rsidRPr="00955CC8">
        <w:rPr>
          <w:rFonts w:ascii="Times New Roman" w:hAnsi="Times New Roman" w:cs="Times New Roman"/>
          <w:sz w:val="26"/>
          <w:szCs w:val="26"/>
          <w:lang w:val="ru-RU"/>
        </w:rPr>
        <w:t>п.п</w:t>
      </w:r>
      <w:proofErr w:type="spellEnd"/>
      <w:r w:rsidRPr="00955CC8">
        <w:rPr>
          <w:rFonts w:ascii="Times New Roman" w:hAnsi="Times New Roman" w:cs="Times New Roman"/>
          <w:sz w:val="26"/>
          <w:szCs w:val="26"/>
          <w:lang w:val="ru-RU"/>
        </w:rPr>
        <w:t xml:space="preserve">. 8.1 – 8.2 настоящего Договора, включена в цену </w:t>
      </w:r>
      <w:r w:rsidR="001A496A" w:rsidRPr="00955CC8">
        <w:rPr>
          <w:rFonts w:ascii="Times New Roman" w:hAnsi="Times New Roman" w:cs="Times New Roman"/>
          <w:sz w:val="26"/>
          <w:szCs w:val="26"/>
          <w:lang w:val="ru-RU"/>
        </w:rPr>
        <w:t>Договора</w:t>
      </w:r>
      <w:r w:rsidRPr="00955CC8">
        <w:rPr>
          <w:rFonts w:ascii="Times New Roman" w:hAnsi="Times New Roman" w:cs="Times New Roman"/>
          <w:sz w:val="26"/>
          <w:szCs w:val="26"/>
          <w:lang w:val="ru-RU"/>
        </w:rPr>
        <w:t>.</w:t>
      </w: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lastRenderedPageBreak/>
        <w:t xml:space="preserve">Досрочная поставка </w:t>
      </w:r>
      <w:r w:rsidR="00745CC2" w:rsidRPr="00955CC8">
        <w:rPr>
          <w:rFonts w:ascii="Times New Roman" w:hAnsi="Times New Roman" w:cs="Times New Roman"/>
          <w:sz w:val="26"/>
          <w:szCs w:val="26"/>
          <w:lang w:val="ru-RU"/>
        </w:rPr>
        <w:t>Оборудования</w:t>
      </w:r>
      <w:r w:rsidRPr="00955CC8">
        <w:rPr>
          <w:rFonts w:ascii="Times New Roman" w:hAnsi="Times New Roman" w:cs="Times New Roman"/>
          <w:sz w:val="26"/>
          <w:szCs w:val="26"/>
          <w:lang w:val="ru-RU"/>
        </w:rPr>
        <w:t xml:space="preserve"> допускается с предварительного согласия Покупателя.</w:t>
      </w:r>
    </w:p>
    <w:p w:rsidR="0063094E" w:rsidRPr="00955CC8" w:rsidRDefault="00E95FB3"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Если иное не предусмотрено </w:t>
      </w:r>
      <w:r w:rsidR="00390D60" w:rsidRPr="00955CC8">
        <w:rPr>
          <w:rFonts w:ascii="Times New Roman" w:hAnsi="Times New Roman" w:cs="Times New Roman"/>
          <w:sz w:val="26"/>
          <w:szCs w:val="26"/>
          <w:lang w:val="ru-RU"/>
        </w:rPr>
        <w:t xml:space="preserve">Договором </w:t>
      </w:r>
      <w:r w:rsidR="001820F0" w:rsidRPr="00955CC8">
        <w:rPr>
          <w:rFonts w:ascii="Times New Roman" w:hAnsi="Times New Roman" w:cs="Times New Roman"/>
          <w:sz w:val="26"/>
          <w:szCs w:val="26"/>
          <w:lang w:val="ru-RU"/>
        </w:rPr>
        <w:t xml:space="preserve">или </w:t>
      </w:r>
      <w:r w:rsidR="00390D60" w:rsidRPr="00955CC8">
        <w:rPr>
          <w:rFonts w:ascii="Times New Roman" w:hAnsi="Times New Roman" w:cs="Times New Roman"/>
          <w:sz w:val="26"/>
          <w:szCs w:val="26"/>
          <w:lang w:val="ru-RU"/>
        </w:rPr>
        <w:t xml:space="preserve">при </w:t>
      </w:r>
      <w:r w:rsidR="001820F0" w:rsidRPr="00955CC8">
        <w:rPr>
          <w:rFonts w:ascii="Times New Roman" w:hAnsi="Times New Roman" w:cs="Times New Roman"/>
          <w:sz w:val="26"/>
          <w:szCs w:val="26"/>
          <w:lang w:val="ru-RU"/>
        </w:rPr>
        <w:t>письменном соглашении Сторон</w:t>
      </w:r>
      <w:r w:rsidRPr="00955CC8">
        <w:rPr>
          <w:rFonts w:ascii="Times New Roman" w:hAnsi="Times New Roman" w:cs="Times New Roman"/>
          <w:sz w:val="26"/>
          <w:szCs w:val="26"/>
          <w:lang w:val="ru-RU"/>
        </w:rPr>
        <w:t>, доставка партии Оборудования по соответствующему Адресу доставки (адресу Площадки) должна быть произведена единовременно.</w:t>
      </w: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Поставщик обязуется </w:t>
      </w:r>
      <w:r w:rsidR="00652924" w:rsidRPr="00955CC8">
        <w:rPr>
          <w:rFonts w:ascii="Times New Roman" w:hAnsi="Times New Roman" w:cs="Times New Roman"/>
          <w:sz w:val="26"/>
          <w:szCs w:val="26"/>
          <w:lang w:val="ru-RU"/>
        </w:rPr>
        <w:t>предоставить</w:t>
      </w:r>
      <w:r w:rsidRPr="00955CC8">
        <w:rPr>
          <w:rFonts w:ascii="Times New Roman" w:hAnsi="Times New Roman" w:cs="Times New Roman"/>
          <w:sz w:val="26"/>
          <w:szCs w:val="26"/>
          <w:lang w:val="ru-RU"/>
        </w:rPr>
        <w:t xml:space="preserve"> Покупателю</w:t>
      </w:r>
      <w:r w:rsidR="005E6ACC" w:rsidRPr="00955CC8">
        <w:rPr>
          <w:rFonts w:ascii="Times New Roman" w:hAnsi="Times New Roman" w:cs="Times New Roman"/>
          <w:sz w:val="26"/>
          <w:szCs w:val="26"/>
          <w:lang w:val="ru-RU"/>
        </w:rPr>
        <w:t xml:space="preserve"> </w:t>
      </w:r>
      <w:r w:rsidR="00E95FB3" w:rsidRPr="00955CC8">
        <w:rPr>
          <w:rFonts w:ascii="Times New Roman" w:hAnsi="Times New Roman" w:cs="Times New Roman"/>
          <w:sz w:val="26"/>
          <w:szCs w:val="26"/>
          <w:lang w:val="ru-RU"/>
        </w:rPr>
        <w:t>у</w:t>
      </w:r>
      <w:r w:rsidRPr="00955CC8">
        <w:rPr>
          <w:rFonts w:ascii="Times New Roman" w:hAnsi="Times New Roman" w:cs="Times New Roman"/>
          <w:sz w:val="26"/>
          <w:szCs w:val="26"/>
          <w:lang w:val="ru-RU"/>
        </w:rPr>
        <w:t xml:space="preserve">ведомление о дате доставки партии </w:t>
      </w:r>
      <w:r w:rsidR="00652924" w:rsidRPr="00955CC8">
        <w:rPr>
          <w:rFonts w:ascii="Times New Roman" w:hAnsi="Times New Roman" w:cs="Times New Roman"/>
          <w:sz w:val="26"/>
          <w:szCs w:val="26"/>
          <w:lang w:val="ru-RU"/>
        </w:rPr>
        <w:t>Оборудования</w:t>
      </w:r>
      <w:r w:rsidRPr="00955CC8">
        <w:rPr>
          <w:rFonts w:ascii="Times New Roman" w:hAnsi="Times New Roman" w:cs="Times New Roman"/>
          <w:sz w:val="26"/>
          <w:szCs w:val="26"/>
          <w:lang w:val="ru-RU"/>
        </w:rPr>
        <w:t xml:space="preserve"> по соответствующему </w:t>
      </w:r>
      <w:r w:rsidR="00652924" w:rsidRPr="00955CC8">
        <w:rPr>
          <w:rFonts w:ascii="Times New Roman" w:hAnsi="Times New Roman" w:cs="Times New Roman"/>
          <w:sz w:val="26"/>
          <w:szCs w:val="26"/>
          <w:lang w:val="ru-RU"/>
        </w:rPr>
        <w:t>А</w:t>
      </w:r>
      <w:r w:rsidR="00631D64" w:rsidRPr="00955CC8">
        <w:rPr>
          <w:rFonts w:ascii="Times New Roman" w:hAnsi="Times New Roman" w:cs="Times New Roman"/>
          <w:sz w:val="26"/>
          <w:szCs w:val="26"/>
          <w:lang w:val="ru-RU"/>
        </w:rPr>
        <w:t xml:space="preserve">дресу доставки, а также упаковочный лист на партию Оборудования, в соответствии с </w:t>
      </w:r>
      <w:r w:rsidR="002326C3" w:rsidRPr="00955CC8">
        <w:rPr>
          <w:rFonts w:ascii="Times New Roman" w:hAnsi="Times New Roman" w:cs="Times New Roman"/>
          <w:sz w:val="26"/>
          <w:szCs w:val="26"/>
          <w:lang w:val="ru-RU"/>
        </w:rPr>
        <w:t>п.7.7</w:t>
      </w:r>
      <w:r w:rsidR="00631D64" w:rsidRPr="00955CC8">
        <w:rPr>
          <w:rFonts w:ascii="Times New Roman" w:hAnsi="Times New Roman" w:cs="Times New Roman"/>
          <w:sz w:val="26"/>
          <w:szCs w:val="26"/>
          <w:lang w:val="ru-RU"/>
        </w:rPr>
        <w:t xml:space="preserve"> настоящего Договора.</w:t>
      </w:r>
    </w:p>
    <w:p w:rsidR="009269B5" w:rsidRPr="00955CC8" w:rsidRDefault="009269B5">
      <w:pPr>
        <w:rPr>
          <w:rFonts w:ascii="Times New Roman" w:hAnsi="Times New Roman" w:cs="Times New Roman"/>
          <w:sz w:val="26"/>
          <w:szCs w:val="26"/>
          <w:lang w:val="ru-RU"/>
        </w:rPr>
      </w:pPr>
    </w:p>
    <w:p w:rsidR="0063094E" w:rsidRPr="00955CC8" w:rsidRDefault="00FE51EF" w:rsidP="003746C7">
      <w:pPr>
        <w:numPr>
          <w:ilvl w:val="0"/>
          <w:numId w:val="4"/>
        </w:numPr>
        <w:ind w:left="360"/>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9. </w:t>
      </w:r>
      <w:r w:rsidR="0063094E" w:rsidRPr="00955CC8">
        <w:rPr>
          <w:rFonts w:ascii="Times New Roman" w:hAnsi="Times New Roman" w:cs="Times New Roman"/>
          <w:sz w:val="26"/>
          <w:szCs w:val="26"/>
          <w:lang w:val="ru-RU"/>
        </w:rPr>
        <w:t>ПРИЁМКА</w:t>
      </w:r>
      <w:r w:rsidR="00ED1845" w:rsidRPr="00955CC8">
        <w:rPr>
          <w:rFonts w:ascii="Times New Roman" w:hAnsi="Times New Roman" w:cs="Times New Roman"/>
          <w:sz w:val="26"/>
          <w:szCs w:val="26"/>
          <w:lang w:val="ru-RU"/>
        </w:rPr>
        <w:t xml:space="preserve"> ОБОРУДОВАНИЯ</w:t>
      </w:r>
      <w:r w:rsidR="007457CD" w:rsidRPr="00955CC8">
        <w:rPr>
          <w:rFonts w:ascii="Times New Roman" w:hAnsi="Times New Roman" w:cs="Times New Roman"/>
          <w:sz w:val="26"/>
          <w:szCs w:val="26"/>
          <w:lang w:val="ru-RU"/>
        </w:rPr>
        <w:t xml:space="preserve">, </w:t>
      </w:r>
      <w:r w:rsidR="00C76E0B" w:rsidRPr="00955CC8">
        <w:rPr>
          <w:rFonts w:ascii="Times New Roman" w:hAnsi="Times New Roman" w:cs="Times New Roman"/>
          <w:sz w:val="26"/>
          <w:szCs w:val="26"/>
          <w:lang w:val="ru-RU"/>
        </w:rPr>
        <w:t>СЕРТИФИКАТОВ</w:t>
      </w:r>
      <w:r w:rsidR="007457CD" w:rsidRPr="00955CC8">
        <w:rPr>
          <w:rFonts w:ascii="Times New Roman" w:hAnsi="Times New Roman" w:cs="Times New Roman"/>
          <w:sz w:val="26"/>
          <w:szCs w:val="26"/>
          <w:lang w:val="ru-RU"/>
        </w:rPr>
        <w:t xml:space="preserve"> ТЕХНИЧЕСКОЙ ПОДДЕРЖКИ</w:t>
      </w: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В момент отгрузки партии </w:t>
      </w:r>
      <w:r w:rsidR="00652924" w:rsidRPr="00955CC8">
        <w:rPr>
          <w:rFonts w:ascii="Times New Roman" w:hAnsi="Times New Roman" w:cs="Times New Roman"/>
          <w:sz w:val="26"/>
          <w:szCs w:val="26"/>
          <w:lang w:val="ru-RU"/>
        </w:rPr>
        <w:t>Оборудования</w:t>
      </w:r>
      <w:r w:rsidRPr="00955CC8">
        <w:rPr>
          <w:rFonts w:ascii="Times New Roman" w:hAnsi="Times New Roman" w:cs="Times New Roman"/>
          <w:sz w:val="26"/>
          <w:szCs w:val="26"/>
          <w:lang w:val="ru-RU"/>
        </w:rPr>
        <w:t xml:space="preserve"> по соответствующему </w:t>
      </w:r>
      <w:r w:rsidR="00652924" w:rsidRPr="00955CC8">
        <w:rPr>
          <w:rFonts w:ascii="Times New Roman" w:hAnsi="Times New Roman" w:cs="Times New Roman"/>
          <w:sz w:val="26"/>
          <w:szCs w:val="26"/>
          <w:lang w:val="ru-RU"/>
        </w:rPr>
        <w:t>А</w:t>
      </w:r>
      <w:r w:rsidRPr="00955CC8">
        <w:rPr>
          <w:rFonts w:ascii="Times New Roman" w:hAnsi="Times New Roman" w:cs="Times New Roman"/>
          <w:sz w:val="26"/>
          <w:szCs w:val="26"/>
          <w:lang w:val="ru-RU"/>
        </w:rPr>
        <w:t xml:space="preserve">дресу доставки Покупатель обязуется принять партию </w:t>
      </w:r>
      <w:r w:rsidR="00652924" w:rsidRPr="00955CC8">
        <w:rPr>
          <w:rFonts w:ascii="Times New Roman" w:hAnsi="Times New Roman" w:cs="Times New Roman"/>
          <w:sz w:val="26"/>
          <w:szCs w:val="26"/>
          <w:lang w:val="ru-RU"/>
        </w:rPr>
        <w:t>Оборудования</w:t>
      </w:r>
      <w:r w:rsidRPr="00955CC8">
        <w:rPr>
          <w:rFonts w:ascii="Times New Roman" w:hAnsi="Times New Roman" w:cs="Times New Roman"/>
          <w:sz w:val="26"/>
          <w:szCs w:val="26"/>
          <w:lang w:val="ru-RU"/>
        </w:rPr>
        <w:t xml:space="preserve">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Поставщик обяз</w:t>
      </w:r>
      <w:r w:rsidR="00C46C4E" w:rsidRPr="00955CC8">
        <w:rPr>
          <w:rFonts w:ascii="Times New Roman" w:hAnsi="Times New Roman" w:cs="Times New Roman"/>
          <w:sz w:val="26"/>
          <w:szCs w:val="26"/>
          <w:lang w:val="ru-RU"/>
        </w:rPr>
        <w:t>уется</w:t>
      </w:r>
      <w:r w:rsidRPr="00955CC8">
        <w:rPr>
          <w:rFonts w:ascii="Times New Roman" w:hAnsi="Times New Roman" w:cs="Times New Roman"/>
          <w:sz w:val="26"/>
          <w:szCs w:val="26"/>
          <w:lang w:val="ru-RU"/>
        </w:rPr>
        <w:t xml:space="preserve"> одновременно с передачей партии </w:t>
      </w:r>
      <w:r w:rsidR="00652924" w:rsidRPr="00955CC8">
        <w:rPr>
          <w:rFonts w:ascii="Times New Roman" w:hAnsi="Times New Roman" w:cs="Times New Roman"/>
          <w:sz w:val="26"/>
          <w:szCs w:val="26"/>
          <w:lang w:val="ru-RU"/>
        </w:rPr>
        <w:t>Оборудования</w:t>
      </w:r>
      <w:r w:rsidR="001A496A" w:rsidRPr="00955CC8">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 xml:space="preserve">по </w:t>
      </w:r>
      <w:r w:rsidR="002065A7" w:rsidRPr="00955CC8">
        <w:rPr>
          <w:rFonts w:ascii="Times New Roman" w:hAnsi="Times New Roman" w:cs="Times New Roman"/>
          <w:sz w:val="26"/>
          <w:szCs w:val="26"/>
          <w:lang w:val="ru-RU"/>
        </w:rPr>
        <w:t>сопроводительной документации,</w:t>
      </w:r>
      <w:r w:rsidRPr="00955CC8">
        <w:rPr>
          <w:rFonts w:ascii="Times New Roman" w:hAnsi="Times New Roman" w:cs="Times New Roman"/>
          <w:sz w:val="26"/>
          <w:szCs w:val="26"/>
          <w:lang w:val="ru-RU"/>
        </w:rPr>
        <w:t xml:space="preserve"> передать Покупателю принадлежности </w:t>
      </w:r>
      <w:r w:rsidR="003E06CB" w:rsidRPr="00955CC8">
        <w:rPr>
          <w:rFonts w:ascii="Times New Roman" w:hAnsi="Times New Roman" w:cs="Times New Roman"/>
          <w:sz w:val="26"/>
          <w:szCs w:val="26"/>
          <w:lang w:val="ru-RU"/>
        </w:rPr>
        <w:t>Оборудования,</w:t>
      </w:r>
      <w:r w:rsidRPr="00955CC8">
        <w:rPr>
          <w:rFonts w:ascii="Times New Roman" w:hAnsi="Times New Roman" w:cs="Times New Roman"/>
          <w:sz w:val="26"/>
          <w:szCs w:val="26"/>
          <w:lang w:val="ru-RU"/>
        </w:rPr>
        <w:t xml:space="preserve"> входящего в соответствующую партию, а также относящиеся к данному </w:t>
      </w:r>
      <w:r w:rsidR="00652924" w:rsidRPr="00955CC8">
        <w:rPr>
          <w:rFonts w:ascii="Times New Roman" w:hAnsi="Times New Roman" w:cs="Times New Roman"/>
          <w:sz w:val="26"/>
          <w:szCs w:val="26"/>
          <w:lang w:val="ru-RU"/>
        </w:rPr>
        <w:t>Оборудованию</w:t>
      </w:r>
      <w:r w:rsidRPr="00955CC8">
        <w:rPr>
          <w:rFonts w:ascii="Times New Roman" w:hAnsi="Times New Roman" w:cs="Times New Roman"/>
          <w:sz w:val="26"/>
          <w:szCs w:val="26"/>
          <w:lang w:val="ru-RU"/>
        </w:rPr>
        <w:t xml:space="preserve"> документы, предусмотренные </w:t>
      </w:r>
      <w:r w:rsidR="009A5E68" w:rsidRPr="00955CC8">
        <w:rPr>
          <w:rFonts w:ascii="Times New Roman" w:hAnsi="Times New Roman" w:cs="Times New Roman"/>
          <w:sz w:val="26"/>
          <w:szCs w:val="26"/>
          <w:lang w:val="ru-RU"/>
        </w:rPr>
        <w:t>нормативными правовыми актами Российской Федерации</w:t>
      </w:r>
      <w:r w:rsidRPr="00955CC8">
        <w:rPr>
          <w:rFonts w:ascii="Times New Roman" w:hAnsi="Times New Roman" w:cs="Times New Roman"/>
          <w:sz w:val="26"/>
          <w:szCs w:val="26"/>
          <w:lang w:val="ru-RU"/>
        </w:rPr>
        <w:t xml:space="preserve"> и настоящим Договором (</w:t>
      </w:r>
      <w:proofErr w:type="spellStart"/>
      <w:r w:rsidRPr="00955CC8">
        <w:rPr>
          <w:rFonts w:ascii="Times New Roman" w:hAnsi="Times New Roman" w:cs="Times New Roman"/>
          <w:sz w:val="26"/>
          <w:szCs w:val="26"/>
          <w:lang w:val="ru-RU"/>
        </w:rPr>
        <w:t>п.п</w:t>
      </w:r>
      <w:proofErr w:type="spellEnd"/>
      <w:r w:rsidRPr="00955CC8">
        <w:rPr>
          <w:rFonts w:ascii="Times New Roman" w:hAnsi="Times New Roman" w:cs="Times New Roman"/>
          <w:sz w:val="26"/>
          <w:szCs w:val="26"/>
          <w:lang w:val="ru-RU"/>
        </w:rPr>
        <w:t xml:space="preserve">. </w:t>
      </w:r>
      <w:r w:rsidR="009A5E68" w:rsidRPr="00955CC8">
        <w:rPr>
          <w:rFonts w:ascii="Times New Roman" w:hAnsi="Times New Roman" w:cs="Times New Roman"/>
          <w:sz w:val="26"/>
          <w:szCs w:val="26"/>
          <w:lang w:val="ru-RU"/>
        </w:rPr>
        <w:t>6</w:t>
      </w:r>
      <w:r w:rsidRPr="00955CC8">
        <w:rPr>
          <w:rFonts w:ascii="Times New Roman" w:hAnsi="Times New Roman" w:cs="Times New Roman"/>
          <w:sz w:val="26"/>
          <w:szCs w:val="26"/>
          <w:lang w:val="ru-RU"/>
        </w:rPr>
        <w:t xml:space="preserve">.1 – </w:t>
      </w:r>
      <w:r w:rsidR="009A5E68" w:rsidRPr="00955CC8">
        <w:rPr>
          <w:rFonts w:ascii="Times New Roman" w:hAnsi="Times New Roman" w:cs="Times New Roman"/>
          <w:sz w:val="26"/>
          <w:szCs w:val="26"/>
          <w:lang w:val="ru-RU"/>
        </w:rPr>
        <w:t>6</w:t>
      </w:r>
      <w:r w:rsidRPr="00955CC8">
        <w:rPr>
          <w:rFonts w:ascii="Times New Roman" w:hAnsi="Times New Roman" w:cs="Times New Roman"/>
          <w:sz w:val="26"/>
          <w:szCs w:val="26"/>
          <w:lang w:val="ru-RU"/>
        </w:rPr>
        <w:t xml:space="preserve">.3, п. </w:t>
      </w:r>
      <w:r w:rsidR="00962085" w:rsidRPr="00955CC8">
        <w:rPr>
          <w:rFonts w:ascii="Times New Roman" w:hAnsi="Times New Roman" w:cs="Times New Roman"/>
          <w:sz w:val="26"/>
          <w:szCs w:val="26"/>
          <w:lang w:val="ru-RU"/>
        </w:rPr>
        <w:t>7</w:t>
      </w:r>
      <w:r w:rsidRPr="00955CC8">
        <w:rPr>
          <w:rFonts w:ascii="Times New Roman" w:hAnsi="Times New Roman" w:cs="Times New Roman"/>
          <w:sz w:val="26"/>
          <w:szCs w:val="26"/>
          <w:lang w:val="ru-RU"/>
        </w:rPr>
        <w:t>.</w:t>
      </w:r>
      <w:r w:rsidR="00962085" w:rsidRPr="00955CC8">
        <w:rPr>
          <w:rFonts w:ascii="Times New Roman" w:hAnsi="Times New Roman" w:cs="Times New Roman"/>
          <w:sz w:val="26"/>
          <w:szCs w:val="26"/>
          <w:lang w:val="ru-RU"/>
        </w:rPr>
        <w:t>7</w:t>
      </w:r>
      <w:r w:rsidRPr="00955CC8">
        <w:rPr>
          <w:rFonts w:ascii="Times New Roman" w:hAnsi="Times New Roman" w:cs="Times New Roman"/>
          <w:sz w:val="26"/>
          <w:szCs w:val="26"/>
          <w:lang w:val="ru-RU"/>
        </w:rPr>
        <w:t xml:space="preserve"> настоящего Договора).</w:t>
      </w: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Если количество транспортных (погрузочных) мест в партии </w:t>
      </w:r>
      <w:r w:rsidR="00652924" w:rsidRPr="00955CC8">
        <w:rPr>
          <w:rFonts w:ascii="Times New Roman" w:hAnsi="Times New Roman" w:cs="Times New Roman"/>
          <w:sz w:val="26"/>
          <w:szCs w:val="26"/>
          <w:lang w:val="ru-RU"/>
        </w:rPr>
        <w:t>Оборудования</w:t>
      </w:r>
      <w:r w:rsidR="001A496A" w:rsidRPr="00955CC8">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соответствует упаковочному листу, и</w:t>
      </w:r>
      <w:r w:rsidR="00C22812" w:rsidRPr="00955CC8">
        <w:rPr>
          <w:rFonts w:ascii="Times New Roman" w:hAnsi="Times New Roman" w:cs="Times New Roman"/>
          <w:sz w:val="26"/>
          <w:szCs w:val="26"/>
          <w:lang w:val="ru-RU"/>
        </w:rPr>
        <w:t>,</w:t>
      </w:r>
      <w:r w:rsidRPr="00955CC8">
        <w:rPr>
          <w:rFonts w:ascii="Times New Roman" w:hAnsi="Times New Roman" w:cs="Times New Roman"/>
          <w:sz w:val="26"/>
          <w:szCs w:val="26"/>
          <w:lang w:val="ru-RU"/>
        </w:rPr>
        <w:t xml:space="preserve"> если соответствующая упаковка не повреждена, Покупатель обязан со своей стороны подписать предоставленную Поставщиком </w:t>
      </w:r>
      <w:r w:rsidR="002065A7" w:rsidRPr="00955CC8">
        <w:rPr>
          <w:rFonts w:ascii="Times New Roman" w:hAnsi="Times New Roman" w:cs="Times New Roman"/>
          <w:sz w:val="26"/>
          <w:szCs w:val="26"/>
          <w:lang w:val="ru-RU"/>
        </w:rPr>
        <w:t xml:space="preserve">сопроводительную документацию </w:t>
      </w:r>
      <w:r w:rsidRPr="00955CC8">
        <w:rPr>
          <w:rFonts w:ascii="Times New Roman" w:hAnsi="Times New Roman" w:cs="Times New Roman"/>
          <w:sz w:val="26"/>
          <w:szCs w:val="26"/>
          <w:lang w:val="ru-RU"/>
        </w:rPr>
        <w:t xml:space="preserve">на данную партию </w:t>
      </w:r>
      <w:r w:rsidR="00652924" w:rsidRPr="00955CC8">
        <w:rPr>
          <w:rFonts w:ascii="Times New Roman" w:hAnsi="Times New Roman" w:cs="Times New Roman"/>
          <w:sz w:val="26"/>
          <w:szCs w:val="26"/>
          <w:lang w:val="ru-RU"/>
        </w:rPr>
        <w:t>Оборудования</w:t>
      </w:r>
      <w:r w:rsidRPr="00955CC8">
        <w:rPr>
          <w:rFonts w:ascii="Times New Roman" w:hAnsi="Times New Roman" w:cs="Times New Roman"/>
          <w:sz w:val="26"/>
          <w:szCs w:val="26"/>
          <w:lang w:val="ru-RU"/>
        </w:rPr>
        <w:t xml:space="preserve"> без замечаний. </w:t>
      </w: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Если в ходе приёмки партии </w:t>
      </w:r>
      <w:r w:rsidR="00652924" w:rsidRPr="00955CC8">
        <w:rPr>
          <w:rFonts w:ascii="Times New Roman" w:hAnsi="Times New Roman" w:cs="Times New Roman"/>
          <w:sz w:val="26"/>
          <w:szCs w:val="26"/>
          <w:lang w:val="ru-RU"/>
        </w:rPr>
        <w:t>Оборудования</w:t>
      </w:r>
      <w:r w:rsidRPr="00955CC8">
        <w:rPr>
          <w:rFonts w:ascii="Times New Roman" w:hAnsi="Times New Roman" w:cs="Times New Roman"/>
          <w:sz w:val="26"/>
          <w:szCs w:val="26"/>
          <w:lang w:val="ru-RU"/>
        </w:rPr>
        <w:t xml:space="preserve"> по количеству транспортных (погрузочных) мест Покупатель выявит недопоставку, и (или) установит, что упаковка какого-либо </w:t>
      </w:r>
      <w:r w:rsidR="00652924" w:rsidRPr="00955CC8">
        <w:rPr>
          <w:rFonts w:ascii="Times New Roman" w:hAnsi="Times New Roman" w:cs="Times New Roman"/>
          <w:sz w:val="26"/>
          <w:szCs w:val="26"/>
          <w:lang w:val="ru-RU"/>
        </w:rPr>
        <w:t xml:space="preserve">Оборудования </w:t>
      </w:r>
      <w:r w:rsidRPr="00955CC8">
        <w:rPr>
          <w:rFonts w:ascii="Times New Roman" w:hAnsi="Times New Roman" w:cs="Times New Roman"/>
          <w:sz w:val="26"/>
          <w:szCs w:val="26"/>
          <w:lang w:val="ru-RU"/>
        </w:rPr>
        <w:t>повреждена, По</w:t>
      </w:r>
      <w:r w:rsidR="00AA1C57" w:rsidRPr="00955CC8">
        <w:rPr>
          <w:rFonts w:ascii="Times New Roman" w:hAnsi="Times New Roman" w:cs="Times New Roman"/>
          <w:sz w:val="26"/>
          <w:szCs w:val="26"/>
          <w:lang w:val="ru-RU"/>
        </w:rPr>
        <w:t>купатель</w:t>
      </w:r>
      <w:r w:rsidRPr="00955CC8">
        <w:rPr>
          <w:rFonts w:ascii="Times New Roman" w:hAnsi="Times New Roman" w:cs="Times New Roman"/>
          <w:sz w:val="26"/>
          <w:szCs w:val="26"/>
          <w:lang w:val="ru-RU"/>
        </w:rPr>
        <w:t xml:space="preserve"> указывает соответствующие сведения </w:t>
      </w:r>
      <w:r w:rsidR="002065A7" w:rsidRPr="00955CC8">
        <w:rPr>
          <w:rFonts w:ascii="Times New Roman" w:hAnsi="Times New Roman" w:cs="Times New Roman"/>
          <w:sz w:val="26"/>
          <w:szCs w:val="26"/>
          <w:lang w:val="ru-RU"/>
        </w:rPr>
        <w:t>в сопроводительной документации</w:t>
      </w:r>
      <w:r w:rsidR="00110A73" w:rsidRPr="00955CC8">
        <w:rPr>
          <w:rFonts w:ascii="Times New Roman" w:hAnsi="Times New Roman" w:cs="Times New Roman"/>
          <w:sz w:val="26"/>
          <w:szCs w:val="26"/>
          <w:lang w:val="ru-RU"/>
        </w:rPr>
        <w:t>, с предоставлением фотографии повреждения упаковки</w:t>
      </w:r>
      <w:r w:rsidR="00404031" w:rsidRPr="00955CC8">
        <w:rPr>
          <w:rFonts w:ascii="Times New Roman" w:hAnsi="Times New Roman" w:cs="Times New Roman"/>
          <w:sz w:val="26"/>
          <w:szCs w:val="26"/>
          <w:lang w:val="ru-RU"/>
        </w:rPr>
        <w:t>.</w:t>
      </w: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Подписание Покупателем </w:t>
      </w:r>
      <w:r w:rsidR="002F413D" w:rsidRPr="00955CC8">
        <w:rPr>
          <w:rFonts w:ascii="Times New Roman" w:hAnsi="Times New Roman" w:cs="Times New Roman"/>
          <w:sz w:val="26"/>
          <w:szCs w:val="26"/>
          <w:lang w:val="ru-RU"/>
        </w:rPr>
        <w:t>сопроводительной документации</w:t>
      </w:r>
      <w:r w:rsidR="005E6ACC" w:rsidRPr="00955CC8">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 xml:space="preserve">означает, что Покупатель получил партию </w:t>
      </w:r>
      <w:r w:rsidR="00652924" w:rsidRPr="00955CC8">
        <w:rPr>
          <w:rFonts w:ascii="Times New Roman" w:hAnsi="Times New Roman" w:cs="Times New Roman"/>
          <w:sz w:val="26"/>
          <w:szCs w:val="26"/>
          <w:lang w:val="ru-RU"/>
        </w:rPr>
        <w:t>Оборудования</w:t>
      </w:r>
      <w:r w:rsidRPr="00955CC8">
        <w:rPr>
          <w:rFonts w:ascii="Times New Roman" w:hAnsi="Times New Roman" w:cs="Times New Roman"/>
          <w:sz w:val="26"/>
          <w:szCs w:val="26"/>
          <w:lang w:val="ru-RU"/>
        </w:rPr>
        <w:t xml:space="preserve"> в соответствующем количестве транспортных (погрузочных) мест.</w:t>
      </w:r>
    </w:p>
    <w:p w:rsidR="00D267DE" w:rsidRPr="00955CC8" w:rsidRDefault="003B1257"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В</w:t>
      </w:r>
      <w:r w:rsidR="0063094E" w:rsidRPr="00955CC8">
        <w:rPr>
          <w:rFonts w:ascii="Times New Roman" w:hAnsi="Times New Roman" w:cs="Times New Roman"/>
          <w:sz w:val="26"/>
          <w:szCs w:val="26"/>
          <w:lang w:val="ru-RU"/>
        </w:rPr>
        <w:t xml:space="preserve">скрытие упаковки </w:t>
      </w:r>
      <w:r w:rsidR="00652924" w:rsidRPr="00955CC8">
        <w:rPr>
          <w:rFonts w:ascii="Times New Roman" w:hAnsi="Times New Roman" w:cs="Times New Roman"/>
          <w:sz w:val="26"/>
          <w:szCs w:val="26"/>
          <w:lang w:val="ru-RU"/>
        </w:rPr>
        <w:t>Оборудования</w:t>
      </w:r>
      <w:r w:rsidR="0063094E" w:rsidRPr="00955CC8">
        <w:rPr>
          <w:rFonts w:ascii="Times New Roman" w:hAnsi="Times New Roman" w:cs="Times New Roman"/>
          <w:sz w:val="26"/>
          <w:szCs w:val="26"/>
          <w:lang w:val="ru-RU"/>
        </w:rPr>
        <w:t xml:space="preserve"> производится Покупателем в ходе осмотра и проверки переданного Поставщиком </w:t>
      </w:r>
      <w:r w:rsidR="00652924" w:rsidRPr="00955CC8">
        <w:rPr>
          <w:rFonts w:ascii="Times New Roman" w:hAnsi="Times New Roman" w:cs="Times New Roman"/>
          <w:sz w:val="26"/>
          <w:szCs w:val="26"/>
          <w:lang w:val="ru-RU"/>
        </w:rPr>
        <w:t>Оборудования</w:t>
      </w:r>
      <w:r w:rsidR="0063094E" w:rsidRPr="00955CC8">
        <w:rPr>
          <w:rFonts w:ascii="Times New Roman" w:hAnsi="Times New Roman" w:cs="Times New Roman"/>
          <w:sz w:val="26"/>
          <w:szCs w:val="26"/>
          <w:lang w:val="ru-RU"/>
        </w:rPr>
        <w:t>. Указанные осмотр и проверка производятся</w:t>
      </w:r>
      <w:r w:rsidR="006046A2" w:rsidRPr="00955CC8">
        <w:rPr>
          <w:rFonts w:ascii="Times New Roman" w:hAnsi="Times New Roman" w:cs="Times New Roman"/>
          <w:sz w:val="26"/>
          <w:szCs w:val="26"/>
          <w:lang w:val="ru-RU"/>
        </w:rPr>
        <w:t xml:space="preserve"> по количеству единиц Оборудования, а также</w:t>
      </w:r>
      <w:r w:rsidR="0063094E" w:rsidRPr="00955CC8">
        <w:rPr>
          <w:rFonts w:ascii="Times New Roman" w:hAnsi="Times New Roman" w:cs="Times New Roman"/>
          <w:sz w:val="26"/>
          <w:szCs w:val="26"/>
          <w:lang w:val="ru-RU"/>
        </w:rPr>
        <w:t xml:space="preserve"> на предмет выявления явных, видимых повреждений </w:t>
      </w:r>
      <w:r w:rsidR="00652924" w:rsidRPr="00955CC8">
        <w:rPr>
          <w:rFonts w:ascii="Times New Roman" w:hAnsi="Times New Roman" w:cs="Times New Roman"/>
          <w:sz w:val="26"/>
          <w:szCs w:val="26"/>
          <w:lang w:val="ru-RU"/>
        </w:rPr>
        <w:t>Оборудования</w:t>
      </w:r>
      <w:r w:rsidR="0063094E" w:rsidRPr="00955CC8">
        <w:rPr>
          <w:rFonts w:ascii="Times New Roman" w:hAnsi="Times New Roman" w:cs="Times New Roman"/>
          <w:sz w:val="26"/>
          <w:szCs w:val="26"/>
          <w:lang w:val="ru-RU"/>
        </w:rPr>
        <w:t xml:space="preserve">. </w:t>
      </w:r>
      <w:r w:rsidR="00D267DE" w:rsidRPr="00955CC8">
        <w:rPr>
          <w:rFonts w:ascii="Times New Roman" w:hAnsi="Times New Roman" w:cs="Times New Roman"/>
          <w:sz w:val="26"/>
          <w:szCs w:val="26"/>
          <w:lang w:val="ru-RU"/>
        </w:rPr>
        <w:t>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3F5E7C" w:rsidRPr="00955CC8" w:rsidRDefault="003F5E7C"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У</w:t>
      </w:r>
      <w:r w:rsidR="003B1257" w:rsidRPr="00955CC8">
        <w:rPr>
          <w:rFonts w:ascii="Times New Roman" w:hAnsi="Times New Roman" w:cs="Times New Roman"/>
          <w:sz w:val="26"/>
          <w:szCs w:val="26"/>
          <w:lang w:val="ru-RU"/>
        </w:rPr>
        <w:t xml:space="preserve">казанные в п. </w:t>
      </w:r>
      <w:r w:rsidR="009269B5" w:rsidRPr="00955CC8">
        <w:rPr>
          <w:rFonts w:ascii="Times New Roman" w:hAnsi="Times New Roman" w:cs="Times New Roman"/>
          <w:sz w:val="26"/>
          <w:szCs w:val="26"/>
          <w:lang w:val="ru-RU"/>
        </w:rPr>
        <w:t>9</w:t>
      </w:r>
      <w:r w:rsidR="003B1257" w:rsidRPr="00955CC8">
        <w:rPr>
          <w:rFonts w:ascii="Times New Roman" w:hAnsi="Times New Roman" w:cs="Times New Roman"/>
          <w:sz w:val="26"/>
          <w:szCs w:val="26"/>
          <w:lang w:val="ru-RU"/>
        </w:rPr>
        <w:t>.6 настоящего Договора осмотр и проверка осуществляются по адресу Площадки</w:t>
      </w:r>
      <w:r w:rsidR="00D267DE" w:rsidRPr="00955CC8">
        <w:rPr>
          <w:rFonts w:ascii="Times New Roman" w:hAnsi="Times New Roman" w:cs="Times New Roman"/>
          <w:sz w:val="26"/>
          <w:szCs w:val="26"/>
          <w:lang w:val="ru-RU"/>
        </w:rPr>
        <w:t xml:space="preserve"> в дату начала Работ в отношении соответствующего Оборудования.</w:t>
      </w:r>
    </w:p>
    <w:p w:rsidR="003B1257" w:rsidRPr="00955CC8" w:rsidRDefault="003F5E7C"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В случае, если Адрес доставки и адрес Площадки не совпадают, </w:t>
      </w:r>
      <w:r w:rsidR="00343EAF" w:rsidRPr="00955CC8">
        <w:rPr>
          <w:rFonts w:ascii="Times New Roman" w:hAnsi="Times New Roman" w:cs="Times New Roman"/>
          <w:sz w:val="26"/>
          <w:szCs w:val="26"/>
          <w:lang w:val="ru-RU"/>
        </w:rPr>
        <w:t>П</w:t>
      </w:r>
      <w:r w:rsidR="009269B5" w:rsidRPr="00955CC8">
        <w:rPr>
          <w:rFonts w:ascii="Times New Roman" w:hAnsi="Times New Roman" w:cs="Times New Roman"/>
          <w:sz w:val="26"/>
          <w:szCs w:val="26"/>
          <w:lang w:val="ru-RU"/>
        </w:rPr>
        <w:t>о</w:t>
      </w:r>
      <w:r w:rsidR="002F413D" w:rsidRPr="00955CC8">
        <w:rPr>
          <w:rFonts w:ascii="Times New Roman" w:hAnsi="Times New Roman" w:cs="Times New Roman"/>
          <w:sz w:val="26"/>
          <w:szCs w:val="26"/>
          <w:lang w:val="ru-RU"/>
        </w:rPr>
        <w:t>купатель</w:t>
      </w:r>
      <w:r w:rsidR="005E6ACC" w:rsidRPr="00955CC8">
        <w:rPr>
          <w:rFonts w:ascii="Times New Roman" w:hAnsi="Times New Roman" w:cs="Times New Roman"/>
          <w:sz w:val="26"/>
          <w:szCs w:val="26"/>
          <w:lang w:val="ru-RU"/>
        </w:rPr>
        <w:t xml:space="preserve"> </w:t>
      </w:r>
      <w:r w:rsidR="00343EAF" w:rsidRPr="00955CC8">
        <w:rPr>
          <w:rFonts w:ascii="Times New Roman" w:hAnsi="Times New Roman" w:cs="Times New Roman"/>
          <w:sz w:val="26"/>
          <w:szCs w:val="26"/>
          <w:lang w:val="ru-RU"/>
        </w:rPr>
        <w:t>своими силами и за свой счёт осуществляет транспортировку Оборудования от Адреса доставки до адреса Площадки, а также погрузку, разгрузку</w:t>
      </w:r>
      <w:r w:rsidR="005E6ACC" w:rsidRPr="00955CC8">
        <w:rPr>
          <w:rFonts w:ascii="Times New Roman" w:hAnsi="Times New Roman" w:cs="Times New Roman"/>
          <w:sz w:val="26"/>
          <w:szCs w:val="26"/>
          <w:lang w:val="ru-RU"/>
        </w:rPr>
        <w:t xml:space="preserve"> </w:t>
      </w:r>
      <w:r w:rsidR="006046A2" w:rsidRPr="00955CC8">
        <w:rPr>
          <w:rFonts w:ascii="Times New Roman" w:hAnsi="Times New Roman" w:cs="Times New Roman"/>
          <w:sz w:val="26"/>
          <w:szCs w:val="26"/>
          <w:lang w:val="ru-RU"/>
        </w:rPr>
        <w:t xml:space="preserve">и </w:t>
      </w:r>
      <w:r w:rsidR="003B1257" w:rsidRPr="00955CC8">
        <w:rPr>
          <w:rFonts w:ascii="Times New Roman" w:hAnsi="Times New Roman" w:cs="Times New Roman"/>
          <w:sz w:val="26"/>
          <w:szCs w:val="26"/>
          <w:lang w:val="ru-RU"/>
        </w:rPr>
        <w:t>страхование</w:t>
      </w:r>
      <w:r w:rsidR="00343EAF" w:rsidRPr="00955CC8">
        <w:rPr>
          <w:rFonts w:ascii="Times New Roman" w:hAnsi="Times New Roman" w:cs="Times New Roman"/>
          <w:sz w:val="26"/>
          <w:szCs w:val="26"/>
          <w:lang w:val="ru-RU"/>
        </w:rPr>
        <w:t xml:space="preserve"> соответствующего</w:t>
      </w:r>
      <w:r w:rsidR="003B1257" w:rsidRPr="00955CC8">
        <w:rPr>
          <w:rFonts w:ascii="Times New Roman" w:hAnsi="Times New Roman" w:cs="Times New Roman"/>
          <w:sz w:val="26"/>
          <w:szCs w:val="26"/>
          <w:lang w:val="ru-RU"/>
        </w:rPr>
        <w:t xml:space="preserve"> Оборудования.</w:t>
      </w:r>
    </w:p>
    <w:p w:rsidR="0063094E" w:rsidRPr="00955CC8" w:rsidRDefault="0063094E"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По результатам осмотра и проверки</w:t>
      </w:r>
      <w:r w:rsidR="00D267DE" w:rsidRPr="00955CC8">
        <w:rPr>
          <w:rFonts w:ascii="Times New Roman" w:hAnsi="Times New Roman" w:cs="Times New Roman"/>
          <w:sz w:val="26"/>
          <w:szCs w:val="26"/>
          <w:lang w:val="ru-RU"/>
        </w:rPr>
        <w:t xml:space="preserve"> Оборудования на условиях, указанных в п. </w:t>
      </w:r>
      <w:r w:rsidR="002F413D" w:rsidRPr="00955CC8">
        <w:rPr>
          <w:rFonts w:ascii="Times New Roman" w:hAnsi="Times New Roman" w:cs="Times New Roman"/>
          <w:sz w:val="26"/>
          <w:szCs w:val="26"/>
          <w:lang w:val="ru-RU"/>
        </w:rPr>
        <w:t>12</w:t>
      </w:r>
      <w:r w:rsidR="00D267DE" w:rsidRPr="00955CC8">
        <w:rPr>
          <w:rFonts w:ascii="Times New Roman" w:hAnsi="Times New Roman" w:cs="Times New Roman"/>
          <w:sz w:val="26"/>
          <w:szCs w:val="26"/>
          <w:lang w:val="ru-RU"/>
        </w:rPr>
        <w:t>.6 настоящего Договора,</w:t>
      </w:r>
      <w:r w:rsidRPr="00955CC8">
        <w:rPr>
          <w:rFonts w:ascii="Times New Roman" w:hAnsi="Times New Roman" w:cs="Times New Roman"/>
          <w:sz w:val="26"/>
          <w:szCs w:val="26"/>
          <w:lang w:val="ru-RU"/>
        </w:rPr>
        <w:t xml:space="preserve"> По</w:t>
      </w:r>
      <w:r w:rsidR="00A261EE" w:rsidRPr="00955CC8">
        <w:rPr>
          <w:rFonts w:ascii="Times New Roman" w:hAnsi="Times New Roman" w:cs="Times New Roman"/>
          <w:sz w:val="26"/>
          <w:szCs w:val="26"/>
          <w:lang w:val="ru-RU"/>
        </w:rPr>
        <w:t>купатель</w:t>
      </w:r>
      <w:r w:rsidRPr="00955CC8">
        <w:rPr>
          <w:rFonts w:ascii="Times New Roman" w:hAnsi="Times New Roman" w:cs="Times New Roman"/>
          <w:sz w:val="26"/>
          <w:szCs w:val="26"/>
          <w:lang w:val="ru-RU"/>
        </w:rPr>
        <w:t xml:space="preserve"> подписывает предоставленные Поставщиком </w:t>
      </w:r>
      <w:r w:rsidR="00E95FB3" w:rsidRPr="00955CC8">
        <w:rPr>
          <w:rFonts w:ascii="Times New Roman" w:hAnsi="Times New Roman" w:cs="Times New Roman"/>
          <w:sz w:val="26"/>
          <w:szCs w:val="26"/>
          <w:lang w:val="ru-RU"/>
        </w:rPr>
        <w:t>това</w:t>
      </w:r>
      <w:r w:rsidR="00404031" w:rsidRPr="00955CC8">
        <w:rPr>
          <w:rFonts w:ascii="Times New Roman" w:hAnsi="Times New Roman" w:cs="Times New Roman"/>
          <w:sz w:val="26"/>
          <w:szCs w:val="26"/>
          <w:lang w:val="ru-RU"/>
        </w:rPr>
        <w:t>рную накладную по форме ТОРГ-12</w:t>
      </w:r>
      <w:r w:rsidR="00B926F3" w:rsidRPr="00955CC8">
        <w:rPr>
          <w:rFonts w:ascii="Times New Roman" w:hAnsi="Times New Roman" w:cs="Times New Roman"/>
          <w:sz w:val="26"/>
          <w:szCs w:val="26"/>
          <w:lang w:val="ru-RU"/>
        </w:rPr>
        <w:t>, Акта приема-передачи, либо УПД</w:t>
      </w:r>
      <w:r w:rsidRPr="00955CC8">
        <w:rPr>
          <w:rFonts w:ascii="Times New Roman" w:hAnsi="Times New Roman" w:cs="Times New Roman"/>
          <w:sz w:val="26"/>
          <w:szCs w:val="26"/>
          <w:lang w:val="ru-RU"/>
        </w:rPr>
        <w:t>, либо направляет Поставщику отказ от подписания</w:t>
      </w:r>
      <w:r w:rsidR="005E6ACC" w:rsidRPr="00955CC8">
        <w:rPr>
          <w:rFonts w:ascii="Times New Roman" w:hAnsi="Times New Roman" w:cs="Times New Roman"/>
          <w:sz w:val="26"/>
          <w:szCs w:val="26"/>
          <w:lang w:val="ru-RU"/>
        </w:rPr>
        <w:t xml:space="preserve"> </w:t>
      </w:r>
      <w:r w:rsidR="00B926F3" w:rsidRPr="00955CC8">
        <w:rPr>
          <w:rFonts w:ascii="Times New Roman" w:hAnsi="Times New Roman" w:cs="Times New Roman"/>
          <w:sz w:val="26"/>
          <w:szCs w:val="26"/>
          <w:lang w:val="ru-RU"/>
        </w:rPr>
        <w:t xml:space="preserve">товарной накладной, либо </w:t>
      </w:r>
      <w:proofErr w:type="spellStart"/>
      <w:proofErr w:type="gramStart"/>
      <w:r w:rsidR="00B926F3" w:rsidRPr="00955CC8">
        <w:rPr>
          <w:rFonts w:ascii="Times New Roman" w:hAnsi="Times New Roman" w:cs="Times New Roman"/>
          <w:sz w:val="26"/>
          <w:szCs w:val="26"/>
          <w:lang w:val="ru-RU"/>
        </w:rPr>
        <w:t>УПД,</w:t>
      </w:r>
      <w:r w:rsidR="00E95FB3" w:rsidRPr="00955CC8">
        <w:rPr>
          <w:rFonts w:ascii="Times New Roman" w:hAnsi="Times New Roman" w:cs="Times New Roman"/>
          <w:sz w:val="26"/>
          <w:szCs w:val="26"/>
          <w:lang w:val="ru-RU"/>
        </w:rPr>
        <w:t>и</w:t>
      </w:r>
      <w:proofErr w:type="spellEnd"/>
      <w:proofErr w:type="gramEnd"/>
      <w:r w:rsidR="00E95FB3" w:rsidRPr="00955CC8">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Акта</w:t>
      </w:r>
      <w:r w:rsidR="00955CC8">
        <w:rPr>
          <w:rFonts w:ascii="Times New Roman" w:hAnsi="Times New Roman" w:cs="Times New Roman"/>
          <w:sz w:val="26"/>
          <w:szCs w:val="26"/>
          <w:lang w:val="ru-RU"/>
        </w:rPr>
        <w:t xml:space="preserve"> </w:t>
      </w:r>
      <w:r w:rsidR="00B926F3" w:rsidRPr="00955CC8">
        <w:rPr>
          <w:rFonts w:ascii="Times New Roman" w:hAnsi="Times New Roman" w:cs="Times New Roman"/>
          <w:sz w:val="26"/>
          <w:szCs w:val="26"/>
          <w:lang w:val="ru-RU"/>
        </w:rPr>
        <w:t>приема-передачи</w:t>
      </w:r>
      <w:r w:rsidRPr="00955CC8">
        <w:rPr>
          <w:rFonts w:ascii="Times New Roman" w:hAnsi="Times New Roman" w:cs="Times New Roman"/>
          <w:sz w:val="26"/>
          <w:szCs w:val="26"/>
          <w:lang w:val="ru-RU"/>
        </w:rPr>
        <w:t>,</w:t>
      </w:r>
      <w:r w:rsidR="005E6ACC" w:rsidRPr="00955CC8">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 xml:space="preserve">в котором указывает перечень выявленных недостатков и разумные сроки их устранения, либо иные требования, определённые согласно законодательству </w:t>
      </w:r>
      <w:r w:rsidRPr="00955CC8">
        <w:rPr>
          <w:rFonts w:ascii="Times New Roman" w:hAnsi="Times New Roman" w:cs="Times New Roman"/>
          <w:sz w:val="26"/>
          <w:szCs w:val="26"/>
          <w:lang w:val="ru-RU"/>
        </w:rPr>
        <w:lastRenderedPageBreak/>
        <w:t>Российской Федерации. Поставщик обязуется выполнить требования Покупателя в установленные Покупателем сроки.</w:t>
      </w:r>
    </w:p>
    <w:p w:rsidR="00E95FB3" w:rsidRPr="00955CC8" w:rsidRDefault="00E95FB3"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r w:rsidR="00B926F3" w:rsidRPr="00955CC8">
        <w:rPr>
          <w:rFonts w:ascii="Times New Roman" w:hAnsi="Times New Roman" w:cs="Times New Roman"/>
          <w:sz w:val="26"/>
          <w:szCs w:val="26"/>
          <w:lang w:val="ru-RU"/>
        </w:rPr>
        <w:t>, либо УПД</w:t>
      </w:r>
      <w:r w:rsidRPr="00955CC8">
        <w:rPr>
          <w:rFonts w:ascii="Times New Roman" w:hAnsi="Times New Roman" w:cs="Times New Roman"/>
          <w:sz w:val="26"/>
          <w:szCs w:val="26"/>
          <w:lang w:val="ru-RU"/>
        </w:rPr>
        <w:t>.</w:t>
      </w:r>
    </w:p>
    <w:p w:rsidR="00E95FB3" w:rsidRPr="00955CC8" w:rsidRDefault="00E95FB3"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w:t>
      </w:r>
      <w:r w:rsidR="00B926F3" w:rsidRPr="00955CC8">
        <w:rPr>
          <w:rFonts w:ascii="Times New Roman" w:hAnsi="Times New Roman" w:cs="Times New Roman"/>
          <w:sz w:val="26"/>
          <w:szCs w:val="26"/>
          <w:lang w:val="ru-RU"/>
        </w:rPr>
        <w:t>, либо УПД</w:t>
      </w:r>
      <w:r w:rsidRPr="00955CC8">
        <w:rPr>
          <w:rFonts w:ascii="Times New Roman" w:hAnsi="Times New Roman" w:cs="Times New Roman"/>
          <w:sz w:val="26"/>
          <w:szCs w:val="26"/>
          <w:lang w:val="ru-RU"/>
        </w:rPr>
        <w:t xml:space="preserve">. </w:t>
      </w:r>
    </w:p>
    <w:p w:rsidR="0063094E" w:rsidRPr="00955CC8" w:rsidRDefault="00E95FB3"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С момента получения Покупателем партии Оборудования по </w:t>
      </w:r>
      <w:r w:rsidR="002F413D" w:rsidRPr="00955CC8">
        <w:rPr>
          <w:rFonts w:ascii="Times New Roman" w:hAnsi="Times New Roman" w:cs="Times New Roman"/>
          <w:sz w:val="26"/>
          <w:szCs w:val="26"/>
          <w:lang w:val="ru-RU"/>
        </w:rPr>
        <w:t>сопроводительной документации</w:t>
      </w:r>
      <w:r w:rsidRPr="00955CC8">
        <w:rPr>
          <w:rFonts w:ascii="Times New Roman" w:hAnsi="Times New Roman" w:cs="Times New Roman"/>
          <w:sz w:val="26"/>
          <w:szCs w:val="26"/>
          <w:lang w:val="ru-RU"/>
        </w:rPr>
        <w:t xml:space="preserve"> и до момента приёмки Оборудования Покупателем по товарной накладной по форме ТОРГ-12</w:t>
      </w:r>
      <w:r w:rsidR="00B926F3" w:rsidRPr="00955CC8">
        <w:rPr>
          <w:rFonts w:ascii="Times New Roman" w:hAnsi="Times New Roman" w:cs="Times New Roman"/>
          <w:sz w:val="26"/>
          <w:szCs w:val="26"/>
          <w:lang w:val="ru-RU"/>
        </w:rPr>
        <w:t>, либо УПД</w:t>
      </w:r>
      <w:r w:rsidRPr="00955CC8">
        <w:rPr>
          <w:rFonts w:ascii="Times New Roman" w:hAnsi="Times New Roman" w:cs="Times New Roman"/>
          <w:sz w:val="26"/>
          <w:szCs w:val="26"/>
          <w:lang w:val="ru-RU"/>
        </w:rPr>
        <w:t>,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7457CD" w:rsidRPr="00955CC8" w:rsidRDefault="007457CD" w:rsidP="007457CD">
      <w:pPr>
        <w:numPr>
          <w:ilvl w:val="1"/>
          <w:numId w:val="4"/>
        </w:numPr>
        <w:shd w:val="clear" w:color="auto" w:fill="FFFFFF"/>
        <w:spacing w:before="120"/>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Датой выполнения обязательств</w:t>
      </w:r>
      <w:r w:rsidR="005E6ACC" w:rsidRPr="00955CC8">
        <w:rPr>
          <w:rFonts w:ascii="Times New Roman" w:hAnsi="Times New Roman" w:cs="Times New Roman"/>
          <w:sz w:val="26"/>
          <w:szCs w:val="26"/>
          <w:lang w:val="ru-RU"/>
        </w:rPr>
        <w:t xml:space="preserve"> по передаче сертификатов на оказание технической поддержки</w:t>
      </w:r>
      <w:r w:rsidRPr="00955CC8">
        <w:rPr>
          <w:rFonts w:ascii="Times New Roman" w:hAnsi="Times New Roman" w:cs="Times New Roman"/>
          <w:sz w:val="26"/>
          <w:szCs w:val="26"/>
          <w:lang w:val="ru-RU"/>
        </w:rPr>
        <w:t xml:space="preserve"> </w:t>
      </w:r>
      <w:r w:rsidR="00955CC8" w:rsidRPr="00955CC8">
        <w:rPr>
          <w:rFonts w:ascii="Times New Roman" w:hAnsi="Times New Roman" w:cs="Times New Roman"/>
          <w:sz w:val="26"/>
          <w:szCs w:val="26"/>
          <w:lang w:val="ru-RU"/>
        </w:rPr>
        <w:t>Поставщиком</w:t>
      </w:r>
      <w:r w:rsidRPr="00955CC8">
        <w:rPr>
          <w:rFonts w:ascii="Times New Roman" w:hAnsi="Times New Roman" w:cs="Times New Roman"/>
          <w:sz w:val="26"/>
          <w:szCs w:val="26"/>
          <w:lang w:val="ru-RU"/>
        </w:rPr>
        <w:t xml:space="preserve"> по Договору считается дата подписания Акта приема-передачи</w:t>
      </w:r>
      <w:r w:rsidR="00B926F3" w:rsidRPr="00955CC8">
        <w:rPr>
          <w:rFonts w:ascii="Times New Roman" w:hAnsi="Times New Roman" w:cs="Times New Roman"/>
          <w:sz w:val="26"/>
          <w:szCs w:val="26"/>
          <w:lang w:val="ru-RU"/>
        </w:rPr>
        <w:t>, либо УПД</w:t>
      </w:r>
      <w:r w:rsidRPr="00955CC8">
        <w:rPr>
          <w:rFonts w:ascii="Times New Roman" w:hAnsi="Times New Roman" w:cs="Times New Roman"/>
          <w:sz w:val="26"/>
          <w:szCs w:val="26"/>
          <w:lang w:val="ru-RU"/>
        </w:rPr>
        <w:t xml:space="preserve"> Сертификатов на оказание Технической поддержки, который подписывается в день фактической передачи Сертификатов.</w:t>
      </w:r>
    </w:p>
    <w:p w:rsidR="007457CD" w:rsidRPr="00955CC8" w:rsidRDefault="007457CD" w:rsidP="003A29D8">
      <w:pPr>
        <w:ind w:left="792"/>
        <w:jc w:val="both"/>
        <w:rPr>
          <w:rFonts w:ascii="Times New Roman" w:hAnsi="Times New Roman" w:cs="Times New Roman"/>
          <w:sz w:val="26"/>
          <w:szCs w:val="26"/>
          <w:lang w:val="ru-RU"/>
        </w:rPr>
      </w:pPr>
    </w:p>
    <w:p w:rsidR="00E95FB3" w:rsidRPr="00955CC8" w:rsidRDefault="00E95FB3" w:rsidP="00E95FB3">
      <w:pPr>
        <w:ind w:left="792"/>
        <w:jc w:val="both"/>
        <w:rPr>
          <w:rFonts w:ascii="Times New Roman" w:hAnsi="Times New Roman" w:cs="Times New Roman"/>
          <w:sz w:val="26"/>
          <w:szCs w:val="26"/>
          <w:lang w:val="ru-RU"/>
        </w:rPr>
      </w:pPr>
    </w:p>
    <w:p w:rsidR="00E95FB3" w:rsidRPr="00955CC8" w:rsidRDefault="00FE51EF" w:rsidP="00C9094D">
      <w:pPr>
        <w:numPr>
          <w:ilvl w:val="0"/>
          <w:numId w:val="4"/>
        </w:numPr>
        <w:ind w:left="812"/>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1</w:t>
      </w:r>
      <w:r w:rsidR="00BE4DEF" w:rsidRPr="00955CC8">
        <w:rPr>
          <w:rFonts w:ascii="Times New Roman" w:hAnsi="Times New Roman" w:cs="Times New Roman"/>
          <w:sz w:val="26"/>
          <w:szCs w:val="26"/>
          <w:lang w:val="ru-RU"/>
        </w:rPr>
        <w:t>0</w:t>
      </w:r>
      <w:r w:rsidRPr="00955CC8">
        <w:rPr>
          <w:rFonts w:ascii="Times New Roman" w:hAnsi="Times New Roman" w:cs="Times New Roman"/>
          <w:sz w:val="26"/>
          <w:szCs w:val="26"/>
          <w:lang w:val="ru-RU"/>
        </w:rPr>
        <w:t xml:space="preserve">. </w:t>
      </w:r>
      <w:r w:rsidR="00E95FB3" w:rsidRPr="00955CC8">
        <w:rPr>
          <w:rFonts w:ascii="Times New Roman" w:hAnsi="Times New Roman" w:cs="Times New Roman"/>
          <w:sz w:val="26"/>
          <w:szCs w:val="26"/>
          <w:lang w:val="ru-RU"/>
        </w:rPr>
        <w:t>ТРЕБОВАНИЯ К ОФОРМЛЕНИЮ ПЕРВИЧНЫХ УЧЁТНЫХ ДОКУМЕНТОВ</w:t>
      </w:r>
    </w:p>
    <w:p w:rsidR="00E95FB3" w:rsidRPr="00955CC8" w:rsidRDefault="00E95FB3" w:rsidP="00E95FB3">
      <w:pPr>
        <w:jc w:val="both"/>
        <w:rPr>
          <w:rFonts w:ascii="Times New Roman" w:hAnsi="Times New Roman" w:cs="Times New Roman"/>
          <w:sz w:val="26"/>
          <w:szCs w:val="26"/>
          <w:lang w:val="ru-RU"/>
        </w:rPr>
      </w:pPr>
    </w:p>
    <w:p w:rsidR="00E95FB3" w:rsidRPr="00955CC8" w:rsidRDefault="00E95FB3" w:rsidP="00381FF4">
      <w:pPr>
        <w:numPr>
          <w:ilvl w:val="1"/>
          <w:numId w:val="4"/>
        </w:numPr>
        <w:tabs>
          <w:tab w:val="clear" w:pos="858"/>
        </w:tabs>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E95FB3" w:rsidRPr="00955CC8" w:rsidRDefault="00E95FB3" w:rsidP="00381FF4">
      <w:pPr>
        <w:ind w:left="858"/>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95FB3" w:rsidRPr="00955CC8" w:rsidRDefault="00E95FB3" w:rsidP="00381FF4">
      <w:pPr>
        <w:numPr>
          <w:ilvl w:val="1"/>
          <w:numId w:val="4"/>
        </w:numPr>
        <w:tabs>
          <w:tab w:val="clear" w:pos="858"/>
        </w:tabs>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w:t>
      </w:r>
      <w:r w:rsidR="005E6ACC" w:rsidRPr="00955CC8">
        <w:rPr>
          <w:rFonts w:ascii="Times New Roman" w:hAnsi="Times New Roman" w:cs="Times New Roman"/>
          <w:sz w:val="26"/>
          <w:szCs w:val="26"/>
          <w:lang w:val="ru-RU"/>
        </w:rPr>
        <w:t xml:space="preserve"> </w:t>
      </w:r>
      <w:r w:rsidR="00B926F3" w:rsidRPr="00955CC8">
        <w:rPr>
          <w:rFonts w:ascii="Times New Roman" w:hAnsi="Times New Roman" w:cs="Times New Roman"/>
          <w:sz w:val="26"/>
          <w:szCs w:val="26"/>
          <w:lang w:val="ru-RU"/>
        </w:rPr>
        <w:t>либо УПД,</w:t>
      </w:r>
      <w:r w:rsidRPr="00955CC8">
        <w:rPr>
          <w:rFonts w:ascii="Times New Roman" w:hAnsi="Times New Roman" w:cs="Times New Roman"/>
          <w:sz w:val="26"/>
          <w:szCs w:val="26"/>
          <w:lang w:val="ru-RU"/>
        </w:rPr>
        <w:t xml:space="preserve"> в течение 10 (десяти) рабочих дней со дня таких изменений.</w:t>
      </w:r>
    </w:p>
    <w:p w:rsidR="00E74DE6" w:rsidRPr="00955CC8" w:rsidRDefault="00E74DE6"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w:t>
      </w:r>
      <w:r w:rsidR="00C90894" w:rsidRPr="00955CC8">
        <w:rPr>
          <w:rFonts w:ascii="Times New Roman" w:hAnsi="Times New Roman" w:cs="Times New Roman"/>
          <w:sz w:val="26"/>
          <w:szCs w:val="26"/>
          <w:lang w:val="ru-RU"/>
        </w:rPr>
        <w:t xml:space="preserve"> (выполнения работ, оказания услуг)</w:t>
      </w:r>
      <w:r w:rsidRPr="00955CC8">
        <w:rPr>
          <w:rFonts w:ascii="Times New Roman" w:hAnsi="Times New Roman" w:cs="Times New Roman"/>
          <w:sz w:val="26"/>
          <w:szCs w:val="26"/>
          <w:lang w:val="ru-RU"/>
        </w:rPr>
        <w:t>, а в случае получения сумм частичной оплаты в счет предстоящей поставки</w:t>
      </w:r>
      <w:r w:rsidR="00C90894" w:rsidRPr="00955CC8">
        <w:rPr>
          <w:rFonts w:ascii="Times New Roman" w:hAnsi="Times New Roman" w:cs="Times New Roman"/>
          <w:sz w:val="26"/>
          <w:szCs w:val="26"/>
          <w:lang w:val="ru-RU"/>
        </w:rPr>
        <w:t xml:space="preserve"> (выполнения работ, оказания услуг)</w:t>
      </w:r>
      <w:r w:rsidRPr="00955CC8">
        <w:rPr>
          <w:rFonts w:ascii="Times New Roman" w:hAnsi="Times New Roman" w:cs="Times New Roman"/>
          <w:sz w:val="26"/>
          <w:szCs w:val="26"/>
          <w:lang w:val="ru-RU"/>
        </w:rPr>
        <w:t>, не позднее 5 (пяти) календарных дней, считая со дня получения Поставщиком указанных сумм оплаты.</w:t>
      </w:r>
    </w:p>
    <w:p w:rsidR="00E95FB3" w:rsidRPr="00955CC8" w:rsidRDefault="00C47745"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Т</w:t>
      </w:r>
      <w:r w:rsidR="00E95FB3" w:rsidRPr="00955CC8">
        <w:rPr>
          <w:rFonts w:ascii="Times New Roman" w:hAnsi="Times New Roman" w:cs="Times New Roman"/>
          <w:sz w:val="26"/>
          <w:szCs w:val="26"/>
          <w:lang w:val="ru-RU"/>
        </w:rPr>
        <w:t>оварные накладные по форме ТОРГ-12, а также Акт</w:t>
      </w:r>
      <w:r w:rsidR="00094844" w:rsidRPr="00955CC8">
        <w:rPr>
          <w:rFonts w:ascii="Times New Roman" w:hAnsi="Times New Roman" w:cs="Times New Roman"/>
          <w:sz w:val="26"/>
          <w:szCs w:val="26"/>
          <w:lang w:val="ru-RU"/>
        </w:rPr>
        <w:t>ы</w:t>
      </w:r>
      <w:r w:rsidR="003C2291" w:rsidRPr="00955CC8">
        <w:rPr>
          <w:rFonts w:ascii="Times New Roman" w:hAnsi="Times New Roman" w:cs="Times New Roman"/>
          <w:sz w:val="26"/>
          <w:szCs w:val="26"/>
          <w:lang w:val="ru-RU"/>
        </w:rPr>
        <w:t xml:space="preserve"> сдачи-приёмки, (либо УПД в действующей редакции) </w:t>
      </w:r>
      <w:r w:rsidR="00E95FB3" w:rsidRPr="00955CC8">
        <w:rPr>
          <w:rFonts w:ascii="Times New Roman" w:hAnsi="Times New Roman" w:cs="Times New Roman"/>
          <w:sz w:val="26"/>
          <w:szCs w:val="26"/>
          <w:lang w:val="ru-RU"/>
        </w:rPr>
        <w:t>должны быть составлены Поставщиком на каждую партию соответствующего Оборудования</w:t>
      </w:r>
      <w:r w:rsidR="009F30F3" w:rsidRPr="00955CC8">
        <w:rPr>
          <w:rFonts w:ascii="Times New Roman" w:hAnsi="Times New Roman" w:cs="Times New Roman"/>
          <w:sz w:val="26"/>
          <w:szCs w:val="26"/>
          <w:lang w:val="ru-RU"/>
        </w:rPr>
        <w:t xml:space="preserve">, лицензий, </w:t>
      </w:r>
      <w:r w:rsidR="005A2C6B" w:rsidRPr="00955CC8">
        <w:rPr>
          <w:rFonts w:ascii="Times New Roman" w:hAnsi="Times New Roman" w:cs="Times New Roman"/>
          <w:sz w:val="26"/>
          <w:szCs w:val="26"/>
          <w:lang w:val="ru-RU"/>
        </w:rPr>
        <w:t>сертификатов</w:t>
      </w:r>
      <w:r w:rsidR="005E6ACC" w:rsidRPr="00955CC8">
        <w:rPr>
          <w:rFonts w:ascii="Times New Roman" w:hAnsi="Times New Roman" w:cs="Times New Roman"/>
          <w:sz w:val="26"/>
          <w:szCs w:val="26"/>
          <w:lang w:val="ru-RU"/>
        </w:rPr>
        <w:t xml:space="preserve"> </w:t>
      </w:r>
      <w:r w:rsidR="009F30F3" w:rsidRPr="00955CC8">
        <w:rPr>
          <w:rFonts w:ascii="Times New Roman" w:hAnsi="Times New Roman" w:cs="Times New Roman"/>
          <w:sz w:val="26"/>
          <w:szCs w:val="26"/>
          <w:lang w:val="ru-RU"/>
        </w:rPr>
        <w:t>технической поддержки</w:t>
      </w:r>
      <w:r w:rsidR="00E95FB3" w:rsidRPr="00955CC8">
        <w:rPr>
          <w:rFonts w:ascii="Times New Roman" w:hAnsi="Times New Roman" w:cs="Times New Roman"/>
          <w:sz w:val="26"/>
          <w:szCs w:val="26"/>
          <w:lang w:val="ru-RU"/>
        </w:rPr>
        <w:t xml:space="preserve">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E95FB3" w:rsidRPr="00955CC8" w:rsidRDefault="00E95FB3"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Первичные учётные документы, должны быть составлены согласно требованиям нормативных правовых актов Российской Федерации.</w:t>
      </w:r>
    </w:p>
    <w:p w:rsidR="00E95FB3" w:rsidRPr="00955CC8" w:rsidRDefault="00E95FB3"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Данные в первичных учётных документах, указанных в </w:t>
      </w:r>
      <w:proofErr w:type="spellStart"/>
      <w:r w:rsidRPr="00955CC8">
        <w:rPr>
          <w:rFonts w:ascii="Times New Roman" w:hAnsi="Times New Roman" w:cs="Times New Roman"/>
          <w:sz w:val="26"/>
          <w:szCs w:val="26"/>
          <w:lang w:val="ru-RU"/>
        </w:rPr>
        <w:t>п.п</w:t>
      </w:r>
      <w:proofErr w:type="spellEnd"/>
      <w:r w:rsidRPr="00955CC8">
        <w:rPr>
          <w:rFonts w:ascii="Times New Roman" w:hAnsi="Times New Roman" w:cs="Times New Roman"/>
          <w:sz w:val="26"/>
          <w:szCs w:val="26"/>
          <w:lang w:val="ru-RU"/>
        </w:rPr>
        <w:t>. 1</w:t>
      </w:r>
      <w:r w:rsidR="00094844" w:rsidRPr="00955CC8">
        <w:rPr>
          <w:rFonts w:ascii="Times New Roman" w:hAnsi="Times New Roman" w:cs="Times New Roman"/>
          <w:sz w:val="26"/>
          <w:szCs w:val="26"/>
          <w:lang w:val="ru-RU"/>
        </w:rPr>
        <w:t>0</w:t>
      </w:r>
      <w:r w:rsidRPr="00955CC8">
        <w:rPr>
          <w:rFonts w:ascii="Times New Roman" w:hAnsi="Times New Roman" w:cs="Times New Roman"/>
          <w:sz w:val="26"/>
          <w:szCs w:val="26"/>
          <w:lang w:val="ru-RU"/>
        </w:rPr>
        <w:t>.3 – 1</w:t>
      </w:r>
      <w:r w:rsidR="00094844" w:rsidRPr="00955CC8">
        <w:rPr>
          <w:rFonts w:ascii="Times New Roman" w:hAnsi="Times New Roman" w:cs="Times New Roman"/>
          <w:sz w:val="26"/>
          <w:szCs w:val="26"/>
          <w:lang w:val="ru-RU"/>
        </w:rPr>
        <w:t>0</w:t>
      </w:r>
      <w:r w:rsidRPr="00955CC8">
        <w:rPr>
          <w:rFonts w:ascii="Times New Roman" w:hAnsi="Times New Roman" w:cs="Times New Roman"/>
          <w:sz w:val="26"/>
          <w:szCs w:val="26"/>
          <w:lang w:val="ru-RU"/>
        </w:rPr>
        <w:t xml:space="preserve">.6 настоящего Договора, должны полностью соответствовать данным, приведённым в приложениях к настоящему Договору. </w:t>
      </w:r>
    </w:p>
    <w:p w:rsidR="00E95FB3" w:rsidRPr="00955CC8" w:rsidRDefault="00E95FB3"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lastRenderedPageBreak/>
        <w:t>В зависимости от условий уведомления Покупателя, которое он должен направить Поставщику в разумный срок,</w:t>
      </w:r>
    </w:p>
    <w:p w:rsidR="00E95FB3" w:rsidRPr="00955CC8" w:rsidRDefault="00094844" w:rsidP="00C47745">
      <w:pPr>
        <w:numPr>
          <w:ilvl w:val="2"/>
          <w:numId w:val="4"/>
        </w:numPr>
        <w:ind w:left="851" w:hanging="131"/>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w:t>
      </w:r>
      <w:r w:rsidR="00C47745" w:rsidRPr="00955CC8">
        <w:rPr>
          <w:rFonts w:ascii="Times New Roman" w:hAnsi="Times New Roman" w:cs="Times New Roman"/>
          <w:sz w:val="26"/>
          <w:szCs w:val="26"/>
          <w:lang w:val="ru-RU"/>
        </w:rPr>
        <w:t>УПД,</w:t>
      </w:r>
      <w:r w:rsidRPr="00955CC8">
        <w:rPr>
          <w:rFonts w:ascii="Times New Roman" w:hAnsi="Times New Roman" w:cs="Times New Roman"/>
          <w:sz w:val="26"/>
          <w:szCs w:val="26"/>
          <w:lang w:val="ru-RU"/>
        </w:rPr>
        <w:t xml:space="preserve"> упаковочные листы, перечисленные в настоящем Договоре акты и пр., – по адресу Покупателя, указанному в разделе </w:t>
      </w:r>
      <w:r w:rsidR="00E60389" w:rsidRPr="00955CC8">
        <w:rPr>
          <w:rFonts w:ascii="Times New Roman" w:hAnsi="Times New Roman" w:cs="Times New Roman"/>
          <w:sz w:val="26"/>
          <w:szCs w:val="26"/>
          <w:lang w:val="ru-RU"/>
        </w:rPr>
        <w:t>20</w:t>
      </w:r>
      <w:r w:rsidRPr="00955CC8">
        <w:rPr>
          <w:rFonts w:ascii="Times New Roman" w:hAnsi="Times New Roman" w:cs="Times New Roman"/>
          <w:sz w:val="26"/>
          <w:szCs w:val="26"/>
          <w:lang w:val="ru-RU"/>
        </w:rPr>
        <w:t xml:space="preserve"> настоящего Договора. В това</w:t>
      </w:r>
      <w:r w:rsidR="00C47745" w:rsidRPr="00955CC8">
        <w:rPr>
          <w:rFonts w:ascii="Times New Roman" w:hAnsi="Times New Roman" w:cs="Times New Roman"/>
          <w:sz w:val="26"/>
          <w:szCs w:val="26"/>
          <w:lang w:val="ru-RU"/>
        </w:rPr>
        <w:t xml:space="preserve">рных накладных по форме ТОРГ-12, либо УПД, </w:t>
      </w:r>
      <w:r w:rsidRPr="00955CC8">
        <w:rPr>
          <w:rFonts w:ascii="Times New Roman" w:hAnsi="Times New Roman" w:cs="Times New Roman"/>
          <w:sz w:val="26"/>
          <w:szCs w:val="26"/>
          <w:lang w:val="ru-RU"/>
        </w:rPr>
        <w:t xml:space="preserve">и в перечисленных в настоящем Договоре актах сведения о Покупателе указываются в соответствии с разделом </w:t>
      </w:r>
      <w:r w:rsidR="00E60389" w:rsidRPr="00955CC8">
        <w:rPr>
          <w:rFonts w:ascii="Times New Roman" w:hAnsi="Times New Roman" w:cs="Times New Roman"/>
          <w:sz w:val="26"/>
          <w:szCs w:val="26"/>
          <w:lang w:val="ru-RU"/>
        </w:rPr>
        <w:t>20</w:t>
      </w:r>
      <w:r w:rsidRPr="00955CC8">
        <w:rPr>
          <w:rFonts w:ascii="Times New Roman" w:hAnsi="Times New Roman" w:cs="Times New Roman"/>
          <w:sz w:val="26"/>
          <w:szCs w:val="26"/>
          <w:lang w:val="ru-RU"/>
        </w:rPr>
        <w:t xml:space="preserve"> настоящего Договора.</w:t>
      </w:r>
    </w:p>
    <w:p w:rsidR="0063094E" w:rsidRPr="00955CC8" w:rsidRDefault="00E95FB3"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E95FB3" w:rsidRPr="00955CC8" w:rsidRDefault="00FE51EF" w:rsidP="00C9094D">
      <w:pPr>
        <w:numPr>
          <w:ilvl w:val="0"/>
          <w:numId w:val="4"/>
        </w:numPr>
        <w:ind w:left="812"/>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11. </w:t>
      </w:r>
      <w:r w:rsidR="00E95FB3" w:rsidRPr="00955CC8">
        <w:rPr>
          <w:rFonts w:ascii="Times New Roman" w:hAnsi="Times New Roman" w:cs="Times New Roman"/>
          <w:sz w:val="26"/>
          <w:szCs w:val="26"/>
          <w:lang w:val="ru-RU"/>
        </w:rPr>
        <w:t>УВЕДОМЛЕНИЯ</w:t>
      </w:r>
    </w:p>
    <w:p w:rsidR="00094844" w:rsidRPr="00955CC8" w:rsidRDefault="00094844"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955CC8">
        <w:rPr>
          <w:rFonts w:ascii="Times New Roman" w:hAnsi="Times New Roman" w:cs="Times New Roman"/>
          <w:sz w:val="26"/>
          <w:szCs w:val="26"/>
          <w:lang w:val="ru-RU"/>
        </w:rPr>
        <w:t>т.ч</w:t>
      </w:r>
      <w:proofErr w:type="spellEnd"/>
      <w:r w:rsidRPr="00955CC8">
        <w:rPr>
          <w:rFonts w:ascii="Times New Roman" w:hAnsi="Times New Roman" w:cs="Times New Roman"/>
          <w:sz w:val="26"/>
          <w:szCs w:val="26"/>
          <w:lang w:val="ru-RU"/>
        </w:rPr>
        <w:t>. уведомления, указанн</w:t>
      </w:r>
      <w:r w:rsidR="003C55D3" w:rsidRPr="00955CC8">
        <w:rPr>
          <w:rFonts w:ascii="Times New Roman" w:hAnsi="Times New Roman" w:cs="Times New Roman"/>
          <w:sz w:val="26"/>
          <w:szCs w:val="26"/>
          <w:lang w:val="ru-RU"/>
        </w:rPr>
        <w:t xml:space="preserve">ые в </w:t>
      </w:r>
      <w:proofErr w:type="spellStart"/>
      <w:r w:rsidR="003C55D3" w:rsidRPr="00955CC8">
        <w:rPr>
          <w:rFonts w:ascii="Times New Roman" w:hAnsi="Times New Roman" w:cs="Times New Roman"/>
          <w:sz w:val="26"/>
          <w:szCs w:val="26"/>
          <w:lang w:val="ru-RU"/>
        </w:rPr>
        <w:t>п.п</w:t>
      </w:r>
      <w:proofErr w:type="spellEnd"/>
      <w:r w:rsidR="003C55D3" w:rsidRPr="00955CC8">
        <w:rPr>
          <w:rFonts w:ascii="Times New Roman" w:hAnsi="Times New Roman" w:cs="Times New Roman"/>
          <w:sz w:val="26"/>
          <w:szCs w:val="26"/>
          <w:lang w:val="ru-RU"/>
        </w:rPr>
        <w:t xml:space="preserve">. 4.3, 5.5, 5.8, 5.10, </w:t>
      </w:r>
      <w:r w:rsidRPr="00955CC8">
        <w:rPr>
          <w:rFonts w:ascii="Times New Roman" w:hAnsi="Times New Roman" w:cs="Times New Roman"/>
          <w:sz w:val="26"/>
          <w:szCs w:val="26"/>
          <w:lang w:val="ru-RU"/>
        </w:rPr>
        <w:t>8.6, 10.</w:t>
      </w:r>
      <w:r w:rsidR="003C55D3" w:rsidRPr="00955CC8">
        <w:rPr>
          <w:rFonts w:ascii="Times New Roman" w:hAnsi="Times New Roman" w:cs="Times New Roman"/>
          <w:sz w:val="26"/>
          <w:szCs w:val="26"/>
          <w:lang w:val="ru-RU"/>
        </w:rPr>
        <w:t>9</w:t>
      </w:r>
      <w:r w:rsidRPr="00955CC8">
        <w:rPr>
          <w:rFonts w:ascii="Times New Roman" w:hAnsi="Times New Roman" w:cs="Times New Roman"/>
          <w:sz w:val="26"/>
          <w:szCs w:val="26"/>
          <w:lang w:val="ru-RU"/>
        </w:rPr>
        <w:t xml:space="preserve">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w:t>
      </w:r>
      <w:r w:rsidR="001820F0" w:rsidRPr="00955CC8">
        <w:rPr>
          <w:rFonts w:ascii="Times New Roman" w:hAnsi="Times New Roman" w:cs="Times New Roman"/>
          <w:sz w:val="26"/>
          <w:szCs w:val="26"/>
          <w:lang w:val="ru-RU"/>
        </w:rPr>
        <w:t xml:space="preserve">Уведомления считаются вручёнными в момент их доставки любым из указанных способов. </w:t>
      </w:r>
      <w:r w:rsidRPr="00955CC8">
        <w:rPr>
          <w:rFonts w:ascii="Times New Roman" w:hAnsi="Times New Roman" w:cs="Times New Roman"/>
          <w:sz w:val="26"/>
          <w:szCs w:val="26"/>
          <w:lang w:val="ru-RU"/>
        </w:rPr>
        <w:t>Датой уведомления считается дата его доставки, указанная в уведомлении о вручении или доставке:</w:t>
      </w:r>
    </w:p>
    <w:p w:rsidR="00094844" w:rsidRPr="00955CC8" w:rsidRDefault="00094844"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для Поставщика: </w:t>
      </w:r>
    </w:p>
    <w:p w:rsidR="00094844" w:rsidRPr="00955CC8" w:rsidRDefault="00094844" w:rsidP="00094844">
      <w:pPr>
        <w:ind w:left="792" w:firstLine="624"/>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организация: </w:t>
      </w:r>
    </w:p>
    <w:p w:rsidR="00094844" w:rsidRPr="00955CC8" w:rsidRDefault="00094844" w:rsidP="00094844">
      <w:pPr>
        <w:ind w:left="792" w:firstLine="624"/>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ФИО: </w:t>
      </w:r>
      <w:r w:rsidR="007E6644" w:rsidRPr="00955CC8">
        <w:rPr>
          <w:rFonts w:ascii="Times New Roman" w:hAnsi="Times New Roman" w:cs="Times New Roman"/>
          <w:sz w:val="26"/>
          <w:szCs w:val="26"/>
          <w:lang w:val="ru-RU"/>
        </w:rPr>
        <w:t>Реутов В.В.</w:t>
      </w:r>
    </w:p>
    <w:p w:rsidR="007E6644" w:rsidRPr="00955CC8" w:rsidRDefault="007E6644" w:rsidP="007E6644">
      <w:pPr>
        <w:ind w:left="792" w:firstLine="624"/>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Адрес: 630102, г. Новосибирск, </w:t>
      </w:r>
    </w:p>
    <w:p w:rsidR="007E6644" w:rsidRPr="00955CC8" w:rsidRDefault="007E6644" w:rsidP="007E6644">
      <w:pPr>
        <w:ind w:left="792" w:firstLine="624"/>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ул. Б. </w:t>
      </w:r>
      <w:proofErr w:type="spellStart"/>
      <w:r w:rsidRPr="00955CC8">
        <w:rPr>
          <w:rFonts w:ascii="Times New Roman" w:hAnsi="Times New Roman" w:cs="Times New Roman"/>
          <w:sz w:val="26"/>
          <w:szCs w:val="26"/>
          <w:lang w:val="ru-RU"/>
        </w:rPr>
        <w:t>Богаткова</w:t>
      </w:r>
      <w:proofErr w:type="spellEnd"/>
      <w:r w:rsidRPr="00955CC8">
        <w:rPr>
          <w:rFonts w:ascii="Times New Roman" w:hAnsi="Times New Roman" w:cs="Times New Roman"/>
          <w:sz w:val="26"/>
          <w:szCs w:val="26"/>
          <w:lang w:val="ru-RU"/>
        </w:rPr>
        <w:t>, 63/1</w:t>
      </w:r>
    </w:p>
    <w:p w:rsidR="007E6644" w:rsidRPr="00955CC8" w:rsidRDefault="007E6644" w:rsidP="007E6644">
      <w:pPr>
        <w:ind w:left="792" w:firstLine="624"/>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Почтовый адрес: 630008, </w:t>
      </w:r>
    </w:p>
    <w:p w:rsidR="007E6644" w:rsidRPr="00955CC8" w:rsidRDefault="007E6644" w:rsidP="007E6644">
      <w:pPr>
        <w:ind w:left="792" w:firstLine="624"/>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г. Новосибирск, а/я 70</w:t>
      </w:r>
    </w:p>
    <w:p w:rsidR="007E6644" w:rsidRPr="00955CC8" w:rsidRDefault="007E6644" w:rsidP="007E6644">
      <w:pPr>
        <w:ind w:left="792" w:firstLine="624"/>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8 (383) 201-85-75,</w:t>
      </w:r>
      <w:r w:rsidR="00110A73" w:rsidRPr="00955CC8">
        <w:rPr>
          <w:rFonts w:ascii="Times New Roman" w:hAnsi="Times New Roman" w:cs="Times New Roman"/>
          <w:sz w:val="26"/>
          <w:szCs w:val="26"/>
          <w:lang w:val="ru-RU"/>
        </w:rPr>
        <w:t xml:space="preserve"> +7(913)9441932</w:t>
      </w:r>
    </w:p>
    <w:p w:rsidR="007E6644" w:rsidRPr="00955CC8" w:rsidRDefault="007E6644" w:rsidP="007E6644">
      <w:pPr>
        <w:ind w:left="792" w:firstLine="624"/>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e-</w:t>
      </w:r>
      <w:proofErr w:type="spellStart"/>
      <w:r w:rsidRPr="00955CC8">
        <w:rPr>
          <w:rFonts w:ascii="Times New Roman" w:hAnsi="Times New Roman" w:cs="Times New Roman"/>
          <w:sz w:val="26"/>
          <w:szCs w:val="26"/>
          <w:lang w:val="ru-RU"/>
        </w:rPr>
        <w:t>mail</w:t>
      </w:r>
      <w:proofErr w:type="spellEnd"/>
      <w:r w:rsidRPr="00955CC8">
        <w:rPr>
          <w:rFonts w:ascii="Times New Roman" w:hAnsi="Times New Roman" w:cs="Times New Roman"/>
          <w:sz w:val="26"/>
          <w:szCs w:val="26"/>
          <w:lang w:val="ru-RU"/>
        </w:rPr>
        <w:t>: </w:t>
      </w:r>
      <w:hyperlink r:id="rId8" w:history="1">
        <w:r w:rsidRPr="00955CC8">
          <w:rPr>
            <w:rStyle w:val="af6"/>
            <w:rFonts w:ascii="Times New Roman" w:hAnsi="Times New Roman"/>
            <w:sz w:val="26"/>
            <w:szCs w:val="26"/>
            <w:lang w:val="ru-RU"/>
          </w:rPr>
          <w:t>info@sib-nsk.net</w:t>
        </w:r>
      </w:hyperlink>
    </w:p>
    <w:p w:rsidR="003A29D8" w:rsidRPr="00955CC8" w:rsidRDefault="003A29D8" w:rsidP="003A29D8">
      <w:pPr>
        <w:ind w:left="792" w:firstLine="624"/>
        <w:jc w:val="both"/>
        <w:rPr>
          <w:rFonts w:ascii="Times New Roman" w:hAnsi="Times New Roman" w:cs="Times New Roman"/>
          <w:sz w:val="26"/>
          <w:szCs w:val="26"/>
          <w:lang w:val="ru-RU"/>
        </w:rPr>
      </w:pPr>
    </w:p>
    <w:p w:rsidR="00094844" w:rsidRPr="00955CC8" w:rsidRDefault="00094844" w:rsidP="003A29D8">
      <w:pPr>
        <w:ind w:left="792" w:firstLine="624"/>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для Покупателя:</w:t>
      </w:r>
    </w:p>
    <w:p w:rsidR="00E65540" w:rsidRPr="00955CC8" w:rsidRDefault="00390D60" w:rsidP="00E65540">
      <w:pPr>
        <w:pStyle w:val="aff2"/>
        <w:tabs>
          <w:tab w:val="num" w:pos="0"/>
        </w:tabs>
        <w:ind w:left="1418"/>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организация</w:t>
      </w:r>
      <w:r w:rsidR="00E65540" w:rsidRPr="00955CC8">
        <w:rPr>
          <w:rFonts w:ascii="Times New Roman" w:hAnsi="Times New Roman" w:cs="Times New Roman"/>
          <w:sz w:val="26"/>
          <w:szCs w:val="26"/>
          <w:lang w:val="ru-RU"/>
        </w:rPr>
        <w:t>: ПАО «Башинформсвязь»</w:t>
      </w:r>
    </w:p>
    <w:p w:rsidR="00E65540" w:rsidRPr="00955CC8" w:rsidRDefault="00E65540" w:rsidP="00E65540">
      <w:pPr>
        <w:pStyle w:val="aff2"/>
        <w:tabs>
          <w:tab w:val="num" w:pos="0"/>
        </w:tabs>
        <w:ind w:left="1418"/>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Почтовый адрес: 450077, г. Уфа, ул. Ленина, 30</w:t>
      </w:r>
    </w:p>
    <w:p w:rsidR="00E65540" w:rsidRPr="00955CC8" w:rsidRDefault="00E65540" w:rsidP="00E65540">
      <w:pPr>
        <w:pStyle w:val="aff2"/>
        <w:tabs>
          <w:tab w:val="num" w:pos="1134"/>
        </w:tabs>
        <w:ind w:left="1418"/>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факс: +7 (347) 276-41-24</w:t>
      </w:r>
    </w:p>
    <w:p w:rsidR="00E65540" w:rsidRPr="00955CC8" w:rsidRDefault="00E65540" w:rsidP="00E65540">
      <w:pPr>
        <w:pStyle w:val="aff2"/>
        <w:spacing w:after="120" w:line="312" w:lineRule="auto"/>
        <w:ind w:left="1418"/>
        <w:jc w:val="both"/>
        <w:rPr>
          <w:rFonts w:ascii="Times New Roman" w:hAnsi="Times New Roman" w:cs="Times New Roman"/>
          <w:sz w:val="26"/>
          <w:szCs w:val="26"/>
          <w:lang w:val="it-IT"/>
        </w:rPr>
      </w:pPr>
      <w:r w:rsidRPr="00955CC8">
        <w:rPr>
          <w:rFonts w:ascii="Times New Roman" w:hAnsi="Times New Roman" w:cs="Times New Roman"/>
          <w:sz w:val="26"/>
          <w:szCs w:val="26"/>
          <w:lang w:val="it-IT"/>
        </w:rPr>
        <w:t>e-mail:</w:t>
      </w:r>
      <w:r w:rsidR="00955CC8" w:rsidRPr="00955CC8">
        <w:fldChar w:fldCharType="begin"/>
      </w:r>
      <w:r w:rsidR="00955CC8" w:rsidRPr="00955CC8">
        <w:rPr>
          <w:lang w:val="ru-RU"/>
        </w:rPr>
        <w:instrText xml:space="preserve"> </w:instrText>
      </w:r>
      <w:r w:rsidR="00955CC8" w:rsidRPr="00955CC8">
        <w:instrText>HYPERLINK</w:instrText>
      </w:r>
      <w:r w:rsidR="00955CC8" w:rsidRPr="00955CC8">
        <w:rPr>
          <w:lang w:val="ru-RU"/>
        </w:rPr>
        <w:instrText xml:space="preserve"> "</w:instrText>
      </w:r>
      <w:r w:rsidR="00955CC8" w:rsidRPr="00955CC8">
        <w:instrText>mailto</w:instrText>
      </w:r>
      <w:r w:rsidR="00955CC8" w:rsidRPr="00955CC8">
        <w:rPr>
          <w:lang w:val="ru-RU"/>
        </w:rPr>
        <w:instrText>:</w:instrText>
      </w:r>
      <w:r w:rsidR="00955CC8" w:rsidRPr="00955CC8">
        <w:instrText>info</w:instrText>
      </w:r>
      <w:r w:rsidR="00955CC8" w:rsidRPr="00955CC8">
        <w:rPr>
          <w:lang w:val="ru-RU"/>
        </w:rPr>
        <w:instrText>@</w:instrText>
      </w:r>
      <w:r w:rsidR="00955CC8" w:rsidRPr="00955CC8">
        <w:instrText>bashtel</w:instrText>
      </w:r>
      <w:r w:rsidR="00955CC8" w:rsidRPr="00955CC8">
        <w:rPr>
          <w:lang w:val="ru-RU"/>
        </w:rPr>
        <w:instrText>.</w:instrText>
      </w:r>
      <w:r w:rsidR="00955CC8" w:rsidRPr="00955CC8">
        <w:instrText>ru</w:instrText>
      </w:r>
      <w:r w:rsidR="00955CC8" w:rsidRPr="00955CC8">
        <w:rPr>
          <w:lang w:val="ru-RU"/>
        </w:rPr>
        <w:instrText xml:space="preserve">" </w:instrText>
      </w:r>
      <w:r w:rsidR="00955CC8" w:rsidRPr="00955CC8">
        <w:fldChar w:fldCharType="separate"/>
      </w:r>
      <w:r w:rsidRPr="00955CC8">
        <w:rPr>
          <w:rStyle w:val="af6"/>
          <w:rFonts w:ascii="Times New Roman" w:hAnsi="Times New Roman"/>
          <w:color w:val="auto"/>
          <w:sz w:val="26"/>
          <w:szCs w:val="26"/>
          <w:lang w:eastAsia="zh-CN"/>
        </w:rPr>
        <w:t>info</w:t>
      </w:r>
      <w:r w:rsidRPr="00955CC8">
        <w:rPr>
          <w:rStyle w:val="af6"/>
          <w:rFonts w:ascii="Times New Roman" w:hAnsi="Times New Roman"/>
          <w:color w:val="auto"/>
          <w:sz w:val="26"/>
          <w:szCs w:val="26"/>
          <w:lang w:val="it-IT" w:eastAsia="zh-CN"/>
        </w:rPr>
        <w:t>@bashtel.ru</w:t>
      </w:r>
      <w:r w:rsidR="00955CC8" w:rsidRPr="00955CC8">
        <w:rPr>
          <w:rStyle w:val="af6"/>
          <w:rFonts w:ascii="Times New Roman" w:hAnsi="Times New Roman"/>
          <w:color w:val="auto"/>
          <w:sz w:val="26"/>
          <w:szCs w:val="26"/>
          <w:lang w:val="it-IT" w:eastAsia="zh-CN"/>
        </w:rPr>
        <w:fldChar w:fldCharType="end"/>
      </w:r>
    </w:p>
    <w:p w:rsidR="00110A73" w:rsidRPr="00955CC8" w:rsidRDefault="00110A73">
      <w:pPr>
        <w:rPr>
          <w:rFonts w:ascii="Times New Roman" w:hAnsi="Times New Roman" w:cs="Times New Roman"/>
          <w:sz w:val="26"/>
          <w:szCs w:val="26"/>
          <w:lang w:val="ru-RU"/>
        </w:rPr>
      </w:pPr>
    </w:p>
    <w:p w:rsidR="00850DD7" w:rsidRPr="00955CC8" w:rsidRDefault="00FE51EF" w:rsidP="00C9094D">
      <w:pPr>
        <w:numPr>
          <w:ilvl w:val="0"/>
          <w:numId w:val="4"/>
        </w:numPr>
        <w:ind w:left="812"/>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12. </w:t>
      </w:r>
      <w:r w:rsidR="00850DD7" w:rsidRPr="00955CC8">
        <w:rPr>
          <w:rFonts w:ascii="Times New Roman" w:hAnsi="Times New Roman" w:cs="Times New Roman"/>
          <w:sz w:val="26"/>
          <w:szCs w:val="26"/>
          <w:lang w:val="ru-RU"/>
        </w:rPr>
        <w:t>ПРОГРАММНОЕ ОБЕСПЕЧЕНИЕ</w:t>
      </w:r>
    </w:p>
    <w:p w:rsidR="00BE5BDE" w:rsidRPr="00955CC8" w:rsidRDefault="00BE5BDE" w:rsidP="001F4667">
      <w:pPr>
        <w:jc w:val="both"/>
        <w:rPr>
          <w:rFonts w:ascii="Times New Roman" w:hAnsi="Times New Roman" w:cs="Times New Roman"/>
          <w:sz w:val="26"/>
          <w:szCs w:val="26"/>
          <w:lang w:val="ru-RU"/>
        </w:rPr>
      </w:pPr>
    </w:p>
    <w:p w:rsidR="00BE5BDE" w:rsidRPr="00955CC8" w:rsidRDefault="00BE5BDE" w:rsidP="00C9094D">
      <w:pPr>
        <w:numPr>
          <w:ilvl w:val="1"/>
          <w:numId w:val="6"/>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w:t>
      </w:r>
      <w:r w:rsidR="001D1507" w:rsidRPr="00955CC8">
        <w:rPr>
          <w:rFonts w:ascii="Times New Roman" w:hAnsi="Times New Roman" w:cs="Times New Roman"/>
          <w:sz w:val="26"/>
          <w:szCs w:val="26"/>
          <w:lang w:val="ru-RU"/>
        </w:rPr>
        <w:t xml:space="preserve">приложении </w:t>
      </w:r>
      <w:r w:rsidR="00E65540" w:rsidRPr="00955CC8">
        <w:rPr>
          <w:rFonts w:ascii="Times New Roman" w:hAnsi="Times New Roman" w:cs="Times New Roman"/>
          <w:sz w:val="26"/>
          <w:szCs w:val="26"/>
          <w:lang w:val="ru-RU"/>
        </w:rPr>
        <w:t>1</w:t>
      </w:r>
      <w:r w:rsidR="001D1507" w:rsidRPr="00955CC8">
        <w:rPr>
          <w:rFonts w:ascii="Times New Roman" w:hAnsi="Times New Roman" w:cs="Times New Roman"/>
          <w:sz w:val="26"/>
          <w:szCs w:val="26"/>
          <w:lang w:val="ru-RU"/>
        </w:rPr>
        <w:t xml:space="preserve"> к настоящему Договору</w:t>
      </w:r>
      <w:r w:rsidRPr="00955CC8">
        <w:rPr>
          <w:rFonts w:ascii="Times New Roman" w:hAnsi="Times New Roman" w:cs="Times New Roman"/>
          <w:sz w:val="26"/>
          <w:szCs w:val="26"/>
          <w:lang w:val="ru-RU"/>
        </w:rPr>
        <w:t>.</w:t>
      </w:r>
    </w:p>
    <w:p w:rsidR="00BE5BDE" w:rsidRPr="00955CC8" w:rsidRDefault="00BE5BDE" w:rsidP="00C9094D">
      <w:pPr>
        <w:numPr>
          <w:ilvl w:val="1"/>
          <w:numId w:val="6"/>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BE5BDE" w:rsidRPr="00955CC8" w:rsidRDefault="00BE5BDE" w:rsidP="00C9094D">
      <w:pPr>
        <w:numPr>
          <w:ilvl w:val="1"/>
          <w:numId w:val="6"/>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BE5BDE" w:rsidRPr="00955CC8" w:rsidRDefault="00BE5BDE" w:rsidP="00C9094D">
      <w:pPr>
        <w:numPr>
          <w:ilvl w:val="1"/>
          <w:numId w:val="6"/>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BE5BDE" w:rsidRPr="00955CC8" w:rsidRDefault="00BE5BDE" w:rsidP="00C9094D">
      <w:pPr>
        <w:numPr>
          <w:ilvl w:val="1"/>
          <w:numId w:val="6"/>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Поставщик гарантирует</w:t>
      </w:r>
      <w:r w:rsidRPr="00955CC8">
        <w:rPr>
          <w:rFonts w:ascii="Times New Roman" w:hAnsi="Times New Roman" w:cs="Times New Roman"/>
          <w:sz w:val="26"/>
          <w:szCs w:val="26"/>
        </w:rPr>
        <w:t>,</w:t>
      </w:r>
    </w:p>
    <w:p w:rsidR="00BE5BDE" w:rsidRPr="00955CC8" w:rsidRDefault="00BE5BDE" w:rsidP="0091485E">
      <w:pPr>
        <w:numPr>
          <w:ilvl w:val="2"/>
          <w:numId w:val="6"/>
        </w:numPr>
        <w:ind w:left="993" w:hanging="567"/>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BE5BDE" w:rsidRPr="00955CC8" w:rsidRDefault="00BE5BDE" w:rsidP="0091485E">
      <w:pPr>
        <w:numPr>
          <w:ilvl w:val="2"/>
          <w:numId w:val="6"/>
        </w:numPr>
        <w:ind w:left="993" w:hanging="567"/>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что соответствующ</w:t>
      </w:r>
      <w:r w:rsidR="00B17A5C" w:rsidRPr="00955CC8">
        <w:rPr>
          <w:rFonts w:ascii="Times New Roman" w:hAnsi="Times New Roman" w:cs="Times New Roman"/>
          <w:sz w:val="26"/>
          <w:szCs w:val="26"/>
          <w:lang w:val="ru-RU"/>
        </w:rPr>
        <w:t>ая</w:t>
      </w:r>
      <w:r w:rsidRPr="00955CC8">
        <w:rPr>
          <w:rFonts w:ascii="Times New Roman" w:hAnsi="Times New Roman" w:cs="Times New Roman"/>
          <w:sz w:val="26"/>
          <w:szCs w:val="26"/>
          <w:lang w:val="ru-RU"/>
        </w:rPr>
        <w:t xml:space="preserve"> упаковка (вложения в упаковку, экземпляры) буд</w:t>
      </w:r>
      <w:r w:rsidR="00B17A5C" w:rsidRPr="00955CC8">
        <w:rPr>
          <w:rFonts w:ascii="Times New Roman" w:hAnsi="Times New Roman" w:cs="Times New Roman"/>
          <w:sz w:val="26"/>
          <w:szCs w:val="26"/>
          <w:lang w:val="ru-RU"/>
        </w:rPr>
        <w:t>е</w:t>
      </w:r>
      <w:r w:rsidRPr="00955CC8">
        <w:rPr>
          <w:rFonts w:ascii="Times New Roman" w:hAnsi="Times New Roman" w:cs="Times New Roman"/>
          <w:sz w:val="26"/>
          <w:szCs w:val="26"/>
          <w:lang w:val="ru-RU"/>
        </w:rPr>
        <w:t>т предоставлен</w:t>
      </w:r>
      <w:r w:rsidR="00B17A5C" w:rsidRPr="00955CC8">
        <w:rPr>
          <w:rFonts w:ascii="Times New Roman" w:hAnsi="Times New Roman" w:cs="Times New Roman"/>
          <w:sz w:val="26"/>
          <w:szCs w:val="26"/>
          <w:lang w:val="ru-RU"/>
        </w:rPr>
        <w:t>а</w:t>
      </w:r>
      <w:r w:rsidRPr="00955CC8">
        <w:rPr>
          <w:rFonts w:ascii="Times New Roman" w:hAnsi="Times New Roman" w:cs="Times New Roman"/>
          <w:sz w:val="26"/>
          <w:szCs w:val="26"/>
          <w:lang w:val="ru-RU"/>
        </w:rPr>
        <w:t xml:space="preserve"> Покупателю не позднее даты перехода к Покупателю права собственности на соответствующее Оборудование или Программно</w:t>
      </w:r>
      <w:r w:rsidR="005A5714" w:rsidRPr="00955CC8">
        <w:rPr>
          <w:rFonts w:ascii="Times New Roman" w:hAnsi="Times New Roman" w:cs="Times New Roman"/>
          <w:sz w:val="26"/>
          <w:szCs w:val="26"/>
          <w:lang w:val="ru-RU"/>
        </w:rPr>
        <w:t>е</w:t>
      </w:r>
      <w:r w:rsidRPr="00955CC8">
        <w:rPr>
          <w:rFonts w:ascii="Times New Roman" w:hAnsi="Times New Roman" w:cs="Times New Roman"/>
          <w:sz w:val="26"/>
          <w:szCs w:val="26"/>
          <w:lang w:val="ru-RU"/>
        </w:rPr>
        <w:t xml:space="preserve"> обеспечени</w:t>
      </w:r>
      <w:r w:rsidR="005A5714" w:rsidRPr="00955CC8">
        <w:rPr>
          <w:rFonts w:ascii="Times New Roman" w:hAnsi="Times New Roman" w:cs="Times New Roman"/>
          <w:sz w:val="26"/>
          <w:szCs w:val="26"/>
          <w:lang w:val="ru-RU"/>
        </w:rPr>
        <w:t>е</w:t>
      </w:r>
      <w:r w:rsidRPr="00955CC8">
        <w:rPr>
          <w:rFonts w:ascii="Times New Roman" w:hAnsi="Times New Roman" w:cs="Times New Roman"/>
          <w:sz w:val="26"/>
          <w:szCs w:val="26"/>
          <w:lang w:val="ru-RU"/>
        </w:rPr>
        <w:t>;</w:t>
      </w:r>
    </w:p>
    <w:p w:rsidR="00BE5BDE" w:rsidRPr="00955CC8" w:rsidRDefault="00BE5BDE" w:rsidP="0091485E">
      <w:pPr>
        <w:numPr>
          <w:ilvl w:val="2"/>
          <w:numId w:val="6"/>
        </w:numPr>
        <w:ind w:left="993" w:hanging="567"/>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BE5BDE" w:rsidRPr="00955CC8" w:rsidRDefault="00BE5BDE" w:rsidP="0091485E">
      <w:pPr>
        <w:numPr>
          <w:ilvl w:val="2"/>
          <w:numId w:val="6"/>
        </w:numPr>
        <w:ind w:left="993" w:hanging="567"/>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BE5BDE" w:rsidRPr="00955CC8" w:rsidRDefault="00BE5BDE" w:rsidP="0091485E">
      <w:pPr>
        <w:numPr>
          <w:ilvl w:val="2"/>
          <w:numId w:val="6"/>
        </w:numPr>
        <w:ind w:left="993" w:hanging="567"/>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lastRenderedPageBreak/>
        <w:t xml:space="preserve">что при передаче Покупателю Программного обеспечения </w:t>
      </w:r>
      <w:r w:rsidR="005A5714" w:rsidRPr="00955CC8">
        <w:rPr>
          <w:rFonts w:ascii="Times New Roman" w:hAnsi="Times New Roman" w:cs="Times New Roman"/>
          <w:sz w:val="26"/>
          <w:szCs w:val="26"/>
          <w:lang w:val="ru-RU"/>
        </w:rPr>
        <w:t>Поставщик</w:t>
      </w:r>
      <w:r w:rsidRPr="00955CC8">
        <w:rPr>
          <w:rFonts w:ascii="Times New Roman" w:hAnsi="Times New Roman" w:cs="Times New Roman"/>
          <w:sz w:val="26"/>
          <w:szCs w:val="26"/>
          <w:lang w:val="ru-RU"/>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BE5BDE" w:rsidRPr="00955CC8" w:rsidRDefault="00BE5BDE" w:rsidP="00C9094D">
      <w:pPr>
        <w:numPr>
          <w:ilvl w:val="1"/>
          <w:numId w:val="6"/>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BE5BDE" w:rsidRPr="00955CC8" w:rsidRDefault="00BE5BDE" w:rsidP="0091485E">
      <w:pPr>
        <w:numPr>
          <w:ilvl w:val="2"/>
          <w:numId w:val="6"/>
        </w:numPr>
        <w:ind w:left="993" w:hanging="284"/>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либо своими силами и за свой счёт обеспечить предост</w:t>
      </w:r>
      <w:r w:rsidR="00390D60" w:rsidRPr="00955CC8">
        <w:rPr>
          <w:rFonts w:ascii="Times New Roman" w:hAnsi="Times New Roman" w:cs="Times New Roman"/>
          <w:sz w:val="26"/>
          <w:szCs w:val="26"/>
          <w:lang w:val="ru-RU"/>
        </w:rPr>
        <w:t xml:space="preserve">авление Покупателю Программного </w:t>
      </w:r>
      <w:r w:rsidRPr="00955CC8">
        <w:rPr>
          <w:rFonts w:ascii="Times New Roman" w:hAnsi="Times New Roman" w:cs="Times New Roman"/>
          <w:sz w:val="26"/>
          <w:szCs w:val="26"/>
          <w:lang w:val="ru-RU"/>
        </w:rPr>
        <w:t>обеспечения</w:t>
      </w:r>
      <w:r w:rsidR="00390D60" w:rsidRPr="00955CC8">
        <w:rPr>
          <w:rFonts w:ascii="Times New Roman" w:hAnsi="Times New Roman" w:cs="Times New Roman"/>
          <w:sz w:val="26"/>
          <w:szCs w:val="26"/>
          <w:lang w:val="ru-RU"/>
        </w:rPr>
        <w:t>,</w:t>
      </w:r>
      <w:r w:rsidRPr="00955CC8">
        <w:rPr>
          <w:rFonts w:ascii="Times New Roman" w:hAnsi="Times New Roman" w:cs="Times New Roman"/>
          <w:sz w:val="26"/>
          <w:szCs w:val="26"/>
          <w:lang w:val="ru-RU"/>
        </w:rPr>
        <w:t xml:space="preserve"> не нарушающего интеллектуальные права третьих лиц;</w:t>
      </w:r>
    </w:p>
    <w:p w:rsidR="00BE5BDE" w:rsidRPr="00955CC8" w:rsidRDefault="00BE5BDE" w:rsidP="0091485E">
      <w:pPr>
        <w:numPr>
          <w:ilvl w:val="2"/>
          <w:numId w:val="6"/>
        </w:numPr>
        <w:ind w:left="993" w:hanging="284"/>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BE5BDE" w:rsidRPr="00955CC8" w:rsidRDefault="00BE5BDE" w:rsidP="0091485E">
      <w:pPr>
        <w:numPr>
          <w:ilvl w:val="1"/>
          <w:numId w:val="6"/>
        </w:numPr>
        <w:ind w:left="993" w:hanging="284"/>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850DD7" w:rsidRPr="00955CC8" w:rsidRDefault="00850DD7" w:rsidP="00850DD7">
      <w:pPr>
        <w:rPr>
          <w:rFonts w:ascii="Times New Roman" w:hAnsi="Times New Roman" w:cs="Times New Roman"/>
          <w:sz w:val="26"/>
          <w:szCs w:val="26"/>
          <w:lang w:val="ru-RU"/>
        </w:rPr>
      </w:pPr>
    </w:p>
    <w:p w:rsidR="0012685F" w:rsidRPr="00955CC8" w:rsidRDefault="009F30F3" w:rsidP="00C9094D">
      <w:pPr>
        <w:numPr>
          <w:ilvl w:val="0"/>
          <w:numId w:val="4"/>
        </w:numPr>
        <w:ind w:left="812"/>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13</w:t>
      </w:r>
      <w:r w:rsidR="00FE51EF" w:rsidRPr="00955CC8">
        <w:rPr>
          <w:rFonts w:ascii="Times New Roman" w:hAnsi="Times New Roman" w:cs="Times New Roman"/>
          <w:sz w:val="26"/>
          <w:szCs w:val="26"/>
          <w:lang w:val="ru-RU"/>
        </w:rPr>
        <w:t xml:space="preserve">. </w:t>
      </w:r>
      <w:r w:rsidR="0012685F" w:rsidRPr="00955CC8">
        <w:rPr>
          <w:rFonts w:ascii="Times New Roman" w:hAnsi="Times New Roman" w:cs="Times New Roman"/>
          <w:sz w:val="26"/>
          <w:szCs w:val="26"/>
          <w:lang w:val="ru-RU"/>
        </w:rPr>
        <w:t>ОБЕСПЕЧЕНИЕ КОНФИДЕНЦИАЛЬНОСТИ</w:t>
      </w:r>
    </w:p>
    <w:p w:rsidR="0012685F" w:rsidRPr="00955CC8" w:rsidRDefault="0012685F" w:rsidP="0012685F">
      <w:pPr>
        <w:ind w:left="360"/>
        <w:jc w:val="both"/>
        <w:rPr>
          <w:rFonts w:ascii="Times New Roman" w:hAnsi="Times New Roman" w:cs="Times New Roman"/>
          <w:sz w:val="26"/>
          <w:szCs w:val="26"/>
          <w:lang w:val="ru-RU"/>
        </w:rPr>
      </w:pPr>
    </w:p>
    <w:p w:rsidR="0012685F" w:rsidRPr="00955CC8" w:rsidRDefault="0012685F"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Раскрывающая Сторона – Сторона, которая раскрывает конфиденциальную информацию другой Стороне.</w:t>
      </w:r>
    </w:p>
    <w:p w:rsidR="0012685F" w:rsidRPr="00955CC8" w:rsidRDefault="0012685F"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Получающая Сторона – Сторона, которая получает конфиденциальную информацию от другой Стороны</w:t>
      </w:r>
    </w:p>
    <w:p w:rsidR="0012685F" w:rsidRPr="00955CC8" w:rsidRDefault="0012685F"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2685F" w:rsidRPr="00955CC8" w:rsidRDefault="0012685F"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2685F" w:rsidRPr="00955CC8" w:rsidRDefault="0012685F"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2685F" w:rsidRPr="00955CC8" w:rsidRDefault="0012685F"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информация во время ее раскрытия является публично известной;</w:t>
      </w:r>
    </w:p>
    <w:p w:rsidR="0012685F" w:rsidRPr="00955CC8" w:rsidRDefault="0012685F"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lastRenderedPageBreak/>
        <w:t>информация представлена Получающей Стороне с письменным указанием на то, что она не является конфиденциальной;</w:t>
      </w:r>
    </w:p>
    <w:p w:rsidR="0012685F" w:rsidRPr="00955CC8" w:rsidRDefault="0012685F"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информация получена от любого третьего лица на законных основаниях;</w:t>
      </w:r>
    </w:p>
    <w:p w:rsidR="0012685F" w:rsidRPr="00955CC8" w:rsidRDefault="0012685F"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информация не может являться конфиденциальной в соответствии с законодательством Российской Федерации.</w:t>
      </w:r>
    </w:p>
    <w:p w:rsidR="0012685F" w:rsidRPr="00955CC8" w:rsidRDefault="0012685F"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Получающая Сторона имеет право раскрывать конфиденциальную информацию без согласия Раскрывающей Стороны:</w:t>
      </w:r>
    </w:p>
    <w:p w:rsidR="0012685F" w:rsidRPr="00955CC8" w:rsidRDefault="0012685F"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2685F" w:rsidRPr="00955CC8" w:rsidRDefault="0012685F"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50DD7" w:rsidRPr="00955CC8" w:rsidRDefault="0012685F"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w:t>
      </w:r>
      <w:r w:rsidR="00E82706" w:rsidRPr="00955CC8">
        <w:rPr>
          <w:rFonts w:ascii="Times New Roman" w:hAnsi="Times New Roman" w:cs="Times New Roman"/>
          <w:sz w:val="26"/>
          <w:szCs w:val="26"/>
          <w:lang w:val="ru-RU"/>
        </w:rPr>
        <w:t xml:space="preserve">решения </w:t>
      </w:r>
      <w:r w:rsidRPr="00955CC8">
        <w:rPr>
          <w:rFonts w:ascii="Times New Roman" w:hAnsi="Times New Roman" w:cs="Times New Roman"/>
          <w:sz w:val="26"/>
          <w:szCs w:val="26"/>
          <w:lang w:val="ru-RU"/>
        </w:rPr>
        <w:t>арбитражного суда.</w:t>
      </w:r>
    </w:p>
    <w:p w:rsidR="0012685F" w:rsidRPr="00955CC8" w:rsidRDefault="0012685F" w:rsidP="0012685F">
      <w:pPr>
        <w:ind w:left="360"/>
        <w:jc w:val="both"/>
        <w:rPr>
          <w:rFonts w:ascii="Times New Roman" w:hAnsi="Times New Roman" w:cs="Times New Roman"/>
          <w:sz w:val="26"/>
          <w:szCs w:val="26"/>
          <w:lang w:val="ru-RU"/>
        </w:rPr>
      </w:pPr>
    </w:p>
    <w:p w:rsidR="0076311D" w:rsidRPr="00955CC8" w:rsidRDefault="009F30F3" w:rsidP="00C9094D">
      <w:pPr>
        <w:numPr>
          <w:ilvl w:val="0"/>
          <w:numId w:val="4"/>
        </w:numPr>
        <w:ind w:left="812"/>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14</w:t>
      </w:r>
      <w:r w:rsidR="00FE51EF" w:rsidRPr="00955CC8">
        <w:rPr>
          <w:rFonts w:ascii="Times New Roman" w:hAnsi="Times New Roman" w:cs="Times New Roman"/>
          <w:sz w:val="26"/>
          <w:szCs w:val="26"/>
          <w:lang w:val="ru-RU"/>
        </w:rPr>
        <w:t xml:space="preserve">. </w:t>
      </w:r>
      <w:r w:rsidR="0076311D" w:rsidRPr="00955CC8">
        <w:rPr>
          <w:rFonts w:ascii="Times New Roman" w:hAnsi="Times New Roman" w:cs="Times New Roman"/>
          <w:sz w:val="26"/>
          <w:szCs w:val="26"/>
          <w:lang w:val="ru-RU"/>
        </w:rPr>
        <w:t>ОТВЕТСТВЕННОСТЬ СТОРОН</w:t>
      </w:r>
    </w:p>
    <w:p w:rsidR="0076311D" w:rsidRPr="00955CC8" w:rsidRDefault="0076311D" w:rsidP="0012685F">
      <w:pPr>
        <w:ind w:left="360"/>
        <w:jc w:val="both"/>
        <w:rPr>
          <w:rFonts w:ascii="Times New Roman" w:hAnsi="Times New Roman" w:cs="Times New Roman"/>
          <w:sz w:val="26"/>
          <w:szCs w:val="26"/>
          <w:lang w:val="ru-RU"/>
        </w:rPr>
      </w:pPr>
    </w:p>
    <w:p w:rsidR="0076311D" w:rsidRPr="00955CC8" w:rsidRDefault="0076311D"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76311D" w:rsidRPr="00955CC8" w:rsidRDefault="00391475"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Если иное не предусмотрено настоящим Договором, з</w:t>
      </w:r>
      <w:r w:rsidR="0076311D" w:rsidRPr="00955CC8">
        <w:rPr>
          <w:rFonts w:ascii="Times New Roman" w:hAnsi="Times New Roman" w:cs="Times New Roman"/>
          <w:sz w:val="26"/>
          <w:szCs w:val="26"/>
          <w:lang w:val="ru-RU"/>
        </w:rPr>
        <w:t xml:space="preserve">а нарушение </w:t>
      </w:r>
      <w:r w:rsidR="00C40655" w:rsidRPr="00955CC8">
        <w:rPr>
          <w:rFonts w:ascii="Times New Roman" w:hAnsi="Times New Roman" w:cs="Times New Roman"/>
          <w:sz w:val="26"/>
          <w:szCs w:val="26"/>
          <w:lang w:val="ru-RU"/>
        </w:rPr>
        <w:t>Поставщиком</w:t>
      </w:r>
      <w:r w:rsidR="0076311D" w:rsidRPr="00955CC8">
        <w:rPr>
          <w:rFonts w:ascii="Times New Roman" w:hAnsi="Times New Roman" w:cs="Times New Roman"/>
          <w:sz w:val="26"/>
          <w:szCs w:val="26"/>
          <w:lang w:val="ru-RU"/>
        </w:rPr>
        <w:t xml:space="preserve"> сроков исполнения обязательств, предусмотренных Договором, </w:t>
      </w:r>
      <w:r w:rsidR="00C40655" w:rsidRPr="00955CC8">
        <w:rPr>
          <w:rFonts w:ascii="Times New Roman" w:hAnsi="Times New Roman" w:cs="Times New Roman"/>
          <w:sz w:val="26"/>
          <w:szCs w:val="26"/>
          <w:lang w:val="ru-RU"/>
        </w:rPr>
        <w:t>Покупатель</w:t>
      </w:r>
      <w:r w:rsidR="0076311D" w:rsidRPr="00955CC8">
        <w:rPr>
          <w:rFonts w:ascii="Times New Roman" w:hAnsi="Times New Roman" w:cs="Times New Roman"/>
          <w:sz w:val="26"/>
          <w:szCs w:val="26"/>
          <w:lang w:val="ru-RU"/>
        </w:rPr>
        <w:t xml:space="preserve"> вправе взыскать с </w:t>
      </w:r>
      <w:r w:rsidR="00C40655" w:rsidRPr="00955CC8">
        <w:rPr>
          <w:rFonts w:ascii="Times New Roman" w:hAnsi="Times New Roman" w:cs="Times New Roman"/>
          <w:sz w:val="26"/>
          <w:szCs w:val="26"/>
          <w:lang w:val="ru-RU"/>
        </w:rPr>
        <w:t>Поставщика</w:t>
      </w:r>
      <w:r w:rsidR="0076311D" w:rsidRPr="00955CC8">
        <w:rPr>
          <w:rFonts w:ascii="Times New Roman" w:hAnsi="Times New Roman" w:cs="Times New Roman"/>
          <w:sz w:val="26"/>
          <w:szCs w:val="26"/>
          <w:lang w:val="ru-RU"/>
        </w:rPr>
        <w:t xml:space="preserve"> неустойку в размере </w:t>
      </w:r>
      <w:r w:rsidR="00177B50" w:rsidRPr="00955CC8">
        <w:rPr>
          <w:rFonts w:ascii="Times New Roman" w:hAnsi="Times New Roman" w:cs="Times New Roman"/>
          <w:sz w:val="26"/>
          <w:szCs w:val="26"/>
          <w:lang w:val="ru-RU"/>
        </w:rPr>
        <w:t>0,1 процента (0,1%)</w:t>
      </w:r>
      <w:r w:rsidR="0076311D" w:rsidRPr="00955CC8">
        <w:rPr>
          <w:rFonts w:ascii="Times New Roman" w:hAnsi="Times New Roman" w:cs="Times New Roman"/>
          <w:sz w:val="26"/>
          <w:szCs w:val="26"/>
          <w:lang w:val="ru-RU"/>
        </w:rPr>
        <w:t xml:space="preserve"> от </w:t>
      </w:r>
      <w:r w:rsidR="00C46C4E" w:rsidRPr="00955CC8">
        <w:rPr>
          <w:rFonts w:ascii="Times New Roman" w:hAnsi="Times New Roman" w:cs="Times New Roman"/>
          <w:sz w:val="26"/>
          <w:szCs w:val="26"/>
          <w:lang w:val="ru-RU"/>
        </w:rPr>
        <w:t>Цены Договора</w:t>
      </w:r>
      <w:r w:rsidR="0076311D" w:rsidRPr="00955CC8">
        <w:rPr>
          <w:rFonts w:ascii="Times New Roman" w:hAnsi="Times New Roman" w:cs="Times New Roman"/>
          <w:sz w:val="26"/>
          <w:szCs w:val="26"/>
          <w:lang w:val="ru-RU"/>
        </w:rPr>
        <w:t xml:space="preserve"> за каждый день просрочки.</w:t>
      </w:r>
    </w:p>
    <w:p w:rsidR="005327EF" w:rsidRPr="00955CC8" w:rsidRDefault="001B776B" w:rsidP="00C9094D">
      <w:pPr>
        <w:numPr>
          <w:ilvl w:val="1"/>
          <w:numId w:val="4"/>
        </w:numPr>
        <w:jc w:val="both"/>
        <w:rPr>
          <w:rFonts w:ascii="Times New Roman" w:hAnsi="Times New Roman" w:cs="Times New Roman"/>
          <w:sz w:val="26"/>
          <w:szCs w:val="26"/>
          <w:lang w:val="ru-RU"/>
        </w:rPr>
      </w:pPr>
      <w:bookmarkStart w:id="0" w:name="_Ref77655054"/>
      <w:r w:rsidRPr="00955CC8">
        <w:rPr>
          <w:rFonts w:ascii="Times New Roman" w:hAnsi="Times New Roman" w:cs="Times New Roman"/>
          <w:sz w:val="26"/>
          <w:szCs w:val="26"/>
          <w:lang w:val="ru-RU"/>
        </w:rPr>
        <w:t>В случае просрочки платежа, указанного в п. 3.4.2</w:t>
      </w:r>
      <w:r w:rsidR="00935265" w:rsidRPr="00955CC8">
        <w:rPr>
          <w:rFonts w:ascii="Times New Roman" w:hAnsi="Times New Roman" w:cs="Times New Roman"/>
          <w:sz w:val="26"/>
          <w:szCs w:val="26"/>
          <w:lang w:val="ru-RU"/>
        </w:rPr>
        <w:t>, 3.4.3</w:t>
      </w:r>
      <w:r w:rsidRPr="00955CC8">
        <w:rPr>
          <w:rFonts w:ascii="Times New Roman" w:hAnsi="Times New Roman" w:cs="Times New Roman"/>
          <w:sz w:val="26"/>
          <w:szCs w:val="26"/>
          <w:lang w:val="ru-RU"/>
        </w:rPr>
        <w:t xml:space="preserve"> настоящего Договора, Поставщик вправе взыскать с Покупателя за каждый день просрочки неустойку </w:t>
      </w:r>
      <w:r w:rsidR="005327EF" w:rsidRPr="00955CC8">
        <w:rPr>
          <w:rFonts w:ascii="Times New Roman" w:hAnsi="Times New Roman" w:cs="Times New Roman"/>
          <w:sz w:val="26"/>
          <w:szCs w:val="26"/>
          <w:lang w:val="ru-RU"/>
        </w:rPr>
        <w:t>в размере 0,1 процента (0,1%) от Цены Договора за каждый день просрочки</w:t>
      </w:r>
      <w:r w:rsidRPr="00955CC8">
        <w:rPr>
          <w:rFonts w:ascii="Times New Roman" w:hAnsi="Times New Roman" w:cs="Times New Roman"/>
          <w:sz w:val="26"/>
          <w:szCs w:val="26"/>
          <w:lang w:val="ru-RU"/>
        </w:rPr>
        <w:t xml:space="preserve">. </w:t>
      </w:r>
    </w:p>
    <w:p w:rsidR="00187123" w:rsidRPr="00955CC8" w:rsidRDefault="001B776B"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Неустойка за просрочку оплаты Покупателем </w:t>
      </w:r>
      <w:r w:rsidR="001820F0" w:rsidRPr="00955CC8">
        <w:rPr>
          <w:rFonts w:ascii="Times New Roman" w:hAnsi="Times New Roman" w:cs="Times New Roman"/>
          <w:sz w:val="26"/>
          <w:szCs w:val="26"/>
          <w:lang w:val="ru-RU"/>
        </w:rPr>
        <w:t xml:space="preserve">платежа, указанного в п. 3.4.1 настоящего Договора, </w:t>
      </w:r>
      <w:r w:rsidRPr="00955CC8">
        <w:rPr>
          <w:rFonts w:ascii="Times New Roman" w:hAnsi="Times New Roman" w:cs="Times New Roman"/>
          <w:sz w:val="26"/>
          <w:szCs w:val="26"/>
          <w:lang w:val="ru-RU"/>
        </w:rPr>
        <w:t>не начисляется и не уплачивается.</w:t>
      </w:r>
    </w:p>
    <w:p w:rsidR="0076311D" w:rsidRPr="00955CC8" w:rsidRDefault="0076311D"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0"/>
    </w:p>
    <w:p w:rsidR="00172C13" w:rsidRPr="00955CC8" w:rsidRDefault="0076311D"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76311D" w:rsidRPr="00955CC8" w:rsidRDefault="0076311D" w:rsidP="0012685F">
      <w:pPr>
        <w:ind w:left="360"/>
        <w:jc w:val="both"/>
        <w:rPr>
          <w:rFonts w:ascii="Times New Roman" w:hAnsi="Times New Roman" w:cs="Times New Roman"/>
          <w:sz w:val="26"/>
          <w:szCs w:val="26"/>
          <w:lang w:val="ru-RU"/>
        </w:rPr>
      </w:pPr>
    </w:p>
    <w:p w:rsidR="0076311D" w:rsidRPr="00955CC8" w:rsidRDefault="00FE51EF" w:rsidP="00C9094D">
      <w:pPr>
        <w:numPr>
          <w:ilvl w:val="0"/>
          <w:numId w:val="4"/>
        </w:numPr>
        <w:ind w:left="812"/>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1</w:t>
      </w:r>
      <w:r w:rsidR="009F30F3" w:rsidRPr="00955CC8">
        <w:rPr>
          <w:rFonts w:ascii="Times New Roman" w:hAnsi="Times New Roman" w:cs="Times New Roman"/>
          <w:sz w:val="26"/>
          <w:szCs w:val="26"/>
          <w:lang w:val="ru-RU"/>
        </w:rPr>
        <w:t>5</w:t>
      </w:r>
      <w:r w:rsidRPr="00955CC8">
        <w:rPr>
          <w:rFonts w:ascii="Times New Roman" w:hAnsi="Times New Roman" w:cs="Times New Roman"/>
          <w:sz w:val="26"/>
          <w:szCs w:val="26"/>
          <w:lang w:val="ru-RU"/>
        </w:rPr>
        <w:t xml:space="preserve">. </w:t>
      </w:r>
      <w:r w:rsidR="0076311D" w:rsidRPr="00955CC8">
        <w:rPr>
          <w:rFonts w:ascii="Times New Roman" w:hAnsi="Times New Roman" w:cs="Times New Roman"/>
          <w:sz w:val="26"/>
          <w:szCs w:val="26"/>
          <w:lang w:val="ru-RU"/>
        </w:rPr>
        <w:t>ОБСТОЯТЕЛЬСТВА НЕПРЕОДОЛИМОЙ СИЛЫ</w:t>
      </w:r>
    </w:p>
    <w:p w:rsidR="0076311D" w:rsidRPr="00955CC8" w:rsidRDefault="0076311D" w:rsidP="0012685F">
      <w:pPr>
        <w:ind w:left="360"/>
        <w:jc w:val="both"/>
        <w:rPr>
          <w:rFonts w:ascii="Times New Roman" w:hAnsi="Times New Roman" w:cs="Times New Roman"/>
          <w:sz w:val="26"/>
          <w:szCs w:val="26"/>
          <w:lang w:val="ru-RU"/>
        </w:rPr>
      </w:pPr>
    </w:p>
    <w:p w:rsidR="0076311D" w:rsidRPr="00955CC8" w:rsidRDefault="0076311D"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w:t>
      </w:r>
      <w:r w:rsidRPr="00955CC8">
        <w:rPr>
          <w:rFonts w:ascii="Times New Roman" w:hAnsi="Times New Roman" w:cs="Times New Roman"/>
          <w:sz w:val="26"/>
          <w:szCs w:val="26"/>
          <w:lang w:val="ru-RU"/>
        </w:rPr>
        <w:lastRenderedPageBreak/>
        <w:t>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6311D" w:rsidRPr="00955CC8" w:rsidRDefault="0076311D"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6311D" w:rsidRPr="00955CC8" w:rsidRDefault="0076311D"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6311D" w:rsidRPr="00955CC8" w:rsidRDefault="0076311D"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6311D" w:rsidRPr="00955CC8" w:rsidRDefault="0076311D" w:rsidP="00E95FB3">
      <w:pPr>
        <w:jc w:val="both"/>
        <w:rPr>
          <w:rFonts w:ascii="Times New Roman" w:hAnsi="Times New Roman" w:cs="Times New Roman"/>
          <w:sz w:val="26"/>
          <w:szCs w:val="26"/>
          <w:lang w:val="ru-RU"/>
        </w:rPr>
      </w:pPr>
    </w:p>
    <w:p w:rsidR="0076311D" w:rsidRPr="00955CC8" w:rsidRDefault="00FE51EF" w:rsidP="00C9094D">
      <w:pPr>
        <w:numPr>
          <w:ilvl w:val="0"/>
          <w:numId w:val="4"/>
        </w:numPr>
        <w:ind w:left="812"/>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1</w:t>
      </w:r>
      <w:r w:rsidR="009F30F3" w:rsidRPr="00955CC8">
        <w:rPr>
          <w:rFonts w:ascii="Times New Roman" w:hAnsi="Times New Roman" w:cs="Times New Roman"/>
          <w:sz w:val="26"/>
          <w:szCs w:val="26"/>
          <w:lang w:val="ru-RU"/>
        </w:rPr>
        <w:t>6</w:t>
      </w:r>
      <w:r w:rsidRPr="00955CC8">
        <w:rPr>
          <w:rFonts w:ascii="Times New Roman" w:hAnsi="Times New Roman" w:cs="Times New Roman"/>
          <w:sz w:val="26"/>
          <w:szCs w:val="26"/>
          <w:lang w:val="ru-RU"/>
        </w:rPr>
        <w:t xml:space="preserve">. </w:t>
      </w:r>
      <w:r w:rsidR="0076311D" w:rsidRPr="00955CC8">
        <w:rPr>
          <w:rFonts w:ascii="Times New Roman" w:hAnsi="Times New Roman" w:cs="Times New Roman"/>
          <w:sz w:val="26"/>
          <w:szCs w:val="26"/>
          <w:lang w:val="ru-RU"/>
        </w:rPr>
        <w:t>РАСТОРЖЕНИЕ ДОГОВОРА</w:t>
      </w:r>
    </w:p>
    <w:p w:rsidR="0076311D" w:rsidRPr="00955CC8" w:rsidRDefault="0076311D" w:rsidP="0012685F">
      <w:pPr>
        <w:ind w:left="360"/>
        <w:jc w:val="both"/>
        <w:rPr>
          <w:rFonts w:ascii="Times New Roman" w:hAnsi="Times New Roman" w:cs="Times New Roman"/>
          <w:sz w:val="26"/>
          <w:szCs w:val="26"/>
          <w:lang w:val="ru-RU"/>
        </w:rPr>
      </w:pPr>
    </w:p>
    <w:p w:rsidR="0012685F" w:rsidRPr="00955CC8" w:rsidRDefault="0012685F" w:rsidP="005327EF">
      <w:pPr>
        <w:numPr>
          <w:ilvl w:val="1"/>
          <w:numId w:val="4"/>
        </w:numPr>
        <w:tabs>
          <w:tab w:val="clear" w:pos="858"/>
          <w:tab w:val="num" w:pos="709"/>
        </w:tabs>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Существенным нарушением настоящего Договора признаётся:</w:t>
      </w:r>
    </w:p>
    <w:p w:rsidR="0012685F" w:rsidRPr="00955CC8" w:rsidRDefault="0012685F" w:rsidP="005327EF">
      <w:pPr>
        <w:numPr>
          <w:ilvl w:val="2"/>
          <w:numId w:val="4"/>
        </w:numPr>
        <w:tabs>
          <w:tab w:val="num" w:pos="709"/>
        </w:tabs>
        <w:ind w:left="709" w:firstLine="11"/>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нарушение Поставщиком обязательств</w:t>
      </w:r>
      <w:r w:rsidR="00C40655" w:rsidRPr="00955CC8">
        <w:rPr>
          <w:rFonts w:ascii="Times New Roman" w:hAnsi="Times New Roman" w:cs="Times New Roman"/>
          <w:sz w:val="26"/>
          <w:szCs w:val="26"/>
          <w:lang w:val="ru-RU"/>
        </w:rPr>
        <w:t xml:space="preserve"> (гарантий)</w:t>
      </w:r>
      <w:r w:rsidRPr="00955CC8">
        <w:rPr>
          <w:rFonts w:ascii="Times New Roman" w:hAnsi="Times New Roman" w:cs="Times New Roman"/>
          <w:sz w:val="26"/>
          <w:szCs w:val="26"/>
          <w:lang w:val="ru-RU"/>
        </w:rPr>
        <w:t xml:space="preserve">, указанных в </w:t>
      </w:r>
      <w:r w:rsidR="00C40655" w:rsidRPr="00955CC8">
        <w:rPr>
          <w:rFonts w:ascii="Times New Roman" w:hAnsi="Times New Roman" w:cs="Times New Roman"/>
          <w:sz w:val="26"/>
          <w:szCs w:val="26"/>
          <w:lang w:val="ru-RU"/>
        </w:rPr>
        <w:t xml:space="preserve">разделе 4, </w:t>
      </w:r>
      <w:proofErr w:type="spellStart"/>
      <w:r w:rsidR="00585B7A" w:rsidRPr="00955CC8">
        <w:rPr>
          <w:rFonts w:ascii="Times New Roman" w:hAnsi="Times New Roman" w:cs="Times New Roman"/>
          <w:sz w:val="26"/>
          <w:szCs w:val="26"/>
          <w:lang w:val="ru-RU"/>
        </w:rPr>
        <w:t>п.</w:t>
      </w:r>
      <w:r w:rsidR="007A186E" w:rsidRPr="00955CC8">
        <w:rPr>
          <w:rFonts w:ascii="Times New Roman" w:hAnsi="Times New Roman" w:cs="Times New Roman"/>
          <w:sz w:val="26"/>
          <w:szCs w:val="26"/>
          <w:lang w:val="ru-RU"/>
        </w:rPr>
        <w:t>п</w:t>
      </w:r>
      <w:proofErr w:type="spellEnd"/>
      <w:r w:rsidR="007A186E" w:rsidRPr="00955CC8">
        <w:rPr>
          <w:rFonts w:ascii="Times New Roman" w:hAnsi="Times New Roman" w:cs="Times New Roman"/>
          <w:sz w:val="26"/>
          <w:szCs w:val="26"/>
          <w:lang w:val="ru-RU"/>
        </w:rPr>
        <w:t>.</w:t>
      </w:r>
      <w:r w:rsidR="00585B7A" w:rsidRPr="00955CC8">
        <w:rPr>
          <w:rFonts w:ascii="Times New Roman" w:hAnsi="Times New Roman" w:cs="Times New Roman"/>
          <w:sz w:val="26"/>
          <w:szCs w:val="26"/>
          <w:lang w:val="ru-RU"/>
        </w:rPr>
        <w:t xml:space="preserve"> 5.</w:t>
      </w:r>
      <w:r w:rsidR="001B776B" w:rsidRPr="00955CC8">
        <w:rPr>
          <w:rFonts w:ascii="Times New Roman" w:hAnsi="Times New Roman" w:cs="Times New Roman"/>
          <w:sz w:val="26"/>
          <w:szCs w:val="26"/>
          <w:lang w:val="ru-RU"/>
        </w:rPr>
        <w:t>3</w:t>
      </w:r>
      <w:r w:rsidR="00585B7A" w:rsidRPr="00955CC8">
        <w:rPr>
          <w:rFonts w:ascii="Times New Roman" w:hAnsi="Times New Roman" w:cs="Times New Roman"/>
          <w:sz w:val="26"/>
          <w:szCs w:val="26"/>
          <w:lang w:val="ru-RU"/>
        </w:rPr>
        <w:t>,</w:t>
      </w:r>
      <w:r w:rsidR="009B119D" w:rsidRPr="00955CC8">
        <w:rPr>
          <w:rFonts w:ascii="Times New Roman" w:hAnsi="Times New Roman" w:cs="Times New Roman"/>
          <w:sz w:val="26"/>
          <w:szCs w:val="26"/>
          <w:lang w:val="ru-RU"/>
        </w:rPr>
        <w:t xml:space="preserve"> 5.13,</w:t>
      </w:r>
      <w:r w:rsidR="00585B7A" w:rsidRPr="00955CC8">
        <w:rPr>
          <w:rFonts w:ascii="Times New Roman" w:hAnsi="Times New Roman" w:cs="Times New Roman"/>
          <w:sz w:val="26"/>
          <w:szCs w:val="26"/>
          <w:lang w:val="ru-RU"/>
        </w:rPr>
        <w:t xml:space="preserve"> 6.1, 7.1, 8.1, 9.2, разделе 1</w:t>
      </w:r>
      <w:r w:rsidR="001B776B" w:rsidRPr="00955CC8">
        <w:rPr>
          <w:rFonts w:ascii="Times New Roman" w:hAnsi="Times New Roman" w:cs="Times New Roman"/>
          <w:sz w:val="26"/>
          <w:szCs w:val="26"/>
          <w:lang w:val="ru-RU"/>
        </w:rPr>
        <w:t>2</w:t>
      </w:r>
      <w:r w:rsidR="00585B7A" w:rsidRPr="00955CC8">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настоящего Договора, а равно нарушение срока исполнения</w:t>
      </w:r>
      <w:r w:rsidR="001B776B" w:rsidRPr="00955CC8">
        <w:rPr>
          <w:rFonts w:ascii="Times New Roman" w:hAnsi="Times New Roman" w:cs="Times New Roman"/>
          <w:sz w:val="26"/>
          <w:szCs w:val="26"/>
          <w:lang w:val="ru-RU"/>
        </w:rPr>
        <w:t xml:space="preserve"> Поставщиком</w:t>
      </w:r>
      <w:r w:rsidRPr="00955CC8">
        <w:rPr>
          <w:rFonts w:ascii="Times New Roman" w:hAnsi="Times New Roman" w:cs="Times New Roman"/>
          <w:sz w:val="26"/>
          <w:szCs w:val="26"/>
          <w:lang w:val="ru-RU"/>
        </w:rPr>
        <w:t xml:space="preserve"> какого-либо своего обязательства </w:t>
      </w:r>
      <w:r w:rsidR="00C15637" w:rsidRPr="00955CC8">
        <w:rPr>
          <w:rFonts w:ascii="Times New Roman" w:hAnsi="Times New Roman" w:cs="Times New Roman"/>
          <w:sz w:val="26"/>
          <w:szCs w:val="26"/>
          <w:lang w:val="ru-RU"/>
        </w:rPr>
        <w:t>более чем на</w:t>
      </w:r>
      <w:r w:rsidRPr="00955CC8">
        <w:rPr>
          <w:rFonts w:ascii="Times New Roman" w:hAnsi="Times New Roman" w:cs="Times New Roman"/>
          <w:sz w:val="26"/>
          <w:szCs w:val="26"/>
          <w:lang w:val="ru-RU"/>
        </w:rPr>
        <w:t xml:space="preserve"> 3 (тр</w:t>
      </w:r>
      <w:r w:rsidR="00C15637" w:rsidRPr="00955CC8">
        <w:rPr>
          <w:rFonts w:ascii="Times New Roman" w:hAnsi="Times New Roman" w:cs="Times New Roman"/>
          <w:sz w:val="26"/>
          <w:szCs w:val="26"/>
          <w:lang w:val="ru-RU"/>
        </w:rPr>
        <w:t>и) месяца</w:t>
      </w:r>
      <w:r w:rsidRPr="00955CC8">
        <w:rPr>
          <w:rFonts w:ascii="Times New Roman" w:hAnsi="Times New Roman" w:cs="Times New Roman"/>
          <w:sz w:val="26"/>
          <w:szCs w:val="26"/>
          <w:lang w:val="ru-RU"/>
        </w:rPr>
        <w:t>;</w:t>
      </w:r>
    </w:p>
    <w:p w:rsidR="0012685F" w:rsidRPr="00955CC8" w:rsidRDefault="0012685F" w:rsidP="005327EF">
      <w:pPr>
        <w:numPr>
          <w:ilvl w:val="2"/>
          <w:numId w:val="4"/>
        </w:numPr>
        <w:tabs>
          <w:tab w:val="num" w:pos="709"/>
        </w:tabs>
        <w:ind w:left="709" w:firstLine="11"/>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нарушение Покупателем срок</w:t>
      </w:r>
      <w:r w:rsidR="00FE6233" w:rsidRPr="00955CC8">
        <w:rPr>
          <w:rFonts w:ascii="Times New Roman" w:hAnsi="Times New Roman" w:cs="Times New Roman"/>
          <w:sz w:val="26"/>
          <w:szCs w:val="26"/>
          <w:lang w:val="ru-RU"/>
        </w:rPr>
        <w:t>а</w:t>
      </w:r>
      <w:r w:rsidRPr="00955CC8">
        <w:rPr>
          <w:rFonts w:ascii="Times New Roman" w:hAnsi="Times New Roman" w:cs="Times New Roman"/>
          <w:sz w:val="26"/>
          <w:szCs w:val="26"/>
          <w:lang w:val="ru-RU"/>
        </w:rPr>
        <w:t xml:space="preserve"> осуществления платежа, указанного в п. 3</w:t>
      </w:r>
      <w:r w:rsidR="007A186E" w:rsidRPr="00955CC8">
        <w:rPr>
          <w:rFonts w:ascii="Times New Roman" w:hAnsi="Times New Roman" w:cs="Times New Roman"/>
          <w:sz w:val="26"/>
          <w:szCs w:val="26"/>
          <w:lang w:val="ru-RU"/>
        </w:rPr>
        <w:t>.4</w:t>
      </w:r>
      <w:r w:rsidRPr="00955CC8">
        <w:rPr>
          <w:rFonts w:ascii="Times New Roman" w:hAnsi="Times New Roman" w:cs="Times New Roman"/>
          <w:sz w:val="26"/>
          <w:szCs w:val="26"/>
          <w:lang w:val="ru-RU"/>
        </w:rPr>
        <w:t>.2 настоящего Договора, более чем на 3 (три) месяца;</w:t>
      </w:r>
    </w:p>
    <w:p w:rsidR="0012685F" w:rsidRPr="00955CC8" w:rsidRDefault="0012685F" w:rsidP="005327EF">
      <w:pPr>
        <w:numPr>
          <w:ilvl w:val="2"/>
          <w:numId w:val="4"/>
        </w:numPr>
        <w:tabs>
          <w:tab w:val="num" w:pos="709"/>
        </w:tabs>
        <w:ind w:left="709" w:firstLine="11"/>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76311D" w:rsidRPr="00955CC8" w:rsidRDefault="0012685F" w:rsidP="005327EF">
      <w:pPr>
        <w:numPr>
          <w:ilvl w:val="1"/>
          <w:numId w:val="4"/>
        </w:numPr>
        <w:tabs>
          <w:tab w:val="clear" w:pos="858"/>
          <w:tab w:val="num" w:pos="709"/>
        </w:tabs>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В случае существенного нарушения настоящего Договора одной Стороной, другая Сторона вправе расторгнуть настоящий Договор </w:t>
      </w:r>
      <w:r w:rsidR="0076311D" w:rsidRPr="00955CC8">
        <w:rPr>
          <w:rFonts w:ascii="Times New Roman" w:hAnsi="Times New Roman" w:cs="Times New Roman"/>
          <w:sz w:val="26"/>
          <w:szCs w:val="26"/>
          <w:lang w:val="ru-RU"/>
        </w:rPr>
        <w:t>в одностороннем внесудебном порядке</w:t>
      </w:r>
      <w:r w:rsidRPr="00955CC8">
        <w:rPr>
          <w:rFonts w:ascii="Times New Roman" w:hAnsi="Times New Roman" w:cs="Times New Roman"/>
          <w:sz w:val="26"/>
          <w:szCs w:val="26"/>
          <w:lang w:val="ru-RU"/>
        </w:rPr>
        <w:t>, и (или) заявить иные требования, определённые согласно законодательству Российской Федерации.</w:t>
      </w:r>
    </w:p>
    <w:p w:rsidR="0076311D" w:rsidRPr="00955CC8" w:rsidRDefault="0076311D" w:rsidP="005327EF">
      <w:pPr>
        <w:numPr>
          <w:ilvl w:val="1"/>
          <w:numId w:val="4"/>
        </w:numPr>
        <w:tabs>
          <w:tab w:val="clear" w:pos="858"/>
          <w:tab w:val="num" w:pos="709"/>
        </w:tabs>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76311D" w:rsidRPr="00955CC8" w:rsidRDefault="0076311D" w:rsidP="005327EF">
      <w:pPr>
        <w:tabs>
          <w:tab w:val="num" w:pos="709"/>
        </w:tabs>
        <w:ind w:left="360"/>
        <w:jc w:val="both"/>
        <w:rPr>
          <w:rFonts w:ascii="Times New Roman" w:hAnsi="Times New Roman" w:cs="Times New Roman"/>
          <w:sz w:val="26"/>
          <w:szCs w:val="26"/>
          <w:lang w:val="ru-RU"/>
        </w:rPr>
      </w:pPr>
    </w:p>
    <w:p w:rsidR="0076311D" w:rsidRPr="00955CC8" w:rsidRDefault="009F30F3" w:rsidP="00C9094D">
      <w:pPr>
        <w:numPr>
          <w:ilvl w:val="0"/>
          <w:numId w:val="4"/>
        </w:numPr>
        <w:ind w:left="812"/>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17</w:t>
      </w:r>
      <w:r w:rsidR="00FE51EF" w:rsidRPr="00955CC8">
        <w:rPr>
          <w:rFonts w:ascii="Times New Roman" w:hAnsi="Times New Roman" w:cs="Times New Roman"/>
          <w:sz w:val="26"/>
          <w:szCs w:val="26"/>
          <w:lang w:val="ru-RU"/>
        </w:rPr>
        <w:t xml:space="preserve">. </w:t>
      </w:r>
      <w:r w:rsidR="0076311D" w:rsidRPr="00955CC8">
        <w:rPr>
          <w:rFonts w:ascii="Times New Roman" w:hAnsi="Times New Roman" w:cs="Times New Roman"/>
          <w:sz w:val="26"/>
          <w:szCs w:val="26"/>
          <w:lang w:val="ru-RU"/>
        </w:rPr>
        <w:t>ПРИМЕНИМОЕ ПРАВО И ПОРЯДОК РАЗРЕШЕНИЯ СПОРОВ</w:t>
      </w:r>
    </w:p>
    <w:p w:rsidR="0076311D" w:rsidRPr="00955CC8" w:rsidRDefault="0076311D" w:rsidP="0012685F">
      <w:pPr>
        <w:ind w:left="360"/>
        <w:jc w:val="both"/>
        <w:rPr>
          <w:rFonts w:ascii="Times New Roman" w:hAnsi="Times New Roman" w:cs="Times New Roman"/>
          <w:sz w:val="26"/>
          <w:szCs w:val="26"/>
          <w:lang w:val="ru-RU"/>
        </w:rPr>
      </w:pPr>
    </w:p>
    <w:p w:rsidR="0076311D" w:rsidRPr="00955CC8" w:rsidRDefault="0076311D"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Отношения, возникающие на основании настоящего Договора, регулируются </w:t>
      </w:r>
      <w:r w:rsidR="00481DBE" w:rsidRPr="00955CC8">
        <w:rPr>
          <w:rFonts w:ascii="Times New Roman" w:hAnsi="Times New Roman" w:cs="Times New Roman"/>
          <w:sz w:val="26"/>
          <w:szCs w:val="26"/>
          <w:lang w:val="ru-RU"/>
        </w:rPr>
        <w:t>правом</w:t>
      </w:r>
      <w:r w:rsidRPr="00955CC8">
        <w:rPr>
          <w:rFonts w:ascii="Times New Roman" w:hAnsi="Times New Roman" w:cs="Times New Roman"/>
          <w:sz w:val="26"/>
          <w:szCs w:val="26"/>
          <w:lang w:val="ru-RU"/>
        </w:rPr>
        <w:t xml:space="preserve"> Российской Федерации.</w:t>
      </w:r>
    </w:p>
    <w:p w:rsidR="0076311D" w:rsidRPr="00955CC8" w:rsidRDefault="0076311D"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lastRenderedPageBreak/>
        <w:t xml:space="preserve">Все споры и разногласия по настоящему Договору Стороны разрешают путём переговоров. </w:t>
      </w:r>
    </w:p>
    <w:p w:rsidR="0076311D" w:rsidRPr="00955CC8" w:rsidRDefault="0076311D"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Если по итогам переговоров Стороны не достигнут согласия, споры передаются на рассмотрение</w:t>
      </w:r>
      <w:r w:rsidR="008F3BAC" w:rsidRPr="00955CC8">
        <w:rPr>
          <w:rFonts w:ascii="Times New Roman" w:hAnsi="Times New Roman" w:cs="Times New Roman"/>
          <w:sz w:val="26"/>
          <w:szCs w:val="26"/>
          <w:lang w:val="ru-RU"/>
        </w:rPr>
        <w:t xml:space="preserve"> Арбитражного суда</w:t>
      </w:r>
      <w:r w:rsidR="00053D3E" w:rsidRPr="00955CC8">
        <w:rPr>
          <w:rFonts w:ascii="Times New Roman" w:hAnsi="Times New Roman" w:cs="Times New Roman"/>
          <w:i/>
          <w:sz w:val="26"/>
          <w:szCs w:val="26"/>
          <w:lang w:val="ru-RU"/>
        </w:rPr>
        <w:t>.</w:t>
      </w:r>
    </w:p>
    <w:p w:rsidR="0076311D" w:rsidRPr="00955CC8" w:rsidRDefault="0076311D" w:rsidP="0012685F">
      <w:pPr>
        <w:ind w:left="360"/>
        <w:jc w:val="both"/>
        <w:rPr>
          <w:rFonts w:ascii="Times New Roman" w:hAnsi="Times New Roman" w:cs="Times New Roman"/>
          <w:sz w:val="26"/>
          <w:szCs w:val="26"/>
          <w:lang w:val="ru-RU"/>
        </w:rPr>
      </w:pPr>
    </w:p>
    <w:p w:rsidR="0076311D" w:rsidRPr="00955CC8" w:rsidRDefault="00FE51EF" w:rsidP="00C9094D">
      <w:pPr>
        <w:numPr>
          <w:ilvl w:val="0"/>
          <w:numId w:val="4"/>
        </w:numPr>
        <w:ind w:left="812"/>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1</w:t>
      </w:r>
      <w:r w:rsidR="009F30F3" w:rsidRPr="00955CC8">
        <w:rPr>
          <w:rFonts w:ascii="Times New Roman" w:hAnsi="Times New Roman" w:cs="Times New Roman"/>
          <w:sz w:val="26"/>
          <w:szCs w:val="26"/>
          <w:lang w:val="ru-RU"/>
        </w:rPr>
        <w:t>8</w:t>
      </w:r>
      <w:r w:rsidRPr="00955CC8">
        <w:rPr>
          <w:rFonts w:ascii="Times New Roman" w:hAnsi="Times New Roman" w:cs="Times New Roman"/>
          <w:sz w:val="26"/>
          <w:szCs w:val="26"/>
          <w:lang w:val="ru-RU"/>
        </w:rPr>
        <w:t xml:space="preserve">. </w:t>
      </w:r>
      <w:r w:rsidR="0076311D" w:rsidRPr="00955CC8">
        <w:rPr>
          <w:rFonts w:ascii="Times New Roman" w:hAnsi="Times New Roman" w:cs="Times New Roman"/>
          <w:sz w:val="26"/>
          <w:szCs w:val="26"/>
          <w:lang w:val="ru-RU"/>
        </w:rPr>
        <w:t>ПРОЧИЕ УСЛОВИЯ</w:t>
      </w:r>
    </w:p>
    <w:p w:rsidR="0076311D" w:rsidRPr="00955CC8" w:rsidRDefault="0076311D" w:rsidP="0012685F">
      <w:pPr>
        <w:ind w:left="360"/>
        <w:jc w:val="both"/>
        <w:rPr>
          <w:rFonts w:ascii="Times New Roman" w:hAnsi="Times New Roman" w:cs="Times New Roman"/>
          <w:sz w:val="26"/>
          <w:szCs w:val="26"/>
          <w:lang w:val="ru-RU"/>
        </w:rPr>
      </w:pPr>
    </w:p>
    <w:p w:rsidR="0076311D" w:rsidRPr="00955CC8" w:rsidRDefault="0076311D"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76311D" w:rsidRPr="00955CC8" w:rsidRDefault="0076311D"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76311D" w:rsidRPr="00955CC8" w:rsidRDefault="0076311D"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76311D" w:rsidRPr="00955CC8" w:rsidRDefault="0076311D"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w:t>
      </w:r>
      <w:r w:rsidR="00A261EE" w:rsidRPr="00955CC8">
        <w:rPr>
          <w:rFonts w:ascii="Times New Roman" w:hAnsi="Times New Roman" w:cs="Times New Roman"/>
          <w:sz w:val="26"/>
          <w:szCs w:val="26"/>
          <w:lang w:val="ru-RU"/>
        </w:rPr>
        <w:t xml:space="preserve"> Договора.</w:t>
      </w:r>
    </w:p>
    <w:p w:rsidR="004A66E0" w:rsidRPr="00955CC8" w:rsidRDefault="004A66E0"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Поставщику известно о том, что Покупатель ведет антикоррупционную политику и развивает не допускающую коррупционных проявлений культуру и обязуется исполнять положения Приложения №5 к настоящему Договору.</w:t>
      </w:r>
    </w:p>
    <w:p w:rsidR="001820F0" w:rsidRPr="00955CC8" w:rsidRDefault="001820F0"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12685F" w:rsidRPr="00955CC8" w:rsidRDefault="0012685F"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Приложениями к настоящему Договору явл</w:t>
      </w:r>
      <w:r w:rsidR="004D1168" w:rsidRPr="00955CC8">
        <w:rPr>
          <w:rFonts w:ascii="Times New Roman" w:hAnsi="Times New Roman" w:cs="Times New Roman"/>
          <w:sz w:val="26"/>
          <w:szCs w:val="26"/>
          <w:lang w:val="ru-RU"/>
        </w:rPr>
        <w:t>я</w:t>
      </w:r>
      <w:r w:rsidRPr="00955CC8">
        <w:rPr>
          <w:rFonts w:ascii="Times New Roman" w:hAnsi="Times New Roman" w:cs="Times New Roman"/>
          <w:sz w:val="26"/>
          <w:szCs w:val="26"/>
          <w:lang w:val="ru-RU"/>
        </w:rPr>
        <w:t>ются:</w:t>
      </w:r>
    </w:p>
    <w:p w:rsidR="0002023F" w:rsidRPr="00955CC8" w:rsidRDefault="0085311E"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приложение </w:t>
      </w:r>
      <w:r w:rsidR="00D81772" w:rsidRPr="00955CC8">
        <w:rPr>
          <w:rFonts w:ascii="Times New Roman" w:hAnsi="Times New Roman" w:cs="Times New Roman"/>
          <w:sz w:val="26"/>
          <w:szCs w:val="26"/>
          <w:lang w:val="ru-RU"/>
        </w:rPr>
        <w:t xml:space="preserve">№ </w:t>
      </w:r>
      <w:r w:rsidR="0002023F" w:rsidRPr="00955CC8">
        <w:rPr>
          <w:rFonts w:ascii="Times New Roman" w:hAnsi="Times New Roman" w:cs="Times New Roman"/>
          <w:sz w:val="26"/>
          <w:szCs w:val="26"/>
          <w:lang w:val="ru-RU"/>
        </w:rPr>
        <w:t xml:space="preserve">1. </w:t>
      </w:r>
      <w:r w:rsidR="00932AFB" w:rsidRPr="00955CC8">
        <w:rPr>
          <w:rFonts w:ascii="Times New Roman" w:hAnsi="Times New Roman" w:cs="Times New Roman"/>
          <w:sz w:val="26"/>
          <w:szCs w:val="26"/>
          <w:lang w:val="ru-RU"/>
        </w:rPr>
        <w:t>Спецификация</w:t>
      </w:r>
      <w:r w:rsidR="0002023F" w:rsidRPr="00955CC8">
        <w:rPr>
          <w:rFonts w:ascii="Times New Roman" w:hAnsi="Times New Roman" w:cs="Times New Roman"/>
          <w:sz w:val="26"/>
          <w:szCs w:val="26"/>
          <w:lang w:val="ru-RU"/>
        </w:rPr>
        <w:t>;</w:t>
      </w:r>
    </w:p>
    <w:p w:rsidR="008874F5" w:rsidRPr="00955CC8" w:rsidRDefault="008874F5"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приложение </w:t>
      </w:r>
      <w:r w:rsidR="00D81772" w:rsidRPr="00955CC8">
        <w:rPr>
          <w:rFonts w:ascii="Times New Roman" w:hAnsi="Times New Roman" w:cs="Times New Roman"/>
          <w:sz w:val="26"/>
          <w:szCs w:val="26"/>
          <w:lang w:val="ru-RU"/>
        </w:rPr>
        <w:t xml:space="preserve">№ </w:t>
      </w:r>
      <w:r w:rsidR="0085311E" w:rsidRPr="00955CC8">
        <w:rPr>
          <w:rFonts w:ascii="Times New Roman" w:hAnsi="Times New Roman" w:cs="Times New Roman"/>
          <w:sz w:val="26"/>
          <w:szCs w:val="26"/>
          <w:lang w:val="ru-RU"/>
        </w:rPr>
        <w:t>2</w:t>
      </w:r>
      <w:r w:rsidRPr="00955CC8">
        <w:rPr>
          <w:rFonts w:ascii="Times New Roman" w:hAnsi="Times New Roman" w:cs="Times New Roman"/>
          <w:sz w:val="26"/>
          <w:szCs w:val="26"/>
          <w:lang w:val="ru-RU"/>
        </w:rPr>
        <w:t>. Технические требования;</w:t>
      </w:r>
    </w:p>
    <w:p w:rsidR="00177F92" w:rsidRPr="00955CC8" w:rsidRDefault="008874F5"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приложение </w:t>
      </w:r>
      <w:r w:rsidR="00D81772" w:rsidRPr="00955CC8">
        <w:rPr>
          <w:rFonts w:ascii="Times New Roman" w:hAnsi="Times New Roman" w:cs="Times New Roman"/>
          <w:sz w:val="26"/>
          <w:szCs w:val="26"/>
          <w:lang w:val="ru-RU"/>
        </w:rPr>
        <w:t xml:space="preserve">№ </w:t>
      </w:r>
      <w:r w:rsidR="0085311E" w:rsidRPr="00955CC8">
        <w:rPr>
          <w:rFonts w:ascii="Times New Roman" w:hAnsi="Times New Roman" w:cs="Times New Roman"/>
          <w:sz w:val="26"/>
          <w:szCs w:val="26"/>
          <w:lang w:val="ru-RU"/>
        </w:rPr>
        <w:t>3</w:t>
      </w:r>
      <w:r w:rsidR="007A186E" w:rsidRPr="00955CC8">
        <w:rPr>
          <w:rFonts w:ascii="Times New Roman" w:hAnsi="Times New Roman" w:cs="Times New Roman"/>
          <w:sz w:val="26"/>
          <w:szCs w:val="26"/>
          <w:lang w:val="ru-RU"/>
        </w:rPr>
        <w:t>. Услуги технической поддержки</w:t>
      </w:r>
      <w:r w:rsidR="00177F92" w:rsidRPr="00955CC8">
        <w:rPr>
          <w:rFonts w:ascii="Times New Roman" w:hAnsi="Times New Roman" w:cs="Times New Roman"/>
          <w:sz w:val="26"/>
          <w:szCs w:val="26"/>
          <w:lang w:val="ru-RU"/>
        </w:rPr>
        <w:t>;</w:t>
      </w:r>
    </w:p>
    <w:p w:rsidR="00D81772" w:rsidRPr="00955CC8" w:rsidRDefault="00D81772"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приложение №4. Лицензионное соглашение о предоставлении права использования (Лицензии) программного обеспечения;</w:t>
      </w:r>
    </w:p>
    <w:p w:rsidR="00F40BC1" w:rsidRPr="00955CC8" w:rsidRDefault="00F40BC1" w:rsidP="00C9094D">
      <w:pPr>
        <w:numPr>
          <w:ilvl w:val="2"/>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приложение №5. Антикоррупционная оговорка;</w:t>
      </w:r>
    </w:p>
    <w:p w:rsidR="00906FCD" w:rsidRPr="00955CC8" w:rsidRDefault="00906FCD" w:rsidP="00C9094D">
      <w:pPr>
        <w:numPr>
          <w:ilvl w:val="1"/>
          <w:numId w:val="4"/>
        </w:numPr>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Указанные в п. </w:t>
      </w:r>
      <w:r w:rsidR="0085311E" w:rsidRPr="00955CC8">
        <w:rPr>
          <w:rFonts w:ascii="Times New Roman" w:hAnsi="Times New Roman" w:cs="Times New Roman"/>
          <w:sz w:val="26"/>
          <w:szCs w:val="26"/>
          <w:lang w:val="ru-RU"/>
        </w:rPr>
        <w:t>1</w:t>
      </w:r>
      <w:r w:rsidR="009F30F3" w:rsidRPr="00955CC8">
        <w:rPr>
          <w:rFonts w:ascii="Times New Roman" w:hAnsi="Times New Roman" w:cs="Times New Roman"/>
          <w:sz w:val="26"/>
          <w:szCs w:val="26"/>
          <w:lang w:val="ru-RU"/>
        </w:rPr>
        <w:t>8</w:t>
      </w:r>
      <w:r w:rsidRPr="00955CC8">
        <w:rPr>
          <w:rFonts w:ascii="Times New Roman" w:hAnsi="Times New Roman" w:cs="Times New Roman"/>
          <w:sz w:val="26"/>
          <w:szCs w:val="26"/>
          <w:lang w:val="ru-RU"/>
        </w:rPr>
        <w:t>.</w:t>
      </w:r>
      <w:r w:rsidR="003E06CB" w:rsidRPr="00955CC8">
        <w:rPr>
          <w:rFonts w:ascii="Times New Roman" w:hAnsi="Times New Roman" w:cs="Times New Roman"/>
          <w:sz w:val="26"/>
          <w:szCs w:val="26"/>
          <w:lang w:val="ru-RU"/>
        </w:rPr>
        <w:t>7</w:t>
      </w:r>
      <w:r w:rsidRPr="00955CC8">
        <w:rPr>
          <w:rFonts w:ascii="Times New Roman" w:hAnsi="Times New Roman" w:cs="Times New Roman"/>
          <w:sz w:val="26"/>
          <w:szCs w:val="26"/>
          <w:lang w:val="ru-RU"/>
        </w:rPr>
        <w:t xml:space="preserve"> настоящего Договора приложения к настоящему Договору являются его неотъемлемой частью.</w:t>
      </w:r>
    </w:p>
    <w:p w:rsidR="0012685F" w:rsidRPr="00955CC8" w:rsidRDefault="0012685F" w:rsidP="0012685F">
      <w:pPr>
        <w:rPr>
          <w:rFonts w:ascii="Times New Roman" w:hAnsi="Times New Roman" w:cs="Times New Roman"/>
          <w:sz w:val="26"/>
          <w:szCs w:val="26"/>
          <w:lang w:val="ru-RU"/>
        </w:rPr>
      </w:pPr>
    </w:p>
    <w:p w:rsidR="0076311D" w:rsidRPr="00955CC8" w:rsidRDefault="009F30F3" w:rsidP="00C9094D">
      <w:pPr>
        <w:numPr>
          <w:ilvl w:val="0"/>
          <w:numId w:val="4"/>
        </w:numPr>
        <w:ind w:left="812"/>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19</w:t>
      </w:r>
      <w:r w:rsidR="00A04F5E" w:rsidRPr="00955CC8">
        <w:rPr>
          <w:rFonts w:ascii="Times New Roman" w:hAnsi="Times New Roman" w:cs="Times New Roman"/>
          <w:sz w:val="26"/>
          <w:szCs w:val="26"/>
          <w:lang w:val="ru-RU"/>
        </w:rPr>
        <w:t xml:space="preserve">. </w:t>
      </w:r>
      <w:r w:rsidR="0076311D" w:rsidRPr="00955CC8">
        <w:rPr>
          <w:rFonts w:ascii="Times New Roman" w:hAnsi="Times New Roman" w:cs="Times New Roman"/>
          <w:sz w:val="26"/>
          <w:szCs w:val="26"/>
          <w:lang w:val="ru-RU"/>
        </w:rPr>
        <w:t>РЕКВИЗИТЫ И ПОДПИСИ СТОРОН</w:t>
      </w:r>
    </w:p>
    <w:p w:rsidR="0083261B" w:rsidRPr="00955CC8" w:rsidRDefault="00843680" w:rsidP="00EA1927">
      <w:pPr>
        <w:ind w:left="360"/>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ab/>
      </w:r>
    </w:p>
    <w:tbl>
      <w:tblPr>
        <w:tblW w:w="10611"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1"/>
        <w:gridCol w:w="2357"/>
        <w:gridCol w:w="1493"/>
        <w:gridCol w:w="4116"/>
        <w:gridCol w:w="214"/>
      </w:tblGrid>
      <w:tr w:rsidR="000941E9" w:rsidRPr="00955CC8" w:rsidTr="00DC398E">
        <w:trPr>
          <w:gridAfter w:val="1"/>
          <w:wAfter w:w="214" w:type="dxa"/>
          <w:trHeight w:val="463"/>
        </w:trPr>
        <w:tc>
          <w:tcPr>
            <w:tcW w:w="2431" w:type="dxa"/>
            <w:vAlign w:val="center"/>
          </w:tcPr>
          <w:p w:rsidR="0083261B" w:rsidRPr="00955CC8" w:rsidRDefault="0083261B" w:rsidP="00390D60">
            <w:pPr>
              <w:pStyle w:val="1"/>
              <w:tabs>
                <w:tab w:val="left" w:pos="1276"/>
              </w:tabs>
              <w:ind w:left="34" w:right="40"/>
              <w:rPr>
                <w:rFonts w:ascii="Times New Roman" w:hAnsi="Times New Roman" w:cs="Times New Roman"/>
                <w:color w:val="auto"/>
                <w:sz w:val="26"/>
                <w:szCs w:val="26"/>
                <w:lang w:val="ru-RU"/>
              </w:rPr>
            </w:pPr>
          </w:p>
        </w:tc>
        <w:tc>
          <w:tcPr>
            <w:tcW w:w="3850" w:type="dxa"/>
            <w:gridSpan w:val="2"/>
            <w:vAlign w:val="center"/>
          </w:tcPr>
          <w:p w:rsidR="0083261B" w:rsidRPr="00955CC8" w:rsidRDefault="00D81772" w:rsidP="00390D60">
            <w:pPr>
              <w:pStyle w:val="1"/>
              <w:tabs>
                <w:tab w:val="left" w:pos="1276"/>
              </w:tabs>
              <w:ind w:left="34" w:right="40"/>
              <w:rPr>
                <w:rFonts w:ascii="Times New Roman" w:hAnsi="Times New Roman" w:cs="Times New Roman"/>
                <w:b w:val="0"/>
                <w:color w:val="auto"/>
                <w:sz w:val="26"/>
                <w:szCs w:val="26"/>
                <w:u w:val="none"/>
                <w:lang w:val="ru-RU"/>
              </w:rPr>
            </w:pPr>
            <w:r w:rsidRPr="00955CC8">
              <w:rPr>
                <w:rFonts w:ascii="Times New Roman" w:hAnsi="Times New Roman" w:cs="Times New Roman"/>
                <w:b w:val="0"/>
                <w:color w:val="auto"/>
                <w:sz w:val="26"/>
                <w:szCs w:val="26"/>
                <w:u w:val="none"/>
                <w:lang w:val="ru-RU"/>
              </w:rPr>
              <w:t>«Покупатель»</w:t>
            </w:r>
          </w:p>
        </w:tc>
        <w:tc>
          <w:tcPr>
            <w:tcW w:w="4116" w:type="dxa"/>
            <w:vAlign w:val="center"/>
          </w:tcPr>
          <w:p w:rsidR="0083261B" w:rsidRPr="00955CC8" w:rsidRDefault="00D81772" w:rsidP="00390D60">
            <w:pPr>
              <w:pStyle w:val="1"/>
              <w:tabs>
                <w:tab w:val="left" w:pos="1276"/>
              </w:tabs>
              <w:ind w:left="34" w:right="40"/>
              <w:rPr>
                <w:rFonts w:ascii="Times New Roman" w:hAnsi="Times New Roman" w:cs="Times New Roman"/>
                <w:b w:val="0"/>
                <w:color w:val="auto"/>
                <w:sz w:val="26"/>
                <w:szCs w:val="26"/>
                <w:u w:val="none"/>
                <w:lang w:val="ru-RU"/>
              </w:rPr>
            </w:pPr>
            <w:r w:rsidRPr="00955CC8">
              <w:rPr>
                <w:rFonts w:ascii="Times New Roman" w:hAnsi="Times New Roman" w:cs="Times New Roman"/>
                <w:b w:val="0"/>
                <w:color w:val="auto"/>
                <w:sz w:val="26"/>
                <w:szCs w:val="26"/>
                <w:u w:val="none"/>
                <w:lang w:val="ru-RU"/>
              </w:rPr>
              <w:t>«Поставщик»</w:t>
            </w:r>
          </w:p>
        </w:tc>
      </w:tr>
      <w:tr w:rsidR="000941E9" w:rsidRPr="00955CC8" w:rsidTr="00DC398E">
        <w:trPr>
          <w:gridAfter w:val="1"/>
          <w:wAfter w:w="214" w:type="dxa"/>
          <w:trHeight w:val="1156"/>
        </w:trPr>
        <w:tc>
          <w:tcPr>
            <w:tcW w:w="2431" w:type="dxa"/>
          </w:tcPr>
          <w:p w:rsidR="0083261B" w:rsidRPr="00955CC8" w:rsidRDefault="00D81772" w:rsidP="00390D60">
            <w:pPr>
              <w:pStyle w:val="2"/>
              <w:numPr>
                <w:ilvl w:val="0"/>
                <w:numId w:val="0"/>
              </w:numPr>
              <w:tabs>
                <w:tab w:val="left" w:pos="1276"/>
              </w:tabs>
              <w:ind w:right="40"/>
              <w:rPr>
                <w:rFonts w:ascii="Times New Roman" w:hAnsi="Times New Roman" w:cs="Times New Roman"/>
                <w:sz w:val="26"/>
                <w:szCs w:val="26"/>
                <w:lang w:val="ru-RU"/>
              </w:rPr>
            </w:pPr>
            <w:r w:rsidRPr="00955CC8">
              <w:rPr>
                <w:rFonts w:ascii="Times New Roman" w:hAnsi="Times New Roman" w:cs="Times New Roman"/>
                <w:sz w:val="26"/>
                <w:szCs w:val="26"/>
                <w:lang w:val="ru-RU"/>
              </w:rPr>
              <w:t>Полное наименование сторон:</w:t>
            </w:r>
          </w:p>
        </w:tc>
        <w:tc>
          <w:tcPr>
            <w:tcW w:w="3850" w:type="dxa"/>
            <w:gridSpan w:val="2"/>
          </w:tcPr>
          <w:p w:rsidR="0083261B" w:rsidRPr="00955CC8" w:rsidRDefault="00D81772" w:rsidP="00390D60">
            <w:pPr>
              <w:pStyle w:val="2"/>
              <w:numPr>
                <w:ilvl w:val="0"/>
                <w:numId w:val="0"/>
              </w:numPr>
              <w:tabs>
                <w:tab w:val="num" w:pos="926"/>
                <w:tab w:val="left" w:pos="1276"/>
              </w:tabs>
              <w:ind w:right="40"/>
              <w:rPr>
                <w:rFonts w:ascii="Times New Roman" w:hAnsi="Times New Roman" w:cs="Times New Roman"/>
                <w:sz w:val="26"/>
                <w:szCs w:val="26"/>
                <w:lang w:val="ru-RU"/>
              </w:rPr>
            </w:pPr>
            <w:r w:rsidRPr="00955CC8">
              <w:rPr>
                <w:rFonts w:ascii="Times New Roman" w:hAnsi="Times New Roman" w:cs="Times New Roman"/>
                <w:sz w:val="26"/>
                <w:szCs w:val="26"/>
                <w:lang w:val="ru-RU"/>
              </w:rPr>
              <w:t>Публичное акционерное общество</w:t>
            </w:r>
            <w:r w:rsidR="0083261B" w:rsidRPr="00955CC8">
              <w:rPr>
                <w:rFonts w:ascii="Times New Roman" w:hAnsi="Times New Roman" w:cs="Times New Roman"/>
                <w:sz w:val="26"/>
                <w:szCs w:val="26"/>
                <w:lang w:val="ru-RU"/>
              </w:rPr>
              <w:t xml:space="preserve"> «Башинформсвязь»</w:t>
            </w:r>
          </w:p>
        </w:tc>
        <w:tc>
          <w:tcPr>
            <w:tcW w:w="4116" w:type="dxa"/>
          </w:tcPr>
          <w:p w:rsidR="007E6644" w:rsidRPr="00955CC8" w:rsidRDefault="007E6644" w:rsidP="007E6644">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Общество с ограниченной ответственностью</w:t>
            </w:r>
          </w:p>
          <w:p w:rsidR="007E6644" w:rsidRPr="00955CC8" w:rsidRDefault="007E6644" w:rsidP="007E6644">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«Системы информационной безопасности»</w:t>
            </w:r>
          </w:p>
          <w:p w:rsidR="0083261B" w:rsidRPr="00955CC8" w:rsidRDefault="0083261B" w:rsidP="003953FC">
            <w:pPr>
              <w:pStyle w:val="2"/>
              <w:numPr>
                <w:ilvl w:val="0"/>
                <w:numId w:val="0"/>
              </w:numPr>
              <w:tabs>
                <w:tab w:val="left" w:pos="1276"/>
              </w:tabs>
              <w:ind w:right="40"/>
              <w:rPr>
                <w:rFonts w:ascii="Times New Roman" w:hAnsi="Times New Roman" w:cs="Times New Roman"/>
                <w:sz w:val="26"/>
                <w:szCs w:val="26"/>
                <w:lang w:val="ru-RU"/>
              </w:rPr>
            </w:pPr>
          </w:p>
        </w:tc>
      </w:tr>
      <w:tr w:rsidR="000941E9" w:rsidRPr="00A17E72" w:rsidTr="00DC398E">
        <w:trPr>
          <w:gridAfter w:val="1"/>
          <w:wAfter w:w="214" w:type="dxa"/>
          <w:trHeight w:val="1116"/>
        </w:trPr>
        <w:tc>
          <w:tcPr>
            <w:tcW w:w="2431" w:type="dxa"/>
          </w:tcPr>
          <w:p w:rsidR="0083261B" w:rsidRPr="00955CC8" w:rsidRDefault="00D81772" w:rsidP="00390D60">
            <w:pPr>
              <w:pStyle w:val="2"/>
              <w:numPr>
                <w:ilvl w:val="0"/>
                <w:numId w:val="0"/>
              </w:numPr>
              <w:tabs>
                <w:tab w:val="left" w:pos="1276"/>
              </w:tabs>
              <w:ind w:right="40"/>
              <w:rPr>
                <w:rFonts w:ascii="Times New Roman" w:hAnsi="Times New Roman" w:cs="Times New Roman"/>
                <w:sz w:val="26"/>
                <w:szCs w:val="26"/>
                <w:lang w:val="ru-RU"/>
              </w:rPr>
            </w:pPr>
            <w:r w:rsidRPr="00955CC8">
              <w:rPr>
                <w:rFonts w:ascii="Times New Roman" w:hAnsi="Times New Roman" w:cs="Times New Roman"/>
                <w:sz w:val="26"/>
                <w:szCs w:val="26"/>
                <w:lang w:val="ru-RU"/>
              </w:rPr>
              <w:t>Местонахождение:</w:t>
            </w:r>
          </w:p>
          <w:p w:rsidR="0083261B" w:rsidRPr="00955CC8" w:rsidRDefault="0083261B" w:rsidP="00390D60">
            <w:pPr>
              <w:pStyle w:val="2"/>
              <w:numPr>
                <w:ilvl w:val="0"/>
                <w:numId w:val="0"/>
              </w:numPr>
              <w:tabs>
                <w:tab w:val="left" w:pos="1276"/>
              </w:tabs>
              <w:ind w:right="40"/>
              <w:rPr>
                <w:rFonts w:ascii="Times New Roman" w:hAnsi="Times New Roman" w:cs="Times New Roman"/>
                <w:sz w:val="26"/>
                <w:szCs w:val="26"/>
              </w:rPr>
            </w:pPr>
          </w:p>
        </w:tc>
        <w:tc>
          <w:tcPr>
            <w:tcW w:w="3850" w:type="dxa"/>
            <w:gridSpan w:val="2"/>
          </w:tcPr>
          <w:p w:rsidR="0083261B" w:rsidRPr="00955CC8" w:rsidRDefault="0083261B" w:rsidP="0083261B">
            <w:pPr>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450077, Республика Башкортостан, </w:t>
            </w:r>
            <w:r w:rsidRPr="00955CC8">
              <w:rPr>
                <w:rFonts w:ascii="Times New Roman" w:hAnsi="Times New Roman" w:cs="Times New Roman"/>
                <w:sz w:val="26"/>
                <w:szCs w:val="26"/>
                <w:lang w:val="ru-RU"/>
              </w:rPr>
              <w:br/>
              <w:t>г. Уфа, ул. Ленина, 30</w:t>
            </w:r>
          </w:p>
        </w:tc>
        <w:tc>
          <w:tcPr>
            <w:tcW w:w="4116" w:type="dxa"/>
          </w:tcPr>
          <w:p w:rsidR="00693D2A" w:rsidRPr="00955CC8" w:rsidRDefault="00693D2A" w:rsidP="00693D2A">
            <w:pPr>
              <w:shd w:val="clear" w:color="auto" w:fill="FFFFFF"/>
              <w:rPr>
                <w:rFonts w:ascii="Times New Roman" w:hAnsi="Times New Roman"/>
                <w:color w:val="000000"/>
                <w:sz w:val="28"/>
                <w:szCs w:val="28"/>
                <w:lang w:val="ru-RU"/>
              </w:rPr>
            </w:pPr>
            <w:r w:rsidRPr="00955CC8">
              <w:rPr>
                <w:rFonts w:ascii="Times New Roman" w:hAnsi="Times New Roman"/>
                <w:color w:val="000000"/>
                <w:sz w:val="28"/>
                <w:szCs w:val="28"/>
                <w:lang w:val="ru-RU"/>
              </w:rPr>
              <w:t xml:space="preserve">630102, г. Новосибирск, </w:t>
            </w:r>
          </w:p>
          <w:p w:rsidR="00693D2A" w:rsidRPr="00955CC8" w:rsidRDefault="00693D2A" w:rsidP="00693D2A">
            <w:pPr>
              <w:shd w:val="clear" w:color="auto" w:fill="FFFFFF"/>
              <w:rPr>
                <w:color w:val="000000"/>
                <w:sz w:val="28"/>
                <w:szCs w:val="28"/>
                <w:lang w:val="ru-RU"/>
              </w:rPr>
            </w:pPr>
            <w:r w:rsidRPr="00955CC8">
              <w:rPr>
                <w:rFonts w:ascii="Times New Roman" w:hAnsi="Times New Roman"/>
                <w:color w:val="000000"/>
                <w:sz w:val="28"/>
                <w:szCs w:val="28"/>
                <w:lang w:val="ru-RU"/>
              </w:rPr>
              <w:t xml:space="preserve">ул. Б. </w:t>
            </w:r>
            <w:proofErr w:type="spellStart"/>
            <w:r w:rsidRPr="00955CC8">
              <w:rPr>
                <w:rFonts w:ascii="Times New Roman" w:hAnsi="Times New Roman"/>
                <w:color w:val="000000"/>
                <w:sz w:val="28"/>
                <w:szCs w:val="28"/>
                <w:lang w:val="ru-RU"/>
              </w:rPr>
              <w:t>Богаткова</w:t>
            </w:r>
            <w:proofErr w:type="spellEnd"/>
            <w:r w:rsidRPr="00955CC8">
              <w:rPr>
                <w:rFonts w:ascii="Times New Roman" w:hAnsi="Times New Roman"/>
                <w:color w:val="000000"/>
                <w:sz w:val="28"/>
                <w:szCs w:val="28"/>
                <w:lang w:val="ru-RU"/>
              </w:rPr>
              <w:t>, 63/1</w:t>
            </w:r>
          </w:p>
          <w:p w:rsidR="0083261B" w:rsidRPr="00955CC8" w:rsidRDefault="0083261B" w:rsidP="003953FC">
            <w:pPr>
              <w:pStyle w:val="2"/>
              <w:numPr>
                <w:ilvl w:val="0"/>
                <w:numId w:val="0"/>
              </w:numPr>
              <w:tabs>
                <w:tab w:val="left" w:pos="1276"/>
              </w:tabs>
              <w:ind w:right="40"/>
              <w:rPr>
                <w:rFonts w:ascii="Times New Roman" w:hAnsi="Times New Roman" w:cs="Times New Roman"/>
                <w:sz w:val="26"/>
                <w:szCs w:val="26"/>
                <w:lang w:val="ru-RU"/>
              </w:rPr>
            </w:pPr>
          </w:p>
        </w:tc>
      </w:tr>
      <w:tr w:rsidR="000941E9" w:rsidRPr="00955CC8" w:rsidTr="00DC398E">
        <w:trPr>
          <w:gridAfter w:val="1"/>
          <w:wAfter w:w="214" w:type="dxa"/>
          <w:trHeight w:val="1132"/>
        </w:trPr>
        <w:tc>
          <w:tcPr>
            <w:tcW w:w="2431" w:type="dxa"/>
          </w:tcPr>
          <w:p w:rsidR="0083261B" w:rsidRPr="00955CC8" w:rsidRDefault="00D81772" w:rsidP="00390D60">
            <w:pPr>
              <w:pStyle w:val="2"/>
              <w:numPr>
                <w:ilvl w:val="0"/>
                <w:numId w:val="0"/>
              </w:numPr>
              <w:tabs>
                <w:tab w:val="left" w:pos="1276"/>
              </w:tabs>
              <w:ind w:right="40"/>
              <w:rPr>
                <w:rFonts w:ascii="Times New Roman" w:hAnsi="Times New Roman" w:cs="Times New Roman"/>
                <w:sz w:val="26"/>
                <w:szCs w:val="26"/>
                <w:lang w:val="ru-RU"/>
              </w:rPr>
            </w:pPr>
            <w:r w:rsidRPr="00955CC8">
              <w:rPr>
                <w:rFonts w:ascii="Times New Roman" w:hAnsi="Times New Roman" w:cs="Times New Roman"/>
                <w:sz w:val="26"/>
                <w:szCs w:val="26"/>
                <w:lang w:val="ru-RU"/>
              </w:rPr>
              <w:t>Адрес для переписки:</w:t>
            </w:r>
          </w:p>
        </w:tc>
        <w:tc>
          <w:tcPr>
            <w:tcW w:w="3850" w:type="dxa"/>
            <w:gridSpan w:val="2"/>
          </w:tcPr>
          <w:p w:rsidR="0083261B" w:rsidRPr="00955CC8" w:rsidRDefault="0083261B" w:rsidP="0083261B">
            <w:pPr>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450077, Республика Башкортостан, </w:t>
            </w:r>
            <w:r w:rsidRPr="00955CC8">
              <w:rPr>
                <w:rFonts w:ascii="Times New Roman" w:hAnsi="Times New Roman" w:cs="Times New Roman"/>
                <w:sz w:val="26"/>
                <w:szCs w:val="26"/>
                <w:lang w:val="ru-RU"/>
              </w:rPr>
              <w:br/>
              <w:t>г. Уфа, ул. Ленина, 30</w:t>
            </w:r>
          </w:p>
        </w:tc>
        <w:tc>
          <w:tcPr>
            <w:tcW w:w="4116" w:type="dxa"/>
          </w:tcPr>
          <w:p w:rsidR="00693D2A" w:rsidRPr="00955CC8" w:rsidRDefault="00693D2A" w:rsidP="00693D2A">
            <w:pPr>
              <w:shd w:val="clear" w:color="auto" w:fill="FFFFFF"/>
              <w:rPr>
                <w:rFonts w:ascii="Times New Roman" w:eastAsia="Times New Roman" w:hAnsi="Times New Roman" w:cs="Times New Roman"/>
                <w:color w:val="000000"/>
                <w:sz w:val="28"/>
                <w:szCs w:val="28"/>
                <w:lang w:val="ru-RU" w:eastAsia="ru-RU"/>
              </w:rPr>
            </w:pPr>
            <w:r w:rsidRPr="00955CC8">
              <w:rPr>
                <w:rFonts w:ascii="Times New Roman" w:eastAsia="Times New Roman" w:hAnsi="Times New Roman" w:cs="Times New Roman"/>
                <w:color w:val="000000"/>
                <w:sz w:val="28"/>
                <w:szCs w:val="28"/>
                <w:lang w:val="ru-RU" w:eastAsia="ru-RU"/>
              </w:rPr>
              <w:t xml:space="preserve">630008, </w:t>
            </w:r>
          </w:p>
          <w:p w:rsidR="00693D2A" w:rsidRPr="00955CC8" w:rsidRDefault="00693D2A" w:rsidP="00693D2A">
            <w:pPr>
              <w:shd w:val="clear" w:color="auto" w:fill="FFFFFF"/>
              <w:rPr>
                <w:rFonts w:eastAsia="Times New Roman"/>
                <w:color w:val="000000"/>
                <w:sz w:val="28"/>
                <w:szCs w:val="28"/>
                <w:lang w:val="ru-RU" w:eastAsia="ru-RU"/>
              </w:rPr>
            </w:pPr>
            <w:r w:rsidRPr="00955CC8">
              <w:rPr>
                <w:rFonts w:ascii="Times New Roman" w:eastAsia="Times New Roman" w:hAnsi="Times New Roman" w:cs="Times New Roman"/>
                <w:color w:val="000000"/>
                <w:sz w:val="28"/>
                <w:szCs w:val="28"/>
                <w:lang w:val="ru-RU" w:eastAsia="ru-RU"/>
              </w:rPr>
              <w:t>г. Новосибирск, а/я 70</w:t>
            </w:r>
          </w:p>
          <w:p w:rsidR="0083261B" w:rsidRPr="00955CC8" w:rsidRDefault="0083261B" w:rsidP="00390D60">
            <w:pPr>
              <w:pStyle w:val="22"/>
              <w:tabs>
                <w:tab w:val="left" w:pos="720"/>
              </w:tabs>
              <w:rPr>
                <w:rFonts w:ascii="Times New Roman" w:hAnsi="Times New Roman" w:cs="Times New Roman"/>
                <w:sz w:val="26"/>
                <w:szCs w:val="26"/>
                <w:lang w:val="ru-RU"/>
              </w:rPr>
            </w:pPr>
          </w:p>
        </w:tc>
      </w:tr>
      <w:tr w:rsidR="000941E9" w:rsidRPr="00955CC8" w:rsidTr="00DC398E">
        <w:trPr>
          <w:gridAfter w:val="1"/>
          <w:wAfter w:w="214" w:type="dxa"/>
          <w:trHeight w:val="374"/>
        </w:trPr>
        <w:tc>
          <w:tcPr>
            <w:tcW w:w="2431" w:type="dxa"/>
          </w:tcPr>
          <w:p w:rsidR="0083261B" w:rsidRPr="00955CC8" w:rsidRDefault="0083261B" w:rsidP="00390D60">
            <w:pPr>
              <w:tabs>
                <w:tab w:val="left" w:pos="1276"/>
              </w:tabs>
              <w:spacing w:before="20"/>
              <w:ind w:left="31" w:right="40"/>
              <w:rPr>
                <w:rFonts w:ascii="Times New Roman" w:hAnsi="Times New Roman" w:cs="Times New Roman"/>
                <w:sz w:val="26"/>
                <w:szCs w:val="26"/>
                <w:lang w:val="ru-RU"/>
              </w:rPr>
            </w:pPr>
            <w:r w:rsidRPr="00955CC8">
              <w:rPr>
                <w:rFonts w:ascii="Times New Roman" w:hAnsi="Times New Roman" w:cs="Times New Roman"/>
                <w:sz w:val="26"/>
                <w:szCs w:val="26"/>
                <w:lang w:val="ru-RU"/>
              </w:rPr>
              <w:lastRenderedPageBreak/>
              <w:t xml:space="preserve">ИНН: </w:t>
            </w:r>
          </w:p>
        </w:tc>
        <w:tc>
          <w:tcPr>
            <w:tcW w:w="3850" w:type="dxa"/>
            <w:gridSpan w:val="2"/>
          </w:tcPr>
          <w:p w:rsidR="0083261B" w:rsidRPr="00955CC8" w:rsidRDefault="0083261B" w:rsidP="00390D60">
            <w:pPr>
              <w:pStyle w:val="2"/>
              <w:numPr>
                <w:ilvl w:val="0"/>
                <w:numId w:val="0"/>
              </w:numPr>
              <w:tabs>
                <w:tab w:val="left" w:pos="1276"/>
              </w:tabs>
              <w:ind w:right="40"/>
              <w:rPr>
                <w:rFonts w:ascii="Times New Roman" w:hAnsi="Times New Roman" w:cs="Times New Roman"/>
                <w:spacing w:val="-1"/>
                <w:sz w:val="26"/>
                <w:szCs w:val="26"/>
              </w:rPr>
            </w:pPr>
            <w:r w:rsidRPr="00955CC8">
              <w:rPr>
                <w:rFonts w:ascii="Times New Roman" w:hAnsi="Times New Roman" w:cs="Times New Roman"/>
                <w:sz w:val="26"/>
                <w:szCs w:val="26"/>
                <w:lang w:val="ru-RU"/>
              </w:rPr>
              <w:t>027401</w:t>
            </w:r>
            <w:r w:rsidRPr="00955CC8">
              <w:rPr>
                <w:rFonts w:ascii="Times New Roman" w:hAnsi="Times New Roman" w:cs="Times New Roman"/>
                <w:sz w:val="26"/>
                <w:szCs w:val="26"/>
              </w:rPr>
              <w:t>8377</w:t>
            </w:r>
          </w:p>
        </w:tc>
        <w:tc>
          <w:tcPr>
            <w:tcW w:w="4116" w:type="dxa"/>
          </w:tcPr>
          <w:p w:rsidR="0083261B" w:rsidRPr="00955CC8" w:rsidRDefault="00693D2A" w:rsidP="00693D2A">
            <w:pPr>
              <w:shd w:val="clear" w:color="auto" w:fill="FFFFFF"/>
              <w:rPr>
                <w:rFonts w:ascii="Times New Roman" w:hAnsi="Times New Roman" w:cs="Times New Roman"/>
                <w:sz w:val="26"/>
                <w:szCs w:val="26"/>
              </w:rPr>
            </w:pPr>
            <w:r w:rsidRPr="00955CC8">
              <w:rPr>
                <w:rFonts w:ascii="Times New Roman" w:eastAsia="Times New Roman" w:hAnsi="Times New Roman" w:cs="Times New Roman"/>
                <w:color w:val="000000"/>
                <w:sz w:val="28"/>
                <w:szCs w:val="28"/>
                <w:lang w:val="ru-RU" w:eastAsia="ru-RU"/>
              </w:rPr>
              <w:t>5405414231</w:t>
            </w:r>
          </w:p>
        </w:tc>
      </w:tr>
      <w:tr w:rsidR="000941E9" w:rsidRPr="00955CC8" w:rsidTr="00DC398E">
        <w:trPr>
          <w:gridAfter w:val="1"/>
          <w:wAfter w:w="214" w:type="dxa"/>
          <w:trHeight w:val="266"/>
        </w:trPr>
        <w:tc>
          <w:tcPr>
            <w:tcW w:w="2431" w:type="dxa"/>
          </w:tcPr>
          <w:p w:rsidR="0083261B" w:rsidRPr="00955CC8" w:rsidRDefault="0083261B" w:rsidP="00390D60">
            <w:pPr>
              <w:tabs>
                <w:tab w:val="left" w:pos="1276"/>
              </w:tabs>
              <w:spacing w:before="20"/>
              <w:ind w:left="31" w:right="40"/>
              <w:rPr>
                <w:rFonts w:ascii="Times New Roman" w:hAnsi="Times New Roman" w:cs="Times New Roman"/>
                <w:sz w:val="26"/>
                <w:szCs w:val="26"/>
              </w:rPr>
            </w:pPr>
            <w:r w:rsidRPr="00955CC8">
              <w:rPr>
                <w:rFonts w:ascii="Times New Roman" w:hAnsi="Times New Roman" w:cs="Times New Roman"/>
                <w:sz w:val="26"/>
                <w:szCs w:val="26"/>
              </w:rPr>
              <w:t>КПП:</w:t>
            </w:r>
          </w:p>
        </w:tc>
        <w:tc>
          <w:tcPr>
            <w:tcW w:w="3850" w:type="dxa"/>
            <w:gridSpan w:val="2"/>
          </w:tcPr>
          <w:p w:rsidR="0083261B" w:rsidRPr="00955CC8" w:rsidRDefault="0083261B" w:rsidP="00390D60">
            <w:pPr>
              <w:pStyle w:val="2"/>
              <w:numPr>
                <w:ilvl w:val="0"/>
                <w:numId w:val="0"/>
              </w:numPr>
              <w:tabs>
                <w:tab w:val="left" w:pos="1276"/>
              </w:tabs>
              <w:ind w:right="40"/>
              <w:rPr>
                <w:rFonts w:ascii="Times New Roman" w:hAnsi="Times New Roman" w:cs="Times New Roman"/>
                <w:spacing w:val="-1"/>
                <w:sz w:val="26"/>
                <w:szCs w:val="26"/>
              </w:rPr>
            </w:pPr>
            <w:r w:rsidRPr="00955CC8">
              <w:rPr>
                <w:rFonts w:ascii="Times New Roman" w:hAnsi="Times New Roman" w:cs="Times New Roman"/>
                <w:sz w:val="26"/>
                <w:szCs w:val="26"/>
              </w:rPr>
              <w:t>997750001</w:t>
            </w:r>
          </w:p>
        </w:tc>
        <w:tc>
          <w:tcPr>
            <w:tcW w:w="4116" w:type="dxa"/>
          </w:tcPr>
          <w:p w:rsidR="0083261B" w:rsidRPr="00955CC8" w:rsidRDefault="00693D2A" w:rsidP="0052641D">
            <w:pPr>
              <w:rPr>
                <w:rFonts w:ascii="Times New Roman" w:eastAsia="Times New Roman" w:hAnsi="Times New Roman" w:cs="Times New Roman"/>
                <w:lang w:val="ru-RU" w:eastAsia="ru-RU"/>
              </w:rPr>
            </w:pPr>
            <w:r w:rsidRPr="00955CC8">
              <w:rPr>
                <w:rFonts w:ascii="Times New Roman" w:eastAsia="Times New Roman" w:hAnsi="Times New Roman" w:cs="Times New Roman"/>
                <w:lang w:val="ru-RU" w:eastAsia="ru-RU"/>
              </w:rPr>
              <w:t>КПП 540501001,</w:t>
            </w:r>
          </w:p>
        </w:tc>
      </w:tr>
      <w:tr w:rsidR="000941E9" w:rsidRPr="00955CC8" w:rsidTr="00DC398E">
        <w:trPr>
          <w:gridAfter w:val="1"/>
          <w:wAfter w:w="214" w:type="dxa"/>
          <w:trHeight w:val="370"/>
        </w:trPr>
        <w:tc>
          <w:tcPr>
            <w:tcW w:w="2431" w:type="dxa"/>
          </w:tcPr>
          <w:p w:rsidR="0083261B" w:rsidRPr="00955CC8" w:rsidRDefault="00D81772" w:rsidP="00390D60">
            <w:pPr>
              <w:tabs>
                <w:tab w:val="left" w:pos="1276"/>
              </w:tabs>
              <w:spacing w:before="20"/>
              <w:ind w:left="31" w:right="40"/>
              <w:rPr>
                <w:rFonts w:ascii="Times New Roman" w:hAnsi="Times New Roman" w:cs="Times New Roman"/>
                <w:sz w:val="26"/>
                <w:szCs w:val="26"/>
                <w:lang w:val="ru-RU"/>
              </w:rPr>
            </w:pPr>
            <w:r w:rsidRPr="00955CC8">
              <w:rPr>
                <w:rFonts w:ascii="Times New Roman" w:hAnsi="Times New Roman" w:cs="Times New Roman"/>
                <w:sz w:val="26"/>
                <w:szCs w:val="26"/>
                <w:lang w:val="ru-RU"/>
              </w:rPr>
              <w:t>Банк:</w:t>
            </w:r>
          </w:p>
        </w:tc>
        <w:tc>
          <w:tcPr>
            <w:tcW w:w="3850" w:type="dxa"/>
            <w:gridSpan w:val="2"/>
          </w:tcPr>
          <w:p w:rsidR="0083261B" w:rsidRPr="00955CC8" w:rsidRDefault="0083261B" w:rsidP="00D81772">
            <w:pPr>
              <w:pStyle w:val="2"/>
              <w:numPr>
                <w:ilvl w:val="0"/>
                <w:numId w:val="0"/>
              </w:numPr>
              <w:tabs>
                <w:tab w:val="left" w:pos="1276"/>
              </w:tabs>
              <w:ind w:right="40"/>
              <w:rPr>
                <w:rFonts w:ascii="Times New Roman" w:hAnsi="Times New Roman" w:cs="Times New Roman"/>
                <w:spacing w:val="-1"/>
                <w:sz w:val="26"/>
                <w:szCs w:val="26"/>
              </w:rPr>
            </w:pPr>
            <w:r w:rsidRPr="00955CC8">
              <w:rPr>
                <w:rFonts w:ascii="Times New Roman" w:hAnsi="Times New Roman" w:cs="Times New Roman"/>
                <w:sz w:val="26"/>
                <w:szCs w:val="26"/>
              </w:rPr>
              <w:t>АО АБ «</w:t>
            </w:r>
            <w:r w:rsidR="00D81772" w:rsidRPr="00955CC8">
              <w:rPr>
                <w:rFonts w:ascii="Times New Roman" w:hAnsi="Times New Roman" w:cs="Times New Roman"/>
                <w:sz w:val="26"/>
                <w:szCs w:val="26"/>
                <w:lang w:val="ru-RU"/>
              </w:rPr>
              <w:t>Россия</w:t>
            </w:r>
            <w:r w:rsidRPr="00955CC8">
              <w:rPr>
                <w:rFonts w:ascii="Times New Roman" w:hAnsi="Times New Roman" w:cs="Times New Roman"/>
                <w:sz w:val="26"/>
                <w:szCs w:val="26"/>
              </w:rPr>
              <w:t>»</w:t>
            </w:r>
          </w:p>
        </w:tc>
        <w:tc>
          <w:tcPr>
            <w:tcW w:w="4116" w:type="dxa"/>
          </w:tcPr>
          <w:p w:rsidR="0083261B" w:rsidRPr="00955CC8" w:rsidRDefault="00693D2A" w:rsidP="00390D60">
            <w:pPr>
              <w:tabs>
                <w:tab w:val="num" w:pos="-3"/>
                <w:tab w:val="left" w:pos="1276"/>
              </w:tabs>
              <w:suppressAutoHyphens/>
              <w:ind w:left="34" w:right="40"/>
              <w:rPr>
                <w:rFonts w:ascii="Times New Roman" w:hAnsi="Times New Roman" w:cs="Times New Roman"/>
                <w:sz w:val="26"/>
                <w:szCs w:val="26"/>
              </w:rPr>
            </w:pPr>
            <w:r w:rsidRPr="00955CC8">
              <w:rPr>
                <w:rFonts w:ascii="Times New Roman" w:eastAsia="Times New Roman" w:hAnsi="Times New Roman" w:cs="Times New Roman"/>
                <w:color w:val="000000"/>
                <w:sz w:val="28"/>
                <w:szCs w:val="28"/>
                <w:lang w:val="ru-RU" w:eastAsia="ru-RU"/>
              </w:rPr>
              <w:t>Филиал N5440 ВТБ24 (ПАО)</w:t>
            </w:r>
          </w:p>
        </w:tc>
      </w:tr>
      <w:tr w:rsidR="000941E9" w:rsidRPr="00955CC8" w:rsidTr="00DC398E">
        <w:trPr>
          <w:gridAfter w:val="1"/>
          <w:wAfter w:w="214" w:type="dxa"/>
          <w:trHeight w:val="477"/>
        </w:trPr>
        <w:tc>
          <w:tcPr>
            <w:tcW w:w="2431" w:type="dxa"/>
          </w:tcPr>
          <w:p w:rsidR="0083261B" w:rsidRPr="00955CC8" w:rsidRDefault="00D81772" w:rsidP="00390D60">
            <w:pPr>
              <w:tabs>
                <w:tab w:val="left" w:pos="1276"/>
              </w:tabs>
              <w:spacing w:before="20"/>
              <w:ind w:left="31" w:right="40"/>
              <w:rPr>
                <w:rFonts w:ascii="Times New Roman" w:hAnsi="Times New Roman" w:cs="Times New Roman"/>
                <w:sz w:val="26"/>
                <w:szCs w:val="26"/>
              </w:rPr>
            </w:pPr>
            <w:r w:rsidRPr="00955CC8">
              <w:rPr>
                <w:rFonts w:ascii="Times New Roman" w:hAnsi="Times New Roman" w:cs="Times New Roman"/>
                <w:sz w:val="26"/>
                <w:szCs w:val="26"/>
                <w:lang w:val="ru-RU"/>
              </w:rPr>
              <w:t>Расчетный счет:</w:t>
            </w:r>
          </w:p>
        </w:tc>
        <w:tc>
          <w:tcPr>
            <w:tcW w:w="3850" w:type="dxa"/>
            <w:gridSpan w:val="2"/>
          </w:tcPr>
          <w:p w:rsidR="0083261B" w:rsidRPr="00955CC8" w:rsidRDefault="0083261B" w:rsidP="00390D60">
            <w:pPr>
              <w:pStyle w:val="2"/>
              <w:numPr>
                <w:ilvl w:val="0"/>
                <w:numId w:val="0"/>
              </w:numPr>
              <w:tabs>
                <w:tab w:val="left" w:pos="1276"/>
              </w:tabs>
              <w:ind w:right="40"/>
              <w:rPr>
                <w:rFonts w:ascii="Times New Roman" w:hAnsi="Times New Roman" w:cs="Times New Roman"/>
                <w:spacing w:val="-1"/>
                <w:sz w:val="26"/>
                <w:szCs w:val="26"/>
              </w:rPr>
            </w:pPr>
            <w:r w:rsidRPr="00955CC8">
              <w:rPr>
                <w:rFonts w:ascii="Times New Roman" w:hAnsi="Times New Roman" w:cs="Times New Roman"/>
                <w:sz w:val="26"/>
                <w:szCs w:val="26"/>
              </w:rPr>
              <w:t>40702810900000005674</w:t>
            </w:r>
          </w:p>
        </w:tc>
        <w:tc>
          <w:tcPr>
            <w:tcW w:w="4116" w:type="dxa"/>
          </w:tcPr>
          <w:p w:rsidR="00693D2A" w:rsidRPr="00955CC8" w:rsidRDefault="00693D2A" w:rsidP="00693D2A">
            <w:pPr>
              <w:shd w:val="clear" w:color="auto" w:fill="FFFFFF"/>
              <w:rPr>
                <w:rFonts w:eastAsia="Times New Roman"/>
                <w:color w:val="000000"/>
                <w:sz w:val="28"/>
                <w:szCs w:val="28"/>
                <w:lang w:val="ru-RU" w:eastAsia="ru-RU"/>
              </w:rPr>
            </w:pPr>
            <w:r w:rsidRPr="00955CC8">
              <w:rPr>
                <w:rFonts w:ascii="Times New Roman" w:eastAsia="Times New Roman" w:hAnsi="Times New Roman" w:cs="Times New Roman"/>
                <w:color w:val="000000"/>
                <w:sz w:val="28"/>
                <w:szCs w:val="28"/>
                <w:lang w:val="ru-RU" w:eastAsia="ru-RU"/>
              </w:rPr>
              <w:t>40702810620240007723</w:t>
            </w:r>
          </w:p>
          <w:p w:rsidR="0083261B" w:rsidRPr="00955CC8" w:rsidRDefault="0083261B" w:rsidP="00390D60">
            <w:pPr>
              <w:pStyle w:val="2"/>
              <w:numPr>
                <w:ilvl w:val="0"/>
                <w:numId w:val="0"/>
              </w:numPr>
              <w:tabs>
                <w:tab w:val="left" w:pos="1276"/>
              </w:tabs>
              <w:ind w:right="40"/>
              <w:rPr>
                <w:rFonts w:ascii="Times New Roman" w:hAnsi="Times New Roman" w:cs="Times New Roman"/>
                <w:sz w:val="26"/>
                <w:szCs w:val="26"/>
              </w:rPr>
            </w:pPr>
          </w:p>
        </w:tc>
      </w:tr>
      <w:tr w:rsidR="000941E9" w:rsidRPr="00955CC8" w:rsidTr="00DC398E">
        <w:trPr>
          <w:gridAfter w:val="1"/>
          <w:wAfter w:w="214" w:type="dxa"/>
          <w:trHeight w:val="415"/>
        </w:trPr>
        <w:tc>
          <w:tcPr>
            <w:tcW w:w="2431" w:type="dxa"/>
          </w:tcPr>
          <w:p w:rsidR="0083261B" w:rsidRPr="00955CC8" w:rsidRDefault="0083261B" w:rsidP="00390D60">
            <w:pPr>
              <w:tabs>
                <w:tab w:val="left" w:pos="1276"/>
              </w:tabs>
              <w:spacing w:before="20"/>
              <w:ind w:left="31" w:right="40"/>
              <w:rPr>
                <w:rFonts w:ascii="Times New Roman" w:hAnsi="Times New Roman" w:cs="Times New Roman"/>
                <w:sz w:val="26"/>
                <w:szCs w:val="26"/>
              </w:rPr>
            </w:pPr>
            <w:r w:rsidRPr="00955CC8">
              <w:rPr>
                <w:rFonts w:ascii="Times New Roman" w:hAnsi="Times New Roman" w:cs="Times New Roman"/>
                <w:sz w:val="26"/>
                <w:szCs w:val="26"/>
              </w:rPr>
              <w:t xml:space="preserve">БИК: </w:t>
            </w:r>
          </w:p>
        </w:tc>
        <w:tc>
          <w:tcPr>
            <w:tcW w:w="3850" w:type="dxa"/>
            <w:gridSpan w:val="2"/>
          </w:tcPr>
          <w:p w:rsidR="0083261B" w:rsidRPr="00955CC8" w:rsidRDefault="0083261B" w:rsidP="00390D60">
            <w:pPr>
              <w:pStyle w:val="2"/>
              <w:numPr>
                <w:ilvl w:val="0"/>
                <w:numId w:val="0"/>
              </w:numPr>
              <w:tabs>
                <w:tab w:val="left" w:pos="1276"/>
              </w:tabs>
              <w:ind w:right="40"/>
              <w:rPr>
                <w:rFonts w:ascii="Times New Roman" w:hAnsi="Times New Roman" w:cs="Times New Roman"/>
                <w:spacing w:val="-1"/>
                <w:sz w:val="26"/>
                <w:szCs w:val="26"/>
              </w:rPr>
            </w:pPr>
            <w:r w:rsidRPr="00955CC8">
              <w:rPr>
                <w:rFonts w:ascii="Times New Roman" w:hAnsi="Times New Roman" w:cs="Times New Roman"/>
                <w:sz w:val="26"/>
                <w:szCs w:val="26"/>
              </w:rPr>
              <w:t>044030861</w:t>
            </w:r>
          </w:p>
        </w:tc>
        <w:tc>
          <w:tcPr>
            <w:tcW w:w="4116" w:type="dxa"/>
          </w:tcPr>
          <w:p w:rsidR="0083261B" w:rsidRPr="00955CC8" w:rsidRDefault="00693D2A" w:rsidP="00390D60">
            <w:pPr>
              <w:pStyle w:val="2"/>
              <w:numPr>
                <w:ilvl w:val="0"/>
                <w:numId w:val="0"/>
              </w:numPr>
              <w:tabs>
                <w:tab w:val="left" w:pos="1276"/>
              </w:tabs>
              <w:ind w:right="40"/>
              <w:rPr>
                <w:rFonts w:ascii="Times New Roman" w:hAnsi="Times New Roman" w:cs="Times New Roman"/>
                <w:sz w:val="26"/>
                <w:szCs w:val="26"/>
              </w:rPr>
            </w:pPr>
            <w:r w:rsidRPr="00955CC8">
              <w:rPr>
                <w:rFonts w:ascii="Times New Roman" w:eastAsia="Times New Roman" w:hAnsi="Times New Roman" w:cs="Times New Roman"/>
                <w:color w:val="000000"/>
                <w:sz w:val="28"/>
                <w:szCs w:val="28"/>
                <w:lang w:val="ru-RU" w:eastAsia="ru-RU"/>
              </w:rPr>
              <w:t>045004751</w:t>
            </w:r>
          </w:p>
        </w:tc>
      </w:tr>
      <w:tr w:rsidR="000941E9" w:rsidRPr="00955CC8" w:rsidTr="00DC398E">
        <w:trPr>
          <w:gridAfter w:val="1"/>
          <w:wAfter w:w="214" w:type="dxa"/>
          <w:trHeight w:val="421"/>
        </w:trPr>
        <w:tc>
          <w:tcPr>
            <w:tcW w:w="2431" w:type="dxa"/>
          </w:tcPr>
          <w:p w:rsidR="0083261B" w:rsidRPr="00955CC8" w:rsidRDefault="00D81772" w:rsidP="003C2291">
            <w:pPr>
              <w:tabs>
                <w:tab w:val="left" w:pos="1276"/>
              </w:tabs>
              <w:spacing w:before="20"/>
              <w:ind w:left="31" w:right="40"/>
              <w:rPr>
                <w:rFonts w:ascii="Times New Roman" w:hAnsi="Times New Roman" w:cs="Times New Roman"/>
                <w:sz w:val="26"/>
                <w:szCs w:val="26"/>
              </w:rPr>
            </w:pPr>
            <w:r w:rsidRPr="00955CC8">
              <w:rPr>
                <w:rFonts w:ascii="Times New Roman" w:hAnsi="Times New Roman" w:cs="Times New Roman"/>
                <w:sz w:val="26"/>
                <w:szCs w:val="26"/>
                <w:lang w:val="ru-RU"/>
              </w:rPr>
              <w:t>Кор счет:</w:t>
            </w:r>
          </w:p>
        </w:tc>
        <w:tc>
          <w:tcPr>
            <w:tcW w:w="3850" w:type="dxa"/>
            <w:gridSpan w:val="2"/>
          </w:tcPr>
          <w:p w:rsidR="0083261B" w:rsidRPr="00955CC8" w:rsidRDefault="0083261B" w:rsidP="00390D60">
            <w:pPr>
              <w:pStyle w:val="2"/>
              <w:numPr>
                <w:ilvl w:val="0"/>
                <w:numId w:val="0"/>
              </w:numPr>
              <w:tabs>
                <w:tab w:val="left" w:pos="1276"/>
              </w:tabs>
              <w:ind w:right="40"/>
              <w:rPr>
                <w:rFonts w:ascii="Times New Roman" w:hAnsi="Times New Roman" w:cs="Times New Roman"/>
                <w:spacing w:val="-1"/>
                <w:sz w:val="26"/>
                <w:szCs w:val="26"/>
              </w:rPr>
            </w:pPr>
            <w:r w:rsidRPr="00955CC8">
              <w:rPr>
                <w:rFonts w:ascii="Times New Roman" w:hAnsi="Times New Roman" w:cs="Times New Roman"/>
                <w:sz w:val="26"/>
                <w:szCs w:val="26"/>
              </w:rPr>
              <w:t>30101810800000000861</w:t>
            </w:r>
          </w:p>
        </w:tc>
        <w:tc>
          <w:tcPr>
            <w:tcW w:w="4116" w:type="dxa"/>
          </w:tcPr>
          <w:p w:rsidR="00693D2A" w:rsidRPr="00955CC8" w:rsidRDefault="00693D2A" w:rsidP="00693D2A">
            <w:pPr>
              <w:shd w:val="clear" w:color="auto" w:fill="FFFFFF"/>
              <w:rPr>
                <w:rFonts w:ascii="Times New Roman" w:eastAsia="Times New Roman" w:hAnsi="Times New Roman" w:cs="Times New Roman"/>
                <w:color w:val="000000"/>
                <w:sz w:val="28"/>
                <w:szCs w:val="28"/>
                <w:lang w:val="ru-RU" w:eastAsia="ru-RU"/>
              </w:rPr>
            </w:pPr>
            <w:r w:rsidRPr="00955CC8">
              <w:rPr>
                <w:rFonts w:ascii="Times New Roman" w:eastAsia="Times New Roman" w:hAnsi="Times New Roman" w:cs="Times New Roman"/>
                <w:color w:val="000000"/>
                <w:sz w:val="28"/>
                <w:szCs w:val="28"/>
                <w:lang w:val="ru-RU" w:eastAsia="ru-RU"/>
              </w:rPr>
              <w:t>30101810450040000751 </w:t>
            </w:r>
          </w:p>
          <w:p w:rsidR="0083261B" w:rsidRPr="00955CC8" w:rsidRDefault="0083261B" w:rsidP="00390D60">
            <w:pPr>
              <w:tabs>
                <w:tab w:val="num" w:pos="-3"/>
                <w:tab w:val="left" w:pos="1276"/>
              </w:tabs>
              <w:suppressAutoHyphens/>
              <w:ind w:left="34" w:right="40"/>
              <w:rPr>
                <w:rFonts w:ascii="Times New Roman" w:hAnsi="Times New Roman" w:cs="Times New Roman"/>
                <w:sz w:val="26"/>
                <w:szCs w:val="26"/>
              </w:rPr>
            </w:pPr>
          </w:p>
        </w:tc>
      </w:tr>
      <w:tr w:rsidR="000941E9" w:rsidRPr="00955CC8" w:rsidTr="00DC398E">
        <w:trPr>
          <w:gridAfter w:val="1"/>
          <w:wAfter w:w="214" w:type="dxa"/>
          <w:trHeight w:val="501"/>
        </w:trPr>
        <w:tc>
          <w:tcPr>
            <w:tcW w:w="2431" w:type="dxa"/>
            <w:vAlign w:val="bottom"/>
          </w:tcPr>
          <w:p w:rsidR="0083261B" w:rsidRPr="00955CC8" w:rsidRDefault="0083261B" w:rsidP="00390D60">
            <w:pPr>
              <w:tabs>
                <w:tab w:val="left" w:pos="1276"/>
              </w:tabs>
              <w:suppressAutoHyphens/>
              <w:rPr>
                <w:rFonts w:ascii="Times New Roman" w:hAnsi="Times New Roman" w:cs="Times New Roman"/>
                <w:sz w:val="26"/>
                <w:szCs w:val="26"/>
              </w:rPr>
            </w:pPr>
            <w:r w:rsidRPr="00955CC8">
              <w:rPr>
                <w:rFonts w:ascii="Times New Roman" w:hAnsi="Times New Roman" w:cs="Times New Roman"/>
                <w:sz w:val="26"/>
                <w:szCs w:val="26"/>
              </w:rPr>
              <w:t>ОГРН</w:t>
            </w:r>
          </w:p>
        </w:tc>
        <w:tc>
          <w:tcPr>
            <w:tcW w:w="3850" w:type="dxa"/>
            <w:gridSpan w:val="2"/>
          </w:tcPr>
          <w:p w:rsidR="0083261B" w:rsidRPr="00955CC8" w:rsidRDefault="0083261B" w:rsidP="00390D60">
            <w:pPr>
              <w:pStyle w:val="2"/>
              <w:numPr>
                <w:ilvl w:val="0"/>
                <w:numId w:val="0"/>
              </w:numPr>
              <w:tabs>
                <w:tab w:val="left" w:pos="1276"/>
              </w:tabs>
              <w:ind w:right="40"/>
              <w:rPr>
                <w:rFonts w:ascii="Times New Roman" w:hAnsi="Times New Roman" w:cs="Times New Roman"/>
                <w:spacing w:val="-1"/>
                <w:sz w:val="26"/>
                <w:szCs w:val="26"/>
              </w:rPr>
            </w:pPr>
            <w:r w:rsidRPr="00955CC8">
              <w:rPr>
                <w:rFonts w:ascii="Times New Roman" w:hAnsi="Times New Roman" w:cs="Times New Roman"/>
                <w:sz w:val="26"/>
                <w:szCs w:val="26"/>
              </w:rPr>
              <w:t>1020202561686</w:t>
            </w:r>
          </w:p>
        </w:tc>
        <w:tc>
          <w:tcPr>
            <w:tcW w:w="4116" w:type="dxa"/>
          </w:tcPr>
          <w:p w:rsidR="0083261B" w:rsidRPr="00955CC8" w:rsidRDefault="00693D2A" w:rsidP="0052641D">
            <w:pPr>
              <w:rPr>
                <w:rFonts w:ascii="Times New Roman" w:eastAsia="Times New Roman" w:hAnsi="Times New Roman" w:cs="Times New Roman"/>
                <w:lang w:val="ru-RU" w:eastAsia="ru-RU"/>
              </w:rPr>
            </w:pPr>
            <w:r w:rsidRPr="00955CC8">
              <w:rPr>
                <w:rFonts w:ascii="Times New Roman" w:eastAsia="Times New Roman" w:hAnsi="Times New Roman" w:cs="Times New Roman"/>
                <w:color w:val="000000"/>
                <w:sz w:val="28"/>
                <w:szCs w:val="28"/>
                <w:lang w:val="ru-RU" w:eastAsia="ru-RU"/>
              </w:rPr>
              <w:t>1105476011937</w:t>
            </w:r>
          </w:p>
        </w:tc>
      </w:tr>
      <w:tr w:rsidR="000941E9" w:rsidRPr="00A17E72" w:rsidTr="00DC39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39"/>
        </w:trPr>
        <w:tc>
          <w:tcPr>
            <w:tcW w:w="4788" w:type="dxa"/>
            <w:gridSpan w:val="2"/>
          </w:tcPr>
          <w:p w:rsidR="0083261B" w:rsidRPr="00955CC8" w:rsidRDefault="0083261B" w:rsidP="00390D60">
            <w:pPr>
              <w:tabs>
                <w:tab w:val="left" w:pos="1276"/>
              </w:tabs>
              <w:suppressAutoHyphens/>
              <w:spacing w:line="276" w:lineRule="auto"/>
              <w:ind w:right="40"/>
              <w:rPr>
                <w:rFonts w:ascii="Times New Roman" w:hAnsi="Times New Roman" w:cs="Times New Roman"/>
                <w:b/>
                <w:sz w:val="26"/>
                <w:szCs w:val="26"/>
                <w:lang w:val="ru-RU"/>
              </w:rPr>
            </w:pPr>
          </w:p>
          <w:p w:rsidR="0083261B" w:rsidRPr="00955CC8" w:rsidRDefault="0083261B" w:rsidP="00390D60">
            <w:pPr>
              <w:tabs>
                <w:tab w:val="left" w:pos="1276"/>
              </w:tabs>
              <w:suppressAutoHyphens/>
              <w:spacing w:line="276" w:lineRule="auto"/>
              <w:ind w:right="40"/>
              <w:rPr>
                <w:rFonts w:ascii="Times New Roman" w:hAnsi="Times New Roman" w:cs="Times New Roman"/>
                <w:b/>
                <w:sz w:val="26"/>
                <w:szCs w:val="26"/>
                <w:lang w:val="ru-RU"/>
              </w:rPr>
            </w:pPr>
            <w:r w:rsidRPr="00955CC8">
              <w:rPr>
                <w:rFonts w:ascii="Times New Roman" w:hAnsi="Times New Roman" w:cs="Times New Roman"/>
                <w:b/>
                <w:sz w:val="26"/>
                <w:szCs w:val="26"/>
                <w:lang w:val="ru-RU"/>
              </w:rPr>
              <w:t>От Покупателя</w:t>
            </w:r>
          </w:p>
          <w:p w:rsidR="004842AE" w:rsidRPr="00955CC8" w:rsidRDefault="0083261B" w:rsidP="00390D60">
            <w:pPr>
              <w:tabs>
                <w:tab w:val="left" w:pos="1276"/>
              </w:tabs>
              <w:suppressAutoHyphens/>
              <w:spacing w:line="276" w:lineRule="auto"/>
              <w:ind w:right="40"/>
              <w:rPr>
                <w:rFonts w:ascii="Times New Roman" w:hAnsi="Times New Roman" w:cs="Times New Roman"/>
                <w:b/>
                <w:sz w:val="26"/>
                <w:szCs w:val="26"/>
                <w:lang w:val="ru-RU"/>
              </w:rPr>
            </w:pPr>
            <w:r w:rsidRPr="00955CC8">
              <w:rPr>
                <w:rFonts w:ascii="Times New Roman" w:hAnsi="Times New Roman" w:cs="Times New Roman"/>
                <w:b/>
                <w:sz w:val="26"/>
                <w:szCs w:val="26"/>
                <w:lang w:val="ru-RU"/>
              </w:rPr>
              <w:t xml:space="preserve">Генеральный директор </w:t>
            </w:r>
          </w:p>
          <w:p w:rsidR="0083261B" w:rsidRPr="00955CC8" w:rsidRDefault="0083261B" w:rsidP="00390D60">
            <w:pPr>
              <w:tabs>
                <w:tab w:val="left" w:pos="1276"/>
              </w:tabs>
              <w:suppressAutoHyphens/>
              <w:spacing w:line="276" w:lineRule="auto"/>
              <w:ind w:right="40"/>
              <w:rPr>
                <w:rFonts w:ascii="Times New Roman" w:hAnsi="Times New Roman" w:cs="Times New Roman"/>
                <w:b/>
                <w:sz w:val="26"/>
                <w:szCs w:val="26"/>
                <w:lang w:val="ru-RU"/>
              </w:rPr>
            </w:pPr>
            <w:r w:rsidRPr="00955CC8">
              <w:rPr>
                <w:rFonts w:ascii="Times New Roman" w:hAnsi="Times New Roman" w:cs="Times New Roman"/>
                <w:b/>
                <w:sz w:val="26"/>
                <w:szCs w:val="26"/>
                <w:lang w:val="ru-RU"/>
              </w:rPr>
              <w:t>ПАО «Башинформсвязь»</w:t>
            </w:r>
          </w:p>
          <w:p w:rsidR="0083261B" w:rsidRPr="00955CC8" w:rsidRDefault="0083261B" w:rsidP="00390D60">
            <w:pPr>
              <w:tabs>
                <w:tab w:val="left" w:pos="1276"/>
              </w:tabs>
              <w:suppressAutoHyphens/>
              <w:spacing w:line="276" w:lineRule="auto"/>
              <w:ind w:right="40"/>
              <w:rPr>
                <w:rFonts w:ascii="Times New Roman" w:hAnsi="Times New Roman" w:cs="Times New Roman"/>
                <w:b/>
                <w:sz w:val="26"/>
                <w:szCs w:val="26"/>
                <w:lang w:val="ru-RU"/>
              </w:rPr>
            </w:pPr>
          </w:p>
        </w:tc>
        <w:tc>
          <w:tcPr>
            <w:tcW w:w="5823" w:type="dxa"/>
            <w:gridSpan w:val="3"/>
          </w:tcPr>
          <w:p w:rsidR="0083261B" w:rsidRPr="00955CC8" w:rsidRDefault="0083261B" w:rsidP="00390D60">
            <w:pPr>
              <w:tabs>
                <w:tab w:val="left" w:pos="1276"/>
              </w:tabs>
              <w:suppressAutoHyphens/>
              <w:spacing w:line="276" w:lineRule="auto"/>
              <w:ind w:right="40"/>
              <w:rPr>
                <w:rFonts w:ascii="Times New Roman" w:hAnsi="Times New Roman" w:cs="Times New Roman"/>
                <w:b/>
                <w:sz w:val="26"/>
                <w:szCs w:val="26"/>
                <w:lang w:val="ru-RU"/>
              </w:rPr>
            </w:pPr>
          </w:p>
          <w:p w:rsidR="0083261B" w:rsidRPr="00955CC8" w:rsidRDefault="0083261B" w:rsidP="00390D60">
            <w:pPr>
              <w:tabs>
                <w:tab w:val="left" w:pos="1276"/>
              </w:tabs>
              <w:suppressAutoHyphens/>
              <w:spacing w:line="276" w:lineRule="auto"/>
              <w:ind w:right="40"/>
              <w:rPr>
                <w:rFonts w:ascii="Times New Roman" w:hAnsi="Times New Roman" w:cs="Times New Roman"/>
                <w:b/>
                <w:sz w:val="26"/>
                <w:szCs w:val="26"/>
                <w:lang w:val="ru-RU"/>
              </w:rPr>
            </w:pPr>
            <w:r w:rsidRPr="00955CC8">
              <w:rPr>
                <w:rFonts w:ascii="Times New Roman" w:hAnsi="Times New Roman" w:cs="Times New Roman"/>
                <w:b/>
                <w:sz w:val="26"/>
                <w:szCs w:val="26"/>
                <w:lang w:val="ru-RU"/>
              </w:rPr>
              <w:t>От Поставщика</w:t>
            </w:r>
          </w:p>
          <w:p w:rsidR="0083261B" w:rsidRPr="00955CC8" w:rsidRDefault="00693D2A" w:rsidP="00C76E0B">
            <w:pPr>
              <w:tabs>
                <w:tab w:val="left" w:pos="1276"/>
              </w:tabs>
              <w:rPr>
                <w:rFonts w:ascii="Times New Roman" w:hAnsi="Times New Roman" w:cs="Times New Roman"/>
                <w:b/>
                <w:sz w:val="26"/>
                <w:szCs w:val="26"/>
                <w:lang w:val="ru-RU"/>
              </w:rPr>
            </w:pPr>
            <w:r w:rsidRPr="00955CC8">
              <w:rPr>
                <w:rFonts w:ascii="Times New Roman" w:hAnsi="Times New Roman" w:cs="Times New Roman"/>
                <w:b/>
                <w:sz w:val="26"/>
                <w:szCs w:val="26"/>
                <w:lang w:val="ru-RU"/>
              </w:rPr>
              <w:t>Директор ООО «СИБ»</w:t>
            </w:r>
          </w:p>
        </w:tc>
      </w:tr>
      <w:tr w:rsidR="0083261B" w:rsidRPr="00A17E72" w:rsidTr="00DC39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80"/>
        </w:trPr>
        <w:tc>
          <w:tcPr>
            <w:tcW w:w="4788" w:type="dxa"/>
            <w:gridSpan w:val="2"/>
          </w:tcPr>
          <w:p w:rsidR="0083261B" w:rsidRPr="00955CC8" w:rsidRDefault="0083261B" w:rsidP="00390D60">
            <w:pPr>
              <w:tabs>
                <w:tab w:val="left" w:pos="1276"/>
              </w:tabs>
              <w:suppressAutoHyphens/>
              <w:spacing w:line="276" w:lineRule="auto"/>
              <w:ind w:right="40"/>
              <w:rPr>
                <w:rFonts w:ascii="Times New Roman" w:hAnsi="Times New Roman" w:cs="Times New Roman"/>
                <w:sz w:val="26"/>
                <w:szCs w:val="26"/>
                <w:lang w:val="ru-RU"/>
              </w:rPr>
            </w:pPr>
            <w:r w:rsidRPr="00955CC8">
              <w:rPr>
                <w:rFonts w:ascii="Times New Roman" w:hAnsi="Times New Roman" w:cs="Times New Roman"/>
                <w:sz w:val="26"/>
                <w:szCs w:val="26"/>
                <w:lang w:val="ru-RU"/>
              </w:rPr>
              <w:t>_______</w:t>
            </w:r>
            <w:r w:rsidR="006A5A79" w:rsidRPr="00955CC8">
              <w:rPr>
                <w:rFonts w:ascii="Times New Roman" w:hAnsi="Times New Roman" w:cs="Times New Roman"/>
                <w:sz w:val="26"/>
                <w:szCs w:val="26"/>
                <w:lang w:val="ru-RU"/>
              </w:rPr>
              <w:t>____</w:t>
            </w:r>
            <w:r w:rsidRPr="00955CC8">
              <w:rPr>
                <w:rFonts w:ascii="Times New Roman" w:hAnsi="Times New Roman" w:cs="Times New Roman"/>
                <w:sz w:val="26"/>
                <w:szCs w:val="26"/>
                <w:lang w:val="ru-RU"/>
              </w:rPr>
              <w:t>___</w:t>
            </w:r>
            <w:r w:rsidR="004842AE" w:rsidRPr="00955CC8">
              <w:rPr>
                <w:rFonts w:ascii="Times New Roman" w:hAnsi="Times New Roman" w:cs="Times New Roman"/>
                <w:sz w:val="26"/>
                <w:szCs w:val="26"/>
                <w:lang w:val="ru-RU"/>
              </w:rPr>
              <w:t>/</w:t>
            </w:r>
            <w:r w:rsidRPr="00955CC8">
              <w:rPr>
                <w:rFonts w:ascii="Times New Roman" w:hAnsi="Times New Roman" w:cs="Times New Roman"/>
                <w:sz w:val="26"/>
                <w:szCs w:val="26"/>
                <w:lang w:val="ru-RU"/>
              </w:rPr>
              <w:t>М.Г. Долгоаршинных</w:t>
            </w:r>
            <w:r w:rsidR="004842AE" w:rsidRPr="00955CC8">
              <w:rPr>
                <w:rFonts w:ascii="Times New Roman" w:hAnsi="Times New Roman" w:cs="Times New Roman"/>
                <w:sz w:val="26"/>
                <w:szCs w:val="26"/>
                <w:lang w:val="ru-RU"/>
              </w:rPr>
              <w:t>/</w:t>
            </w:r>
          </w:p>
          <w:p w:rsidR="0083261B" w:rsidRPr="00955CC8" w:rsidRDefault="0083261B" w:rsidP="00390D60">
            <w:pPr>
              <w:tabs>
                <w:tab w:val="left" w:pos="1276"/>
              </w:tabs>
              <w:suppressAutoHyphens/>
              <w:spacing w:line="276" w:lineRule="auto"/>
              <w:ind w:right="40"/>
              <w:rPr>
                <w:rFonts w:ascii="Times New Roman" w:hAnsi="Times New Roman" w:cs="Times New Roman"/>
                <w:sz w:val="26"/>
                <w:szCs w:val="26"/>
                <w:lang w:val="ru-RU"/>
              </w:rPr>
            </w:pPr>
            <w:r w:rsidRPr="00955CC8">
              <w:rPr>
                <w:rFonts w:ascii="Times New Roman" w:hAnsi="Times New Roman" w:cs="Times New Roman"/>
                <w:sz w:val="26"/>
                <w:szCs w:val="26"/>
                <w:lang w:val="ru-RU"/>
              </w:rPr>
              <w:t>М.П.</w:t>
            </w:r>
          </w:p>
        </w:tc>
        <w:tc>
          <w:tcPr>
            <w:tcW w:w="5823" w:type="dxa"/>
            <w:gridSpan w:val="3"/>
          </w:tcPr>
          <w:p w:rsidR="0083261B" w:rsidRPr="00955CC8" w:rsidRDefault="0083261B" w:rsidP="00390D60">
            <w:pPr>
              <w:tabs>
                <w:tab w:val="left" w:pos="1276"/>
              </w:tabs>
              <w:rPr>
                <w:rFonts w:ascii="Times New Roman" w:hAnsi="Times New Roman" w:cs="Times New Roman"/>
                <w:sz w:val="26"/>
                <w:szCs w:val="26"/>
                <w:lang w:val="ru-RU"/>
              </w:rPr>
            </w:pPr>
            <w:r w:rsidRPr="00955CC8">
              <w:rPr>
                <w:rFonts w:ascii="Times New Roman" w:hAnsi="Times New Roman" w:cs="Times New Roman"/>
                <w:sz w:val="26"/>
                <w:szCs w:val="26"/>
                <w:lang w:val="ru-RU"/>
              </w:rPr>
              <w:t>_____________ /</w:t>
            </w:r>
            <w:r w:rsidR="00693D2A" w:rsidRPr="00955CC8">
              <w:rPr>
                <w:rFonts w:ascii="Times New Roman" w:hAnsi="Times New Roman" w:cs="Times New Roman"/>
                <w:sz w:val="26"/>
                <w:szCs w:val="26"/>
                <w:lang w:val="ru-RU"/>
              </w:rPr>
              <w:t xml:space="preserve">А.А. </w:t>
            </w:r>
            <w:proofErr w:type="gramStart"/>
            <w:r w:rsidR="00693D2A" w:rsidRPr="00955CC8">
              <w:rPr>
                <w:rFonts w:ascii="Times New Roman" w:hAnsi="Times New Roman" w:cs="Times New Roman"/>
                <w:sz w:val="26"/>
                <w:szCs w:val="26"/>
                <w:lang w:val="ru-RU"/>
              </w:rPr>
              <w:t>Помешкин</w:t>
            </w:r>
            <w:r w:rsidR="00C76E0B" w:rsidRPr="00955CC8">
              <w:rPr>
                <w:rFonts w:ascii="Times New Roman" w:hAnsi="Times New Roman" w:cs="Times New Roman"/>
                <w:sz w:val="26"/>
                <w:szCs w:val="26"/>
                <w:lang w:val="ru-RU"/>
              </w:rPr>
              <w:t>.</w:t>
            </w:r>
            <w:r w:rsidRPr="00955CC8">
              <w:rPr>
                <w:rFonts w:ascii="Times New Roman" w:hAnsi="Times New Roman" w:cs="Times New Roman"/>
                <w:sz w:val="26"/>
                <w:szCs w:val="26"/>
                <w:lang w:val="ru-RU"/>
              </w:rPr>
              <w:t>/</w:t>
            </w:r>
            <w:proofErr w:type="gramEnd"/>
          </w:p>
          <w:p w:rsidR="0083261B" w:rsidRPr="00955CC8" w:rsidRDefault="0083261B" w:rsidP="00390D60">
            <w:pPr>
              <w:tabs>
                <w:tab w:val="left" w:pos="1276"/>
              </w:tabs>
              <w:suppressAutoHyphens/>
              <w:spacing w:line="276" w:lineRule="auto"/>
              <w:ind w:right="40"/>
              <w:rPr>
                <w:rFonts w:ascii="Times New Roman" w:hAnsi="Times New Roman" w:cs="Times New Roman"/>
                <w:sz w:val="26"/>
                <w:szCs w:val="26"/>
                <w:lang w:val="ru-RU"/>
              </w:rPr>
            </w:pPr>
            <w:r w:rsidRPr="00955CC8">
              <w:rPr>
                <w:rFonts w:ascii="Times New Roman" w:hAnsi="Times New Roman" w:cs="Times New Roman"/>
                <w:sz w:val="26"/>
                <w:szCs w:val="26"/>
                <w:lang w:val="ru-RU"/>
              </w:rPr>
              <w:t>М.П.</w:t>
            </w:r>
          </w:p>
        </w:tc>
      </w:tr>
    </w:tbl>
    <w:p w:rsidR="007A2B6D" w:rsidRPr="00955CC8" w:rsidRDefault="007A2B6D" w:rsidP="00843680">
      <w:pPr>
        <w:jc w:val="both"/>
        <w:rPr>
          <w:rFonts w:ascii="Times New Roman" w:hAnsi="Times New Roman" w:cs="Times New Roman"/>
          <w:sz w:val="26"/>
          <w:szCs w:val="26"/>
          <w:lang w:val="ru-RU"/>
        </w:rPr>
      </w:pPr>
    </w:p>
    <w:p w:rsidR="007A2B6D" w:rsidRPr="00955CC8" w:rsidRDefault="007A2B6D" w:rsidP="007A2B6D">
      <w:pPr>
        <w:jc w:val="both"/>
        <w:rPr>
          <w:rFonts w:ascii="Times New Roman" w:hAnsi="Times New Roman" w:cs="Times New Roman"/>
          <w:sz w:val="26"/>
          <w:szCs w:val="26"/>
          <w:lang w:val="ru-RU"/>
        </w:rPr>
        <w:sectPr w:rsidR="007A2B6D" w:rsidRPr="00955CC8" w:rsidSect="00BF1689">
          <w:footerReference w:type="even" r:id="rId9"/>
          <w:footerReference w:type="default" r:id="rId10"/>
          <w:pgSz w:w="11906" w:h="16838"/>
          <w:pgMar w:top="720" w:right="720" w:bottom="720" w:left="720" w:header="708" w:footer="405" w:gutter="0"/>
          <w:cols w:space="708"/>
          <w:titlePg/>
          <w:docGrid w:linePitch="360"/>
        </w:sectPr>
      </w:pPr>
    </w:p>
    <w:p w:rsidR="007A2B6D" w:rsidRPr="00955CC8" w:rsidRDefault="007A42B7" w:rsidP="007A2B6D">
      <w:pPr>
        <w:jc w:val="right"/>
        <w:rPr>
          <w:rFonts w:ascii="Times New Roman" w:hAnsi="Times New Roman" w:cs="Times New Roman"/>
          <w:sz w:val="26"/>
          <w:szCs w:val="26"/>
          <w:lang w:val="ru-RU"/>
        </w:rPr>
      </w:pPr>
      <w:r w:rsidRPr="00955CC8">
        <w:rPr>
          <w:rFonts w:ascii="Times New Roman" w:hAnsi="Times New Roman" w:cs="Times New Roman"/>
          <w:sz w:val="26"/>
          <w:szCs w:val="26"/>
          <w:lang w:val="ru-RU"/>
        </w:rPr>
        <w:lastRenderedPageBreak/>
        <w:t xml:space="preserve">Приложение </w:t>
      </w:r>
      <w:r w:rsidR="00EF16C9" w:rsidRPr="00955CC8">
        <w:rPr>
          <w:rFonts w:ascii="Times New Roman" w:hAnsi="Times New Roman" w:cs="Times New Roman"/>
          <w:sz w:val="26"/>
          <w:szCs w:val="26"/>
          <w:lang w:val="ru-RU"/>
        </w:rPr>
        <w:t>1</w:t>
      </w:r>
    </w:p>
    <w:p w:rsidR="007A2B6D" w:rsidRPr="00955CC8" w:rsidRDefault="007A2B6D" w:rsidP="007A2B6D">
      <w:pPr>
        <w:jc w:val="right"/>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к Договору № </w:t>
      </w:r>
      <w:r w:rsidR="00603F32" w:rsidRPr="00955CC8">
        <w:rPr>
          <w:rFonts w:ascii="Times New Roman" w:hAnsi="Times New Roman" w:cs="Times New Roman"/>
          <w:sz w:val="26"/>
          <w:szCs w:val="26"/>
          <w:lang w:val="ru-RU"/>
        </w:rPr>
        <w:t>1542</w:t>
      </w:r>
      <w:r w:rsidRPr="00955CC8">
        <w:rPr>
          <w:rFonts w:ascii="Times New Roman" w:hAnsi="Times New Roman" w:cs="Times New Roman"/>
          <w:sz w:val="26"/>
          <w:szCs w:val="26"/>
          <w:lang w:val="ru-RU"/>
        </w:rPr>
        <w:t xml:space="preserve"> от «</w:t>
      </w:r>
      <w:r w:rsidR="006577FE" w:rsidRPr="00955CC8">
        <w:rPr>
          <w:rFonts w:ascii="Times New Roman" w:hAnsi="Times New Roman" w:cs="Times New Roman"/>
          <w:sz w:val="26"/>
          <w:szCs w:val="26"/>
          <w:lang w:val="ru-RU"/>
        </w:rPr>
        <w:t>___</w:t>
      </w:r>
      <w:r w:rsidRPr="00955CC8">
        <w:rPr>
          <w:rFonts w:ascii="Times New Roman" w:hAnsi="Times New Roman" w:cs="Times New Roman"/>
          <w:sz w:val="26"/>
          <w:szCs w:val="26"/>
          <w:lang w:val="ru-RU"/>
        </w:rPr>
        <w:t xml:space="preserve">» </w:t>
      </w:r>
      <w:r w:rsidR="006577FE" w:rsidRPr="00955CC8">
        <w:rPr>
          <w:rFonts w:ascii="Times New Roman" w:hAnsi="Times New Roman" w:cs="Times New Roman"/>
          <w:sz w:val="26"/>
          <w:szCs w:val="26"/>
          <w:lang w:val="ru-RU"/>
        </w:rPr>
        <w:t>____</w:t>
      </w:r>
      <w:r w:rsidRPr="00955CC8">
        <w:rPr>
          <w:rFonts w:ascii="Times New Roman" w:hAnsi="Times New Roman" w:cs="Times New Roman"/>
          <w:sz w:val="26"/>
          <w:szCs w:val="26"/>
          <w:lang w:val="ru-RU"/>
        </w:rPr>
        <w:t xml:space="preserve"> 20</w:t>
      </w:r>
      <w:r w:rsidR="00603F32" w:rsidRPr="00955CC8">
        <w:rPr>
          <w:rFonts w:ascii="Times New Roman" w:hAnsi="Times New Roman" w:cs="Times New Roman"/>
          <w:sz w:val="26"/>
          <w:szCs w:val="26"/>
          <w:lang w:val="ru-RU"/>
        </w:rPr>
        <w:t>17</w:t>
      </w:r>
      <w:r w:rsidRPr="00955CC8">
        <w:rPr>
          <w:rFonts w:ascii="Times New Roman" w:hAnsi="Times New Roman" w:cs="Times New Roman"/>
          <w:sz w:val="26"/>
          <w:szCs w:val="26"/>
          <w:lang w:val="ru-RU"/>
        </w:rPr>
        <w:t xml:space="preserve"> г.</w:t>
      </w:r>
    </w:p>
    <w:p w:rsidR="00B450A6" w:rsidRPr="00955CC8" w:rsidRDefault="00B450A6" w:rsidP="00B450A6">
      <w:pPr>
        <w:jc w:val="center"/>
        <w:rPr>
          <w:rFonts w:ascii="Times New Roman" w:hAnsi="Times New Roman" w:cs="Times New Roman"/>
          <w:sz w:val="26"/>
          <w:szCs w:val="26"/>
          <w:lang w:val="ru-RU"/>
        </w:rPr>
      </w:pPr>
    </w:p>
    <w:p w:rsidR="00B450A6" w:rsidRPr="00955CC8" w:rsidRDefault="00B450A6" w:rsidP="00B450A6">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СПЕЦИФИКАЦИЯ</w:t>
      </w:r>
    </w:p>
    <w:p w:rsidR="007A2B6D" w:rsidRPr="00955CC8" w:rsidRDefault="007A2B6D" w:rsidP="007A2B6D">
      <w:pPr>
        <w:jc w:val="both"/>
        <w:rPr>
          <w:rFonts w:ascii="Times New Roman" w:hAnsi="Times New Roman" w:cs="Times New Roman"/>
          <w:sz w:val="26"/>
          <w:szCs w:val="26"/>
          <w:lang w:val="ru-RU"/>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8"/>
        <w:gridCol w:w="3548"/>
        <w:gridCol w:w="3260"/>
        <w:gridCol w:w="1239"/>
        <w:gridCol w:w="1319"/>
        <w:gridCol w:w="1411"/>
        <w:gridCol w:w="1559"/>
        <w:gridCol w:w="1560"/>
      </w:tblGrid>
      <w:tr w:rsidR="00D71A02" w:rsidRPr="00A17E72" w:rsidTr="00693D2A">
        <w:trPr>
          <w:trHeight w:val="300"/>
        </w:trPr>
        <w:tc>
          <w:tcPr>
            <w:tcW w:w="1238" w:type="dxa"/>
            <w:vMerge w:val="restart"/>
            <w:shd w:val="clear" w:color="auto" w:fill="auto"/>
            <w:vAlign w:val="center"/>
            <w:hideMark/>
          </w:tcPr>
          <w:p w:rsidR="00D71A02" w:rsidRPr="00955CC8" w:rsidRDefault="00D71A02" w:rsidP="00D71A02">
            <w:pPr>
              <w:jc w:val="cente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xml:space="preserve">№ </w:t>
            </w:r>
            <w:proofErr w:type="spellStart"/>
            <w:r w:rsidRPr="00955CC8">
              <w:rPr>
                <w:rFonts w:ascii="Times New Roman" w:eastAsia="Times New Roman" w:hAnsi="Times New Roman" w:cs="Times New Roman"/>
                <w:color w:val="000000"/>
                <w:sz w:val="22"/>
                <w:szCs w:val="22"/>
                <w:lang w:val="ru-RU" w:eastAsia="ru-RU"/>
              </w:rPr>
              <w:t>п.п</w:t>
            </w:r>
            <w:proofErr w:type="spellEnd"/>
            <w:r w:rsidRPr="00955CC8">
              <w:rPr>
                <w:rFonts w:ascii="Times New Roman" w:eastAsia="Times New Roman" w:hAnsi="Times New Roman" w:cs="Times New Roman"/>
                <w:color w:val="000000"/>
                <w:sz w:val="22"/>
                <w:szCs w:val="22"/>
                <w:lang w:val="ru-RU" w:eastAsia="ru-RU"/>
              </w:rPr>
              <w:t>.</w:t>
            </w:r>
          </w:p>
        </w:tc>
        <w:tc>
          <w:tcPr>
            <w:tcW w:w="3548" w:type="dxa"/>
            <w:vMerge w:val="restart"/>
            <w:shd w:val="clear" w:color="auto" w:fill="auto"/>
            <w:vAlign w:val="center"/>
            <w:hideMark/>
          </w:tcPr>
          <w:p w:rsidR="00D71A02" w:rsidRPr="00955CC8" w:rsidRDefault="00D71A02" w:rsidP="00D71A02">
            <w:pPr>
              <w:jc w:val="cente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Наименование</w:t>
            </w:r>
          </w:p>
        </w:tc>
        <w:tc>
          <w:tcPr>
            <w:tcW w:w="3260" w:type="dxa"/>
            <w:vMerge w:val="restart"/>
            <w:shd w:val="clear" w:color="auto" w:fill="auto"/>
            <w:vAlign w:val="center"/>
            <w:hideMark/>
          </w:tcPr>
          <w:p w:rsidR="00D71A02" w:rsidRPr="00955CC8" w:rsidRDefault="00D71A02" w:rsidP="00D71A02">
            <w:pPr>
              <w:jc w:val="cente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Описание</w:t>
            </w:r>
          </w:p>
        </w:tc>
        <w:tc>
          <w:tcPr>
            <w:tcW w:w="1239" w:type="dxa"/>
            <w:vMerge w:val="restart"/>
            <w:shd w:val="clear" w:color="auto" w:fill="auto"/>
            <w:vAlign w:val="center"/>
            <w:hideMark/>
          </w:tcPr>
          <w:p w:rsidR="00D71A02" w:rsidRPr="00955CC8" w:rsidRDefault="00D71A02" w:rsidP="00D71A02">
            <w:pPr>
              <w:jc w:val="center"/>
              <w:rPr>
                <w:rFonts w:ascii="Times New Roman" w:eastAsia="Times New Roman" w:hAnsi="Times New Roman" w:cs="Times New Roman"/>
                <w:color w:val="000000"/>
                <w:sz w:val="22"/>
                <w:szCs w:val="22"/>
                <w:lang w:val="ru-RU" w:eastAsia="ru-RU"/>
              </w:rPr>
            </w:pPr>
            <w:proofErr w:type="spellStart"/>
            <w:r w:rsidRPr="00955CC8">
              <w:rPr>
                <w:rFonts w:ascii="Times New Roman" w:eastAsia="Times New Roman" w:hAnsi="Times New Roman" w:cs="Times New Roman"/>
                <w:color w:val="000000"/>
                <w:sz w:val="22"/>
                <w:szCs w:val="22"/>
                <w:lang w:val="ru-RU" w:eastAsia="ru-RU"/>
              </w:rPr>
              <w:t>Eд</w:t>
            </w:r>
            <w:proofErr w:type="spellEnd"/>
            <w:r w:rsidRPr="00955CC8">
              <w:rPr>
                <w:rFonts w:ascii="Times New Roman" w:eastAsia="Times New Roman" w:hAnsi="Times New Roman" w:cs="Times New Roman"/>
                <w:color w:val="000000"/>
                <w:sz w:val="22"/>
                <w:szCs w:val="22"/>
                <w:lang w:val="ru-RU" w:eastAsia="ru-RU"/>
              </w:rPr>
              <w:t xml:space="preserve">.  </w:t>
            </w:r>
            <w:proofErr w:type="spellStart"/>
            <w:r w:rsidRPr="00955CC8">
              <w:rPr>
                <w:rFonts w:ascii="Times New Roman" w:eastAsia="Times New Roman" w:hAnsi="Times New Roman" w:cs="Times New Roman"/>
                <w:color w:val="000000"/>
                <w:sz w:val="22"/>
                <w:szCs w:val="22"/>
                <w:lang w:val="ru-RU" w:eastAsia="ru-RU"/>
              </w:rPr>
              <w:t>изм</w:t>
            </w:r>
            <w:proofErr w:type="spellEnd"/>
          </w:p>
        </w:tc>
        <w:tc>
          <w:tcPr>
            <w:tcW w:w="1319" w:type="dxa"/>
            <w:vMerge w:val="restart"/>
            <w:shd w:val="clear" w:color="auto" w:fill="auto"/>
            <w:vAlign w:val="bottom"/>
            <w:hideMark/>
          </w:tcPr>
          <w:p w:rsidR="00D71A02" w:rsidRPr="00955CC8" w:rsidRDefault="00D71A02" w:rsidP="00D71A02">
            <w:pPr>
              <w:jc w:val="cente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Количество</w:t>
            </w:r>
          </w:p>
        </w:tc>
        <w:tc>
          <w:tcPr>
            <w:tcW w:w="1411" w:type="dxa"/>
            <w:vMerge w:val="restart"/>
            <w:shd w:val="clear" w:color="auto" w:fill="auto"/>
            <w:hideMark/>
          </w:tcPr>
          <w:p w:rsidR="00D71A02" w:rsidRPr="00955CC8" w:rsidRDefault="00D71A02" w:rsidP="00D71A02">
            <w:pPr>
              <w:jc w:val="center"/>
              <w:rPr>
                <w:rFonts w:ascii="Times New Roman" w:eastAsia="Times New Roman" w:hAnsi="Times New Roman" w:cs="Times New Roman"/>
                <w:sz w:val="22"/>
                <w:szCs w:val="22"/>
                <w:lang w:val="ru-RU" w:eastAsia="ru-RU"/>
              </w:rPr>
            </w:pPr>
            <w:r w:rsidRPr="00955CC8">
              <w:rPr>
                <w:rFonts w:ascii="Times New Roman" w:eastAsia="Times New Roman" w:hAnsi="Times New Roman" w:cs="Times New Roman"/>
                <w:sz w:val="22"/>
                <w:szCs w:val="22"/>
                <w:lang w:val="ru-RU" w:eastAsia="ru-RU"/>
              </w:rPr>
              <w:t xml:space="preserve"> Цена за </w:t>
            </w:r>
            <w:proofErr w:type="spellStart"/>
            <w:r w:rsidRPr="00955CC8">
              <w:rPr>
                <w:rFonts w:ascii="Times New Roman" w:eastAsia="Times New Roman" w:hAnsi="Times New Roman" w:cs="Times New Roman"/>
                <w:sz w:val="22"/>
                <w:szCs w:val="22"/>
                <w:lang w:val="ru-RU" w:eastAsia="ru-RU"/>
              </w:rPr>
              <w:t>ед</w:t>
            </w:r>
            <w:proofErr w:type="spellEnd"/>
            <w:r w:rsidRPr="00955CC8">
              <w:rPr>
                <w:rFonts w:ascii="Times New Roman" w:eastAsia="Times New Roman" w:hAnsi="Times New Roman" w:cs="Times New Roman"/>
                <w:sz w:val="22"/>
                <w:szCs w:val="22"/>
                <w:lang w:val="ru-RU" w:eastAsia="ru-RU"/>
              </w:rPr>
              <w:t xml:space="preserve"> без НДС, </w:t>
            </w:r>
            <w:proofErr w:type="spellStart"/>
            <w:r w:rsidRPr="00955CC8">
              <w:rPr>
                <w:rFonts w:ascii="Times New Roman" w:eastAsia="Times New Roman" w:hAnsi="Times New Roman" w:cs="Times New Roman"/>
                <w:sz w:val="22"/>
                <w:szCs w:val="22"/>
                <w:lang w:val="ru-RU" w:eastAsia="ru-RU"/>
              </w:rPr>
              <w:t>руб</w:t>
            </w:r>
            <w:proofErr w:type="spellEnd"/>
          </w:p>
        </w:tc>
        <w:tc>
          <w:tcPr>
            <w:tcW w:w="1559" w:type="dxa"/>
            <w:vMerge w:val="restart"/>
            <w:shd w:val="clear" w:color="auto" w:fill="auto"/>
            <w:hideMark/>
          </w:tcPr>
          <w:p w:rsidR="00D71A02" w:rsidRPr="00955CC8" w:rsidRDefault="00D71A02" w:rsidP="00D71A02">
            <w:pPr>
              <w:jc w:val="cente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Сумма без НДС, вклю</w:t>
            </w:r>
            <w:r w:rsidR="00381FF4">
              <w:rPr>
                <w:rFonts w:ascii="Times New Roman" w:eastAsia="Times New Roman" w:hAnsi="Times New Roman" w:cs="Times New Roman"/>
                <w:color w:val="000000"/>
                <w:sz w:val="22"/>
                <w:szCs w:val="22"/>
                <w:lang w:val="ru-RU" w:eastAsia="ru-RU"/>
              </w:rPr>
              <w:t xml:space="preserve">чая стоимость тары и доставку, </w:t>
            </w:r>
            <w:r w:rsidRPr="00955CC8">
              <w:rPr>
                <w:rFonts w:ascii="Times New Roman" w:eastAsia="Times New Roman" w:hAnsi="Times New Roman" w:cs="Times New Roman"/>
                <w:color w:val="000000"/>
                <w:sz w:val="22"/>
                <w:szCs w:val="22"/>
                <w:lang w:val="ru-RU" w:eastAsia="ru-RU"/>
              </w:rPr>
              <w:t>руб</w:t>
            </w:r>
            <w:r w:rsidR="00381FF4">
              <w:rPr>
                <w:rFonts w:ascii="Times New Roman" w:eastAsia="Times New Roman" w:hAnsi="Times New Roman" w:cs="Times New Roman"/>
                <w:color w:val="000000"/>
                <w:sz w:val="22"/>
                <w:szCs w:val="22"/>
                <w:lang w:val="ru-RU" w:eastAsia="ru-RU"/>
              </w:rPr>
              <w:t>.</w:t>
            </w:r>
          </w:p>
        </w:tc>
        <w:tc>
          <w:tcPr>
            <w:tcW w:w="1560" w:type="dxa"/>
            <w:vMerge w:val="restart"/>
            <w:shd w:val="clear" w:color="auto" w:fill="auto"/>
            <w:hideMark/>
          </w:tcPr>
          <w:p w:rsidR="00D71A02" w:rsidRPr="00955CC8" w:rsidRDefault="00D71A02" w:rsidP="00D71A02">
            <w:pPr>
              <w:jc w:val="cente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Сумма в том числе НДС, включая стоимость тары и доставку, руб.</w:t>
            </w:r>
          </w:p>
        </w:tc>
      </w:tr>
      <w:tr w:rsidR="00D71A02" w:rsidRPr="00A17E72" w:rsidTr="00693D2A">
        <w:trPr>
          <w:trHeight w:val="1305"/>
        </w:trPr>
        <w:tc>
          <w:tcPr>
            <w:tcW w:w="1238" w:type="dxa"/>
            <w:vMerge/>
            <w:shd w:val="clear" w:color="auto" w:fill="auto"/>
            <w:vAlign w:val="center"/>
            <w:hideMark/>
          </w:tcPr>
          <w:p w:rsidR="00D71A02" w:rsidRPr="00955CC8" w:rsidRDefault="00D71A02" w:rsidP="00D71A02">
            <w:pPr>
              <w:rPr>
                <w:rFonts w:ascii="Times New Roman" w:eastAsia="Times New Roman" w:hAnsi="Times New Roman" w:cs="Times New Roman"/>
                <w:color w:val="000000"/>
                <w:sz w:val="22"/>
                <w:szCs w:val="22"/>
                <w:lang w:val="ru-RU" w:eastAsia="ru-RU"/>
              </w:rPr>
            </w:pPr>
          </w:p>
        </w:tc>
        <w:tc>
          <w:tcPr>
            <w:tcW w:w="3548" w:type="dxa"/>
            <w:vMerge/>
            <w:shd w:val="clear" w:color="auto" w:fill="auto"/>
            <w:vAlign w:val="center"/>
            <w:hideMark/>
          </w:tcPr>
          <w:p w:rsidR="00D71A02" w:rsidRPr="00955CC8" w:rsidRDefault="00D71A02" w:rsidP="00D71A02">
            <w:pPr>
              <w:rPr>
                <w:rFonts w:ascii="Times New Roman" w:eastAsia="Times New Roman" w:hAnsi="Times New Roman" w:cs="Times New Roman"/>
                <w:color w:val="000000"/>
                <w:sz w:val="22"/>
                <w:szCs w:val="22"/>
                <w:lang w:val="ru-RU" w:eastAsia="ru-RU"/>
              </w:rPr>
            </w:pPr>
          </w:p>
        </w:tc>
        <w:tc>
          <w:tcPr>
            <w:tcW w:w="3260" w:type="dxa"/>
            <w:vMerge/>
            <w:shd w:val="clear" w:color="auto" w:fill="auto"/>
            <w:vAlign w:val="center"/>
            <w:hideMark/>
          </w:tcPr>
          <w:p w:rsidR="00D71A02" w:rsidRPr="00955CC8" w:rsidRDefault="00D71A02" w:rsidP="00D71A02">
            <w:pPr>
              <w:rPr>
                <w:rFonts w:ascii="Times New Roman" w:eastAsia="Times New Roman" w:hAnsi="Times New Roman" w:cs="Times New Roman"/>
                <w:color w:val="000000"/>
                <w:sz w:val="22"/>
                <w:szCs w:val="22"/>
                <w:lang w:val="ru-RU" w:eastAsia="ru-RU"/>
              </w:rPr>
            </w:pPr>
          </w:p>
        </w:tc>
        <w:tc>
          <w:tcPr>
            <w:tcW w:w="1239" w:type="dxa"/>
            <w:vMerge/>
            <w:shd w:val="clear" w:color="auto" w:fill="auto"/>
            <w:vAlign w:val="center"/>
            <w:hideMark/>
          </w:tcPr>
          <w:p w:rsidR="00D71A02" w:rsidRPr="00955CC8" w:rsidRDefault="00D71A02" w:rsidP="00D71A02">
            <w:pPr>
              <w:rPr>
                <w:rFonts w:ascii="Times New Roman" w:eastAsia="Times New Roman" w:hAnsi="Times New Roman" w:cs="Times New Roman"/>
                <w:color w:val="000000"/>
                <w:sz w:val="22"/>
                <w:szCs w:val="22"/>
                <w:lang w:val="ru-RU" w:eastAsia="ru-RU"/>
              </w:rPr>
            </w:pPr>
          </w:p>
        </w:tc>
        <w:tc>
          <w:tcPr>
            <w:tcW w:w="1319" w:type="dxa"/>
            <w:vMerge/>
            <w:shd w:val="clear" w:color="auto" w:fill="auto"/>
            <w:vAlign w:val="center"/>
            <w:hideMark/>
          </w:tcPr>
          <w:p w:rsidR="00D71A02" w:rsidRPr="00955CC8" w:rsidRDefault="00D71A02" w:rsidP="00D71A02">
            <w:pPr>
              <w:rPr>
                <w:rFonts w:ascii="Times New Roman" w:eastAsia="Times New Roman" w:hAnsi="Times New Roman" w:cs="Times New Roman"/>
                <w:color w:val="000000"/>
                <w:sz w:val="22"/>
                <w:szCs w:val="22"/>
                <w:lang w:val="ru-RU" w:eastAsia="ru-RU"/>
              </w:rPr>
            </w:pPr>
          </w:p>
        </w:tc>
        <w:tc>
          <w:tcPr>
            <w:tcW w:w="1411" w:type="dxa"/>
            <w:vMerge/>
            <w:shd w:val="clear" w:color="auto" w:fill="auto"/>
            <w:vAlign w:val="center"/>
            <w:hideMark/>
          </w:tcPr>
          <w:p w:rsidR="00D71A02" w:rsidRPr="00955CC8" w:rsidRDefault="00D71A02" w:rsidP="00D71A02">
            <w:pPr>
              <w:rPr>
                <w:rFonts w:ascii="Times New Roman" w:eastAsia="Times New Roman" w:hAnsi="Times New Roman" w:cs="Times New Roman"/>
                <w:sz w:val="22"/>
                <w:szCs w:val="22"/>
                <w:lang w:val="ru-RU" w:eastAsia="ru-RU"/>
              </w:rPr>
            </w:pPr>
          </w:p>
        </w:tc>
        <w:tc>
          <w:tcPr>
            <w:tcW w:w="1559" w:type="dxa"/>
            <w:vMerge/>
            <w:shd w:val="clear" w:color="auto" w:fill="auto"/>
            <w:vAlign w:val="center"/>
            <w:hideMark/>
          </w:tcPr>
          <w:p w:rsidR="00D71A02" w:rsidRPr="00955CC8" w:rsidRDefault="00D71A02" w:rsidP="00D71A02">
            <w:pPr>
              <w:rPr>
                <w:rFonts w:ascii="Times New Roman" w:eastAsia="Times New Roman" w:hAnsi="Times New Roman" w:cs="Times New Roman"/>
                <w:color w:val="000000"/>
                <w:sz w:val="22"/>
                <w:szCs w:val="22"/>
                <w:lang w:val="ru-RU" w:eastAsia="ru-RU"/>
              </w:rPr>
            </w:pPr>
          </w:p>
        </w:tc>
        <w:tc>
          <w:tcPr>
            <w:tcW w:w="1560" w:type="dxa"/>
            <w:vMerge/>
            <w:shd w:val="clear" w:color="auto" w:fill="auto"/>
            <w:vAlign w:val="center"/>
            <w:hideMark/>
          </w:tcPr>
          <w:p w:rsidR="00D71A02" w:rsidRPr="00955CC8" w:rsidRDefault="00D71A02" w:rsidP="00D71A02">
            <w:pPr>
              <w:rPr>
                <w:rFonts w:ascii="Times New Roman" w:eastAsia="Times New Roman" w:hAnsi="Times New Roman" w:cs="Times New Roman"/>
                <w:color w:val="000000"/>
                <w:sz w:val="22"/>
                <w:szCs w:val="22"/>
                <w:lang w:val="ru-RU" w:eastAsia="ru-RU"/>
              </w:rPr>
            </w:pPr>
          </w:p>
        </w:tc>
      </w:tr>
      <w:tr w:rsidR="00D71A02" w:rsidRPr="00955CC8" w:rsidTr="00693D2A">
        <w:trPr>
          <w:trHeight w:val="300"/>
        </w:trPr>
        <w:tc>
          <w:tcPr>
            <w:tcW w:w="1238" w:type="dxa"/>
            <w:shd w:val="clear" w:color="auto" w:fill="auto"/>
            <w:noWrap/>
            <w:vAlign w:val="bottom"/>
            <w:hideMark/>
          </w:tcPr>
          <w:p w:rsidR="00D71A02" w:rsidRPr="00955CC8" w:rsidRDefault="00D71A02" w:rsidP="00D71A02">
            <w:pPr>
              <w:jc w:val="center"/>
              <w:rPr>
                <w:rFonts w:ascii="Times New Roman" w:eastAsia="Times New Roman" w:hAnsi="Times New Roman" w:cs="Times New Roman"/>
                <w:b/>
                <w:bCs/>
                <w:color w:val="000000"/>
                <w:sz w:val="22"/>
                <w:szCs w:val="22"/>
                <w:lang w:val="ru-RU" w:eastAsia="ru-RU"/>
              </w:rPr>
            </w:pPr>
            <w:r w:rsidRPr="00955CC8">
              <w:rPr>
                <w:rFonts w:ascii="Times New Roman" w:eastAsia="Times New Roman" w:hAnsi="Times New Roman" w:cs="Times New Roman"/>
                <w:b/>
                <w:bCs/>
                <w:color w:val="000000"/>
                <w:sz w:val="22"/>
                <w:szCs w:val="22"/>
                <w:lang w:val="ru-RU" w:eastAsia="ru-RU"/>
              </w:rPr>
              <w:t>1</w:t>
            </w:r>
          </w:p>
        </w:tc>
        <w:tc>
          <w:tcPr>
            <w:tcW w:w="3548" w:type="dxa"/>
            <w:shd w:val="clear" w:color="auto" w:fill="auto"/>
            <w:noWrap/>
            <w:vAlign w:val="bottom"/>
            <w:hideMark/>
          </w:tcPr>
          <w:p w:rsidR="00D71A02" w:rsidRPr="00955CC8" w:rsidRDefault="00D71A02" w:rsidP="00D71A02">
            <w:pPr>
              <w:jc w:val="center"/>
              <w:rPr>
                <w:rFonts w:ascii="Times New Roman" w:eastAsia="Times New Roman" w:hAnsi="Times New Roman" w:cs="Times New Roman"/>
                <w:b/>
                <w:bCs/>
                <w:color w:val="000000"/>
                <w:sz w:val="22"/>
                <w:szCs w:val="22"/>
                <w:lang w:val="ru-RU" w:eastAsia="ru-RU"/>
              </w:rPr>
            </w:pPr>
            <w:r w:rsidRPr="00955CC8">
              <w:rPr>
                <w:rFonts w:ascii="Times New Roman" w:eastAsia="Times New Roman" w:hAnsi="Times New Roman" w:cs="Times New Roman"/>
                <w:b/>
                <w:bCs/>
                <w:color w:val="000000"/>
                <w:sz w:val="22"/>
                <w:szCs w:val="22"/>
                <w:lang w:val="ru-RU" w:eastAsia="ru-RU"/>
              </w:rPr>
              <w:t>2</w:t>
            </w:r>
          </w:p>
        </w:tc>
        <w:tc>
          <w:tcPr>
            <w:tcW w:w="3260" w:type="dxa"/>
            <w:shd w:val="clear" w:color="auto" w:fill="auto"/>
            <w:noWrap/>
            <w:vAlign w:val="bottom"/>
            <w:hideMark/>
          </w:tcPr>
          <w:p w:rsidR="00D71A02" w:rsidRPr="00955CC8" w:rsidRDefault="00D71A02" w:rsidP="00D71A02">
            <w:pPr>
              <w:jc w:val="center"/>
              <w:rPr>
                <w:rFonts w:ascii="Times New Roman" w:eastAsia="Times New Roman" w:hAnsi="Times New Roman" w:cs="Times New Roman"/>
                <w:b/>
                <w:bCs/>
                <w:color w:val="000000"/>
                <w:sz w:val="22"/>
                <w:szCs w:val="22"/>
                <w:lang w:val="ru-RU" w:eastAsia="ru-RU"/>
              </w:rPr>
            </w:pPr>
            <w:r w:rsidRPr="00955CC8">
              <w:rPr>
                <w:rFonts w:ascii="Times New Roman" w:eastAsia="Times New Roman" w:hAnsi="Times New Roman" w:cs="Times New Roman"/>
                <w:b/>
                <w:bCs/>
                <w:color w:val="000000"/>
                <w:sz w:val="22"/>
                <w:szCs w:val="22"/>
                <w:lang w:val="ru-RU" w:eastAsia="ru-RU"/>
              </w:rPr>
              <w:t>3</w:t>
            </w:r>
          </w:p>
        </w:tc>
        <w:tc>
          <w:tcPr>
            <w:tcW w:w="1239" w:type="dxa"/>
            <w:shd w:val="clear" w:color="auto" w:fill="auto"/>
            <w:noWrap/>
            <w:vAlign w:val="bottom"/>
            <w:hideMark/>
          </w:tcPr>
          <w:p w:rsidR="00D71A02" w:rsidRPr="00955CC8" w:rsidRDefault="00D71A02" w:rsidP="00D71A02">
            <w:pPr>
              <w:jc w:val="center"/>
              <w:rPr>
                <w:rFonts w:ascii="Times New Roman" w:eastAsia="Times New Roman" w:hAnsi="Times New Roman" w:cs="Times New Roman"/>
                <w:b/>
                <w:bCs/>
                <w:color w:val="000000"/>
                <w:sz w:val="22"/>
                <w:szCs w:val="22"/>
                <w:lang w:val="ru-RU" w:eastAsia="ru-RU"/>
              </w:rPr>
            </w:pPr>
            <w:r w:rsidRPr="00955CC8">
              <w:rPr>
                <w:rFonts w:ascii="Times New Roman" w:eastAsia="Times New Roman" w:hAnsi="Times New Roman" w:cs="Times New Roman"/>
                <w:b/>
                <w:bCs/>
                <w:color w:val="000000"/>
                <w:sz w:val="22"/>
                <w:szCs w:val="22"/>
                <w:lang w:val="ru-RU" w:eastAsia="ru-RU"/>
              </w:rPr>
              <w:t>4</w:t>
            </w:r>
          </w:p>
        </w:tc>
        <w:tc>
          <w:tcPr>
            <w:tcW w:w="1319" w:type="dxa"/>
            <w:shd w:val="clear" w:color="auto" w:fill="auto"/>
            <w:noWrap/>
            <w:vAlign w:val="bottom"/>
            <w:hideMark/>
          </w:tcPr>
          <w:p w:rsidR="00D71A02" w:rsidRPr="00955CC8" w:rsidRDefault="00D71A02" w:rsidP="00D71A02">
            <w:pPr>
              <w:jc w:val="center"/>
              <w:rPr>
                <w:rFonts w:ascii="Times New Roman" w:eastAsia="Times New Roman" w:hAnsi="Times New Roman" w:cs="Times New Roman"/>
                <w:b/>
                <w:bCs/>
                <w:color w:val="000000"/>
                <w:sz w:val="22"/>
                <w:szCs w:val="22"/>
                <w:lang w:val="ru-RU" w:eastAsia="ru-RU"/>
              </w:rPr>
            </w:pPr>
            <w:r w:rsidRPr="00955CC8">
              <w:rPr>
                <w:rFonts w:ascii="Times New Roman" w:eastAsia="Times New Roman" w:hAnsi="Times New Roman" w:cs="Times New Roman"/>
                <w:b/>
                <w:bCs/>
                <w:color w:val="000000"/>
                <w:sz w:val="22"/>
                <w:szCs w:val="22"/>
                <w:lang w:val="ru-RU" w:eastAsia="ru-RU"/>
              </w:rPr>
              <w:t>5</w:t>
            </w:r>
          </w:p>
        </w:tc>
        <w:tc>
          <w:tcPr>
            <w:tcW w:w="1411" w:type="dxa"/>
            <w:shd w:val="clear" w:color="auto" w:fill="auto"/>
            <w:noWrap/>
            <w:vAlign w:val="center"/>
            <w:hideMark/>
          </w:tcPr>
          <w:p w:rsidR="00D71A02" w:rsidRPr="00955CC8" w:rsidRDefault="00D71A02" w:rsidP="00D71A02">
            <w:pPr>
              <w:jc w:val="center"/>
              <w:rPr>
                <w:rFonts w:ascii="Times New Roman" w:eastAsia="Times New Roman" w:hAnsi="Times New Roman" w:cs="Times New Roman"/>
                <w:b/>
                <w:bCs/>
                <w:color w:val="000000"/>
                <w:sz w:val="22"/>
                <w:szCs w:val="22"/>
                <w:lang w:val="ru-RU" w:eastAsia="ru-RU"/>
              </w:rPr>
            </w:pPr>
            <w:r w:rsidRPr="00955CC8">
              <w:rPr>
                <w:rFonts w:ascii="Times New Roman" w:eastAsia="Times New Roman" w:hAnsi="Times New Roman" w:cs="Times New Roman"/>
                <w:b/>
                <w:bCs/>
                <w:color w:val="000000"/>
                <w:sz w:val="22"/>
                <w:szCs w:val="22"/>
                <w:lang w:val="ru-RU" w:eastAsia="ru-RU"/>
              </w:rPr>
              <w:t xml:space="preserve">                                                     6   </w:t>
            </w:r>
          </w:p>
        </w:tc>
        <w:tc>
          <w:tcPr>
            <w:tcW w:w="1559" w:type="dxa"/>
            <w:shd w:val="clear" w:color="auto" w:fill="auto"/>
            <w:noWrap/>
            <w:vAlign w:val="bottom"/>
            <w:hideMark/>
          </w:tcPr>
          <w:p w:rsidR="00D71A02" w:rsidRPr="00955CC8" w:rsidRDefault="00D71A02" w:rsidP="00D71A02">
            <w:pPr>
              <w:jc w:val="center"/>
              <w:rPr>
                <w:rFonts w:ascii="Times New Roman" w:eastAsia="Times New Roman" w:hAnsi="Times New Roman" w:cs="Times New Roman"/>
                <w:b/>
                <w:bCs/>
                <w:color w:val="000000"/>
                <w:sz w:val="22"/>
                <w:szCs w:val="22"/>
                <w:lang w:val="ru-RU" w:eastAsia="ru-RU"/>
              </w:rPr>
            </w:pPr>
            <w:r w:rsidRPr="00955CC8">
              <w:rPr>
                <w:rFonts w:ascii="Times New Roman" w:eastAsia="Times New Roman" w:hAnsi="Times New Roman" w:cs="Times New Roman"/>
                <w:b/>
                <w:bCs/>
                <w:color w:val="000000"/>
                <w:sz w:val="22"/>
                <w:szCs w:val="22"/>
                <w:lang w:val="ru-RU" w:eastAsia="ru-RU"/>
              </w:rPr>
              <w:t>7</w:t>
            </w:r>
          </w:p>
        </w:tc>
        <w:tc>
          <w:tcPr>
            <w:tcW w:w="1560" w:type="dxa"/>
            <w:shd w:val="clear" w:color="auto" w:fill="auto"/>
            <w:noWrap/>
            <w:vAlign w:val="bottom"/>
            <w:hideMark/>
          </w:tcPr>
          <w:p w:rsidR="00D71A02" w:rsidRPr="00955CC8" w:rsidRDefault="00D71A02" w:rsidP="00D71A02">
            <w:pPr>
              <w:jc w:val="center"/>
              <w:rPr>
                <w:rFonts w:ascii="Times New Roman" w:eastAsia="Times New Roman" w:hAnsi="Times New Roman" w:cs="Times New Roman"/>
                <w:b/>
                <w:bCs/>
                <w:color w:val="000000"/>
                <w:sz w:val="22"/>
                <w:szCs w:val="22"/>
                <w:lang w:val="ru-RU" w:eastAsia="ru-RU"/>
              </w:rPr>
            </w:pPr>
            <w:r w:rsidRPr="00955CC8">
              <w:rPr>
                <w:rFonts w:ascii="Times New Roman" w:eastAsia="Times New Roman" w:hAnsi="Times New Roman" w:cs="Times New Roman"/>
                <w:b/>
                <w:bCs/>
                <w:color w:val="000000"/>
                <w:sz w:val="22"/>
                <w:szCs w:val="22"/>
                <w:lang w:val="ru-RU" w:eastAsia="ru-RU"/>
              </w:rPr>
              <w:t>8</w:t>
            </w:r>
          </w:p>
        </w:tc>
      </w:tr>
      <w:tr w:rsidR="00D71A02" w:rsidRPr="00955CC8" w:rsidTr="00381FF4">
        <w:trPr>
          <w:trHeight w:val="300"/>
        </w:trPr>
        <w:tc>
          <w:tcPr>
            <w:tcW w:w="1238"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w:t>
            </w:r>
          </w:p>
        </w:tc>
        <w:tc>
          <w:tcPr>
            <w:tcW w:w="3548" w:type="dxa"/>
            <w:shd w:val="clear" w:color="auto" w:fill="auto"/>
            <w:hideMark/>
          </w:tcPr>
          <w:p w:rsidR="00D71A02" w:rsidRPr="00955CC8" w:rsidRDefault="00D71A02" w:rsidP="00D71A02">
            <w:pPr>
              <w:rPr>
                <w:rFonts w:ascii="Times New Roman" w:eastAsia="Times New Roman" w:hAnsi="Times New Roman" w:cs="Times New Roman"/>
                <w:b/>
                <w:bCs/>
                <w:color w:val="000000"/>
                <w:sz w:val="22"/>
                <w:szCs w:val="22"/>
                <w:lang w:val="ru-RU" w:eastAsia="ru-RU"/>
              </w:rPr>
            </w:pPr>
            <w:r w:rsidRPr="00955CC8">
              <w:rPr>
                <w:rFonts w:ascii="Times New Roman" w:eastAsia="Times New Roman" w:hAnsi="Times New Roman" w:cs="Times New Roman"/>
                <w:b/>
                <w:bCs/>
                <w:color w:val="000000"/>
                <w:sz w:val="22"/>
                <w:szCs w:val="22"/>
                <w:lang w:val="ru-RU" w:eastAsia="ru-RU"/>
              </w:rPr>
              <w:t>Лицензии</w:t>
            </w:r>
          </w:p>
        </w:tc>
        <w:tc>
          <w:tcPr>
            <w:tcW w:w="3260"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w:t>
            </w:r>
          </w:p>
        </w:tc>
        <w:tc>
          <w:tcPr>
            <w:tcW w:w="1239"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w:t>
            </w:r>
          </w:p>
        </w:tc>
        <w:tc>
          <w:tcPr>
            <w:tcW w:w="1319"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w:t>
            </w:r>
          </w:p>
        </w:tc>
        <w:tc>
          <w:tcPr>
            <w:tcW w:w="1411"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w:t>
            </w:r>
          </w:p>
        </w:tc>
        <w:tc>
          <w:tcPr>
            <w:tcW w:w="1559" w:type="dxa"/>
            <w:shd w:val="clear" w:color="auto" w:fill="auto"/>
          </w:tcPr>
          <w:p w:rsidR="00D71A02" w:rsidRPr="00955CC8" w:rsidRDefault="00D71A02" w:rsidP="00D71A02">
            <w:pPr>
              <w:rPr>
                <w:rFonts w:ascii="Times New Roman" w:eastAsia="Times New Roman" w:hAnsi="Times New Roman" w:cs="Times New Roman"/>
                <w:color w:val="000000"/>
                <w:sz w:val="22"/>
                <w:szCs w:val="22"/>
                <w:lang w:val="ru-RU" w:eastAsia="ru-RU"/>
              </w:rPr>
            </w:pPr>
          </w:p>
        </w:tc>
        <w:tc>
          <w:tcPr>
            <w:tcW w:w="1560" w:type="dxa"/>
            <w:shd w:val="clear" w:color="auto" w:fill="auto"/>
          </w:tcPr>
          <w:p w:rsidR="00D71A02" w:rsidRPr="00955CC8" w:rsidRDefault="00D71A02" w:rsidP="00D71A02">
            <w:pPr>
              <w:rPr>
                <w:rFonts w:ascii="Times New Roman" w:eastAsia="Times New Roman" w:hAnsi="Times New Roman" w:cs="Times New Roman"/>
                <w:color w:val="000000"/>
                <w:sz w:val="22"/>
                <w:szCs w:val="22"/>
                <w:lang w:val="ru-RU" w:eastAsia="ru-RU"/>
              </w:rPr>
            </w:pPr>
          </w:p>
        </w:tc>
      </w:tr>
      <w:tr w:rsidR="00D71A02" w:rsidRPr="00955CC8" w:rsidTr="00693D2A">
        <w:trPr>
          <w:trHeight w:val="600"/>
        </w:trPr>
        <w:tc>
          <w:tcPr>
            <w:tcW w:w="1238" w:type="dxa"/>
            <w:shd w:val="clear" w:color="auto" w:fill="auto"/>
            <w:hideMark/>
          </w:tcPr>
          <w:p w:rsidR="00D71A02" w:rsidRPr="00955CC8" w:rsidRDefault="00D71A02" w:rsidP="00D71A02">
            <w:pPr>
              <w:jc w:val="right"/>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1</w:t>
            </w:r>
          </w:p>
        </w:tc>
        <w:tc>
          <w:tcPr>
            <w:tcW w:w="3548" w:type="dxa"/>
            <w:shd w:val="clear" w:color="auto" w:fill="auto"/>
            <w:vAlign w:val="center"/>
            <w:hideMark/>
          </w:tcPr>
          <w:p w:rsidR="00D71A02" w:rsidRPr="00955CC8" w:rsidRDefault="00D71A02" w:rsidP="00D71A02">
            <w:pPr>
              <w:rPr>
                <w:rFonts w:ascii="Times New Roman" w:eastAsia="Times New Roman" w:hAnsi="Times New Roman" w:cs="Times New Roman"/>
                <w:color w:val="000000"/>
                <w:sz w:val="20"/>
                <w:szCs w:val="20"/>
                <w:lang w:val="ru-RU" w:eastAsia="ru-RU"/>
              </w:rPr>
            </w:pPr>
            <w:r w:rsidRPr="00955CC8">
              <w:rPr>
                <w:rFonts w:ascii="Times New Roman" w:eastAsia="Times New Roman" w:hAnsi="Times New Roman" w:cs="Times New Roman"/>
                <w:color w:val="000000"/>
                <w:sz w:val="20"/>
                <w:szCs w:val="20"/>
                <w:lang w:val="ru-RU" w:eastAsia="ru-RU"/>
              </w:rPr>
              <w:t xml:space="preserve">Передача права на использование ПО </w:t>
            </w:r>
            <w:proofErr w:type="spellStart"/>
            <w:r w:rsidRPr="00955CC8">
              <w:rPr>
                <w:rFonts w:ascii="Times New Roman" w:eastAsia="Times New Roman" w:hAnsi="Times New Roman" w:cs="Times New Roman"/>
                <w:color w:val="000000"/>
                <w:sz w:val="20"/>
                <w:szCs w:val="20"/>
                <w:lang w:val="ru-RU" w:eastAsia="ru-RU"/>
              </w:rPr>
              <w:t>ViPNetAdministrator</w:t>
            </w:r>
            <w:proofErr w:type="spellEnd"/>
          </w:p>
        </w:tc>
        <w:tc>
          <w:tcPr>
            <w:tcW w:w="3260" w:type="dxa"/>
            <w:shd w:val="clear" w:color="auto" w:fill="auto"/>
            <w:vAlign w:val="center"/>
            <w:hideMark/>
          </w:tcPr>
          <w:p w:rsidR="00D71A02" w:rsidRPr="00955CC8" w:rsidRDefault="00D71A02" w:rsidP="00D71A02">
            <w:pPr>
              <w:rPr>
                <w:rFonts w:ascii="Times New Roman" w:eastAsia="Times New Roman" w:hAnsi="Times New Roman" w:cs="Times New Roman"/>
                <w:color w:val="000000"/>
                <w:sz w:val="20"/>
                <w:szCs w:val="20"/>
                <w:lang w:val="ru-RU" w:eastAsia="ru-RU"/>
              </w:rPr>
            </w:pPr>
            <w:r w:rsidRPr="00955CC8">
              <w:rPr>
                <w:rFonts w:ascii="Times New Roman" w:eastAsia="Times New Roman" w:hAnsi="Times New Roman" w:cs="Times New Roman"/>
                <w:color w:val="000000"/>
                <w:sz w:val="20"/>
                <w:szCs w:val="20"/>
                <w:lang w:val="ru-RU" w:eastAsia="ru-RU"/>
              </w:rPr>
              <w:t xml:space="preserve">Передача права на использование ПО </w:t>
            </w:r>
            <w:proofErr w:type="spellStart"/>
            <w:r w:rsidRPr="00955CC8">
              <w:rPr>
                <w:rFonts w:ascii="Times New Roman" w:eastAsia="Times New Roman" w:hAnsi="Times New Roman" w:cs="Times New Roman"/>
                <w:color w:val="000000"/>
                <w:sz w:val="20"/>
                <w:szCs w:val="20"/>
                <w:lang w:val="ru-RU" w:eastAsia="ru-RU"/>
              </w:rPr>
              <w:t>ViPNetAdministrator</w:t>
            </w:r>
            <w:proofErr w:type="spellEnd"/>
          </w:p>
        </w:tc>
        <w:tc>
          <w:tcPr>
            <w:tcW w:w="1239"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шт.</w:t>
            </w:r>
          </w:p>
        </w:tc>
        <w:tc>
          <w:tcPr>
            <w:tcW w:w="1319" w:type="dxa"/>
            <w:shd w:val="clear" w:color="auto" w:fill="auto"/>
            <w:vAlign w:val="bottom"/>
            <w:hideMark/>
          </w:tcPr>
          <w:p w:rsidR="00D71A02" w:rsidRPr="00955CC8" w:rsidRDefault="00D71A02" w:rsidP="00D71A02">
            <w:pPr>
              <w:jc w:val="center"/>
              <w:rPr>
                <w:rFonts w:ascii="Times New Roman" w:eastAsia="Times New Roman" w:hAnsi="Times New Roman" w:cs="Times New Roman"/>
                <w:color w:val="000000"/>
                <w:lang w:val="ru-RU" w:eastAsia="ru-RU"/>
              </w:rPr>
            </w:pPr>
            <w:r w:rsidRPr="00955CC8">
              <w:rPr>
                <w:rFonts w:ascii="Times New Roman" w:eastAsia="Times New Roman" w:hAnsi="Times New Roman" w:cs="Times New Roman"/>
                <w:color w:val="000000"/>
                <w:lang w:val="ru-RU" w:eastAsia="ru-RU"/>
              </w:rPr>
              <w:t>1</w:t>
            </w:r>
          </w:p>
        </w:tc>
        <w:tc>
          <w:tcPr>
            <w:tcW w:w="1411"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62304,00</w:t>
            </w:r>
          </w:p>
        </w:tc>
        <w:tc>
          <w:tcPr>
            <w:tcW w:w="1559"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62304,00</w:t>
            </w:r>
          </w:p>
        </w:tc>
        <w:tc>
          <w:tcPr>
            <w:tcW w:w="1560"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62304,00</w:t>
            </w:r>
          </w:p>
        </w:tc>
      </w:tr>
      <w:tr w:rsidR="00D71A02" w:rsidRPr="00955CC8" w:rsidTr="00693D2A">
        <w:trPr>
          <w:trHeight w:val="600"/>
        </w:trPr>
        <w:tc>
          <w:tcPr>
            <w:tcW w:w="1238" w:type="dxa"/>
            <w:shd w:val="clear" w:color="auto" w:fill="auto"/>
            <w:hideMark/>
          </w:tcPr>
          <w:p w:rsidR="00D71A02" w:rsidRPr="00955CC8" w:rsidRDefault="00D71A02" w:rsidP="00D71A02">
            <w:pPr>
              <w:jc w:val="right"/>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2</w:t>
            </w:r>
          </w:p>
        </w:tc>
        <w:tc>
          <w:tcPr>
            <w:tcW w:w="3548" w:type="dxa"/>
            <w:shd w:val="clear" w:color="auto" w:fill="auto"/>
            <w:vAlign w:val="center"/>
            <w:hideMark/>
          </w:tcPr>
          <w:p w:rsidR="00D71A02" w:rsidRPr="00955CC8" w:rsidRDefault="00D71A02" w:rsidP="00D71A02">
            <w:pPr>
              <w:rPr>
                <w:rFonts w:ascii="Times New Roman" w:eastAsia="Times New Roman" w:hAnsi="Times New Roman" w:cs="Times New Roman"/>
                <w:color w:val="000000"/>
                <w:sz w:val="20"/>
                <w:szCs w:val="20"/>
                <w:lang w:val="ru-RU" w:eastAsia="ru-RU"/>
              </w:rPr>
            </w:pPr>
            <w:r w:rsidRPr="00955CC8">
              <w:rPr>
                <w:rFonts w:ascii="Times New Roman" w:eastAsia="Times New Roman" w:hAnsi="Times New Roman" w:cs="Times New Roman"/>
                <w:color w:val="000000"/>
                <w:sz w:val="20"/>
                <w:szCs w:val="20"/>
                <w:lang w:val="ru-RU" w:eastAsia="ru-RU"/>
              </w:rPr>
              <w:t xml:space="preserve">Передача права на использование ПО </w:t>
            </w:r>
            <w:proofErr w:type="spellStart"/>
            <w:r w:rsidRPr="00955CC8">
              <w:rPr>
                <w:rFonts w:ascii="Times New Roman" w:eastAsia="Times New Roman" w:hAnsi="Times New Roman" w:cs="Times New Roman"/>
                <w:color w:val="000000"/>
                <w:sz w:val="20"/>
                <w:szCs w:val="20"/>
                <w:lang w:val="ru-RU" w:eastAsia="ru-RU"/>
              </w:rPr>
              <w:t>ViPNetStateWatcher</w:t>
            </w:r>
            <w:proofErr w:type="spellEnd"/>
          </w:p>
        </w:tc>
        <w:tc>
          <w:tcPr>
            <w:tcW w:w="3260" w:type="dxa"/>
            <w:shd w:val="clear" w:color="auto" w:fill="auto"/>
            <w:vAlign w:val="center"/>
            <w:hideMark/>
          </w:tcPr>
          <w:p w:rsidR="00D71A02" w:rsidRPr="00955CC8" w:rsidRDefault="00D71A02" w:rsidP="00D71A02">
            <w:pPr>
              <w:rPr>
                <w:rFonts w:ascii="Times New Roman" w:eastAsia="Times New Roman" w:hAnsi="Times New Roman" w:cs="Times New Roman"/>
                <w:color w:val="000000"/>
                <w:sz w:val="20"/>
                <w:szCs w:val="20"/>
                <w:lang w:val="ru-RU" w:eastAsia="ru-RU"/>
              </w:rPr>
            </w:pPr>
            <w:r w:rsidRPr="00955CC8">
              <w:rPr>
                <w:rFonts w:ascii="Times New Roman" w:eastAsia="Times New Roman" w:hAnsi="Times New Roman" w:cs="Times New Roman"/>
                <w:color w:val="000000"/>
                <w:sz w:val="20"/>
                <w:szCs w:val="20"/>
                <w:lang w:val="ru-RU" w:eastAsia="ru-RU"/>
              </w:rPr>
              <w:t xml:space="preserve">Передача права на использование ПО </w:t>
            </w:r>
            <w:proofErr w:type="spellStart"/>
            <w:r w:rsidRPr="00955CC8">
              <w:rPr>
                <w:rFonts w:ascii="Times New Roman" w:eastAsia="Times New Roman" w:hAnsi="Times New Roman" w:cs="Times New Roman"/>
                <w:color w:val="000000"/>
                <w:sz w:val="20"/>
                <w:szCs w:val="20"/>
                <w:lang w:val="ru-RU" w:eastAsia="ru-RU"/>
              </w:rPr>
              <w:t>ViPNetStateWatcher</w:t>
            </w:r>
            <w:proofErr w:type="spellEnd"/>
          </w:p>
        </w:tc>
        <w:tc>
          <w:tcPr>
            <w:tcW w:w="1239"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шт.</w:t>
            </w:r>
          </w:p>
        </w:tc>
        <w:tc>
          <w:tcPr>
            <w:tcW w:w="1319" w:type="dxa"/>
            <w:shd w:val="clear" w:color="auto" w:fill="auto"/>
            <w:vAlign w:val="bottom"/>
            <w:hideMark/>
          </w:tcPr>
          <w:p w:rsidR="00D71A02" w:rsidRPr="00955CC8" w:rsidRDefault="00D71A02" w:rsidP="00D71A02">
            <w:pPr>
              <w:jc w:val="center"/>
              <w:rPr>
                <w:rFonts w:ascii="Times New Roman" w:eastAsia="Times New Roman" w:hAnsi="Times New Roman" w:cs="Times New Roman"/>
                <w:color w:val="000000"/>
                <w:lang w:val="ru-RU" w:eastAsia="ru-RU"/>
              </w:rPr>
            </w:pPr>
            <w:r w:rsidRPr="00955CC8">
              <w:rPr>
                <w:rFonts w:ascii="Times New Roman" w:eastAsia="Times New Roman" w:hAnsi="Times New Roman" w:cs="Times New Roman"/>
                <w:color w:val="000000"/>
                <w:lang w:val="ru-RU" w:eastAsia="ru-RU"/>
              </w:rPr>
              <w:t>1</w:t>
            </w:r>
          </w:p>
        </w:tc>
        <w:tc>
          <w:tcPr>
            <w:tcW w:w="1411"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71488,00</w:t>
            </w:r>
          </w:p>
        </w:tc>
        <w:tc>
          <w:tcPr>
            <w:tcW w:w="1559"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71488,00</w:t>
            </w:r>
          </w:p>
        </w:tc>
        <w:tc>
          <w:tcPr>
            <w:tcW w:w="1560"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71488,00</w:t>
            </w:r>
          </w:p>
        </w:tc>
      </w:tr>
      <w:tr w:rsidR="00D71A02" w:rsidRPr="00955CC8" w:rsidTr="00693D2A">
        <w:trPr>
          <w:trHeight w:val="870"/>
        </w:trPr>
        <w:tc>
          <w:tcPr>
            <w:tcW w:w="1238" w:type="dxa"/>
            <w:shd w:val="clear" w:color="auto" w:fill="auto"/>
            <w:hideMark/>
          </w:tcPr>
          <w:p w:rsidR="00D71A02" w:rsidRPr="00955CC8" w:rsidRDefault="00D71A02" w:rsidP="00D71A02">
            <w:pPr>
              <w:jc w:val="right"/>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3</w:t>
            </w:r>
          </w:p>
        </w:tc>
        <w:tc>
          <w:tcPr>
            <w:tcW w:w="3548" w:type="dxa"/>
            <w:shd w:val="clear" w:color="auto" w:fill="auto"/>
            <w:vAlign w:val="center"/>
            <w:hideMark/>
          </w:tcPr>
          <w:p w:rsidR="00D71A02" w:rsidRPr="00955CC8" w:rsidRDefault="00D71A02" w:rsidP="00D71A02">
            <w:pPr>
              <w:rPr>
                <w:rFonts w:ascii="Times New Roman" w:eastAsia="Times New Roman" w:hAnsi="Times New Roman" w:cs="Times New Roman"/>
                <w:color w:val="000000"/>
                <w:sz w:val="20"/>
                <w:szCs w:val="20"/>
                <w:lang w:val="ru-RU" w:eastAsia="ru-RU"/>
              </w:rPr>
            </w:pPr>
            <w:r w:rsidRPr="00955CC8">
              <w:rPr>
                <w:rFonts w:ascii="Times New Roman" w:eastAsia="Times New Roman" w:hAnsi="Times New Roman" w:cs="Times New Roman"/>
                <w:color w:val="000000"/>
                <w:sz w:val="20"/>
                <w:szCs w:val="20"/>
                <w:lang w:val="ru-RU" w:eastAsia="ru-RU"/>
              </w:rPr>
              <w:t xml:space="preserve">Передача права на расширение функционала ПО </w:t>
            </w:r>
            <w:proofErr w:type="spellStart"/>
            <w:r w:rsidRPr="00955CC8">
              <w:rPr>
                <w:rFonts w:ascii="Times New Roman" w:eastAsia="Times New Roman" w:hAnsi="Times New Roman" w:cs="Times New Roman"/>
                <w:color w:val="000000"/>
                <w:sz w:val="20"/>
                <w:szCs w:val="20"/>
                <w:lang w:val="ru-RU" w:eastAsia="ru-RU"/>
              </w:rPr>
              <w:t>ViPNetStateWatcher</w:t>
            </w:r>
            <w:proofErr w:type="spellEnd"/>
            <w:r w:rsidRPr="00955CC8">
              <w:rPr>
                <w:rFonts w:ascii="Times New Roman" w:eastAsia="Times New Roman" w:hAnsi="Times New Roman" w:cs="Times New Roman"/>
                <w:color w:val="000000"/>
                <w:sz w:val="20"/>
                <w:szCs w:val="20"/>
                <w:lang w:val="ru-RU" w:eastAsia="ru-RU"/>
              </w:rPr>
              <w:t xml:space="preserve"> на один узел мониторинга</w:t>
            </w:r>
          </w:p>
        </w:tc>
        <w:tc>
          <w:tcPr>
            <w:tcW w:w="3260" w:type="dxa"/>
            <w:shd w:val="clear" w:color="auto" w:fill="auto"/>
            <w:vAlign w:val="center"/>
            <w:hideMark/>
          </w:tcPr>
          <w:p w:rsidR="00D71A02" w:rsidRPr="00955CC8" w:rsidRDefault="00D71A02" w:rsidP="00D71A02">
            <w:pPr>
              <w:rPr>
                <w:rFonts w:ascii="Times New Roman" w:eastAsia="Times New Roman" w:hAnsi="Times New Roman" w:cs="Times New Roman"/>
                <w:color w:val="000000"/>
                <w:sz w:val="20"/>
                <w:szCs w:val="20"/>
                <w:lang w:val="ru-RU" w:eastAsia="ru-RU"/>
              </w:rPr>
            </w:pPr>
            <w:r w:rsidRPr="00955CC8">
              <w:rPr>
                <w:rFonts w:ascii="Times New Roman" w:eastAsia="Times New Roman" w:hAnsi="Times New Roman" w:cs="Times New Roman"/>
                <w:color w:val="000000"/>
                <w:sz w:val="20"/>
                <w:szCs w:val="20"/>
                <w:lang w:val="ru-RU" w:eastAsia="ru-RU"/>
              </w:rPr>
              <w:t xml:space="preserve">Передача права на расширение функционала ПО </w:t>
            </w:r>
            <w:proofErr w:type="spellStart"/>
            <w:r w:rsidRPr="00955CC8">
              <w:rPr>
                <w:rFonts w:ascii="Times New Roman" w:eastAsia="Times New Roman" w:hAnsi="Times New Roman" w:cs="Times New Roman"/>
                <w:color w:val="000000"/>
                <w:sz w:val="20"/>
                <w:szCs w:val="20"/>
                <w:lang w:val="ru-RU" w:eastAsia="ru-RU"/>
              </w:rPr>
              <w:t>ViPNetStateWatcher</w:t>
            </w:r>
            <w:proofErr w:type="spellEnd"/>
            <w:r w:rsidRPr="00955CC8">
              <w:rPr>
                <w:rFonts w:ascii="Times New Roman" w:eastAsia="Times New Roman" w:hAnsi="Times New Roman" w:cs="Times New Roman"/>
                <w:color w:val="000000"/>
                <w:sz w:val="20"/>
                <w:szCs w:val="20"/>
                <w:lang w:val="ru-RU" w:eastAsia="ru-RU"/>
              </w:rPr>
              <w:t xml:space="preserve"> на один узел мониторинга</w:t>
            </w:r>
          </w:p>
        </w:tc>
        <w:tc>
          <w:tcPr>
            <w:tcW w:w="1239"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шт.</w:t>
            </w:r>
          </w:p>
        </w:tc>
        <w:tc>
          <w:tcPr>
            <w:tcW w:w="1319" w:type="dxa"/>
            <w:shd w:val="clear" w:color="auto" w:fill="auto"/>
            <w:vAlign w:val="bottom"/>
            <w:hideMark/>
          </w:tcPr>
          <w:p w:rsidR="00D71A02" w:rsidRPr="00955CC8" w:rsidRDefault="00D71A02" w:rsidP="00D71A02">
            <w:pPr>
              <w:jc w:val="center"/>
              <w:rPr>
                <w:rFonts w:ascii="Times New Roman" w:eastAsia="Times New Roman" w:hAnsi="Times New Roman" w:cs="Times New Roman"/>
                <w:color w:val="000000"/>
                <w:lang w:val="ru-RU" w:eastAsia="ru-RU"/>
              </w:rPr>
            </w:pPr>
            <w:r w:rsidRPr="00955CC8">
              <w:rPr>
                <w:rFonts w:ascii="Times New Roman" w:eastAsia="Times New Roman" w:hAnsi="Times New Roman" w:cs="Times New Roman"/>
                <w:color w:val="000000"/>
                <w:lang w:val="ru-RU" w:eastAsia="ru-RU"/>
              </w:rPr>
              <w:t>195</w:t>
            </w:r>
          </w:p>
        </w:tc>
        <w:tc>
          <w:tcPr>
            <w:tcW w:w="1411"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1632,00</w:t>
            </w:r>
          </w:p>
        </w:tc>
        <w:tc>
          <w:tcPr>
            <w:tcW w:w="1559"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318240,00</w:t>
            </w:r>
          </w:p>
        </w:tc>
        <w:tc>
          <w:tcPr>
            <w:tcW w:w="1560"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318240,00</w:t>
            </w:r>
          </w:p>
        </w:tc>
      </w:tr>
      <w:tr w:rsidR="00D71A02" w:rsidRPr="00955CC8" w:rsidTr="00693D2A">
        <w:trPr>
          <w:trHeight w:val="510"/>
        </w:trPr>
        <w:tc>
          <w:tcPr>
            <w:tcW w:w="1238"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w:t>
            </w:r>
          </w:p>
        </w:tc>
        <w:tc>
          <w:tcPr>
            <w:tcW w:w="3548" w:type="dxa"/>
            <w:shd w:val="clear" w:color="auto" w:fill="auto"/>
            <w:hideMark/>
          </w:tcPr>
          <w:p w:rsidR="00D71A02" w:rsidRPr="00955CC8" w:rsidRDefault="00D71A02" w:rsidP="00D71A02">
            <w:pPr>
              <w:rPr>
                <w:rFonts w:ascii="Times New Roman" w:eastAsia="Times New Roman" w:hAnsi="Times New Roman" w:cs="Times New Roman"/>
                <w:b/>
                <w:bCs/>
                <w:color w:val="000000"/>
                <w:sz w:val="22"/>
                <w:szCs w:val="22"/>
                <w:lang w:val="ru-RU" w:eastAsia="ru-RU"/>
              </w:rPr>
            </w:pPr>
            <w:r w:rsidRPr="00955CC8">
              <w:rPr>
                <w:rFonts w:ascii="Times New Roman" w:eastAsia="Times New Roman" w:hAnsi="Times New Roman" w:cs="Times New Roman"/>
                <w:b/>
                <w:bCs/>
                <w:color w:val="000000"/>
                <w:sz w:val="22"/>
                <w:szCs w:val="22"/>
                <w:lang w:val="ru-RU" w:eastAsia="ru-RU"/>
              </w:rPr>
              <w:t>Оборудование</w:t>
            </w:r>
          </w:p>
        </w:tc>
        <w:tc>
          <w:tcPr>
            <w:tcW w:w="3260"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w:t>
            </w:r>
          </w:p>
        </w:tc>
        <w:tc>
          <w:tcPr>
            <w:tcW w:w="1239"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w:t>
            </w:r>
          </w:p>
        </w:tc>
        <w:tc>
          <w:tcPr>
            <w:tcW w:w="1319" w:type="dxa"/>
            <w:shd w:val="clear" w:color="auto" w:fill="auto"/>
            <w:hideMark/>
          </w:tcPr>
          <w:p w:rsidR="00D71A02" w:rsidRPr="00955CC8" w:rsidRDefault="00D71A02" w:rsidP="00D71A02">
            <w:pPr>
              <w:rPr>
                <w:rFonts w:ascii="Times New Roman" w:eastAsia="Times New Roman" w:hAnsi="Times New Roman" w:cs="Times New Roman"/>
                <w:color w:val="000000"/>
                <w:lang w:val="ru-RU" w:eastAsia="ru-RU"/>
              </w:rPr>
            </w:pPr>
            <w:r w:rsidRPr="00955CC8">
              <w:rPr>
                <w:rFonts w:ascii="Times New Roman" w:eastAsia="Times New Roman" w:hAnsi="Times New Roman" w:cs="Times New Roman"/>
                <w:color w:val="000000"/>
                <w:lang w:val="ru-RU" w:eastAsia="ru-RU"/>
              </w:rPr>
              <w:t> </w:t>
            </w:r>
          </w:p>
        </w:tc>
        <w:tc>
          <w:tcPr>
            <w:tcW w:w="1411"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w:t>
            </w:r>
          </w:p>
        </w:tc>
        <w:tc>
          <w:tcPr>
            <w:tcW w:w="1559" w:type="dxa"/>
            <w:shd w:val="clear" w:color="auto" w:fill="auto"/>
          </w:tcPr>
          <w:p w:rsidR="00D71A02" w:rsidRPr="00955CC8" w:rsidRDefault="00D71A02" w:rsidP="00D71A02">
            <w:pPr>
              <w:rPr>
                <w:rFonts w:ascii="Times New Roman" w:eastAsia="Times New Roman" w:hAnsi="Times New Roman" w:cs="Times New Roman"/>
                <w:color w:val="000000"/>
                <w:sz w:val="22"/>
                <w:szCs w:val="22"/>
                <w:lang w:val="ru-RU" w:eastAsia="ru-RU"/>
              </w:rPr>
            </w:pPr>
          </w:p>
        </w:tc>
        <w:tc>
          <w:tcPr>
            <w:tcW w:w="1560" w:type="dxa"/>
            <w:shd w:val="clear" w:color="auto" w:fill="auto"/>
          </w:tcPr>
          <w:p w:rsidR="00D71A02" w:rsidRPr="00955CC8" w:rsidRDefault="00D71A02" w:rsidP="00D71A02">
            <w:pPr>
              <w:rPr>
                <w:rFonts w:ascii="Times New Roman" w:eastAsia="Times New Roman" w:hAnsi="Times New Roman" w:cs="Times New Roman"/>
                <w:color w:val="000000"/>
                <w:sz w:val="22"/>
                <w:szCs w:val="22"/>
                <w:lang w:val="ru-RU" w:eastAsia="ru-RU"/>
              </w:rPr>
            </w:pPr>
          </w:p>
        </w:tc>
      </w:tr>
      <w:tr w:rsidR="00D71A02" w:rsidRPr="00955CC8" w:rsidTr="00693D2A">
        <w:trPr>
          <w:trHeight w:val="600"/>
        </w:trPr>
        <w:tc>
          <w:tcPr>
            <w:tcW w:w="1238" w:type="dxa"/>
            <w:shd w:val="clear" w:color="auto" w:fill="auto"/>
            <w:hideMark/>
          </w:tcPr>
          <w:p w:rsidR="00D71A02" w:rsidRPr="00955CC8" w:rsidRDefault="00D71A02" w:rsidP="00D71A02">
            <w:pPr>
              <w:jc w:val="right"/>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4</w:t>
            </w:r>
          </w:p>
        </w:tc>
        <w:tc>
          <w:tcPr>
            <w:tcW w:w="3548" w:type="dxa"/>
            <w:shd w:val="clear" w:color="auto" w:fill="auto"/>
            <w:vAlign w:val="center"/>
            <w:hideMark/>
          </w:tcPr>
          <w:p w:rsidR="00D71A02" w:rsidRPr="00955CC8" w:rsidRDefault="00D71A02" w:rsidP="00693D2A">
            <w:pPr>
              <w:rPr>
                <w:rFonts w:ascii="Times New Roman" w:eastAsia="Times New Roman" w:hAnsi="Times New Roman" w:cs="Times New Roman"/>
                <w:color w:val="000000"/>
                <w:sz w:val="22"/>
                <w:szCs w:val="22"/>
                <w:lang w:eastAsia="ru-RU"/>
              </w:rPr>
            </w:pPr>
            <w:r w:rsidRPr="00955CC8">
              <w:rPr>
                <w:rFonts w:ascii="Times New Roman" w:eastAsia="Times New Roman" w:hAnsi="Times New Roman" w:cs="Times New Roman"/>
                <w:color w:val="000000"/>
                <w:sz w:val="22"/>
                <w:szCs w:val="22"/>
                <w:lang w:val="ru-RU" w:eastAsia="ru-RU"/>
              </w:rPr>
              <w:t>ПАК</w:t>
            </w:r>
            <w:proofErr w:type="spellStart"/>
            <w:r w:rsidRPr="00955CC8">
              <w:rPr>
                <w:rFonts w:ascii="Times New Roman" w:eastAsia="Times New Roman" w:hAnsi="Times New Roman" w:cs="Times New Roman"/>
                <w:color w:val="000000"/>
                <w:sz w:val="22"/>
                <w:szCs w:val="22"/>
                <w:lang w:eastAsia="ru-RU"/>
              </w:rPr>
              <w:t>ViPNet</w:t>
            </w:r>
            <w:proofErr w:type="spellEnd"/>
            <w:r w:rsidRPr="00955CC8">
              <w:rPr>
                <w:rFonts w:ascii="Times New Roman" w:eastAsia="Times New Roman" w:hAnsi="Times New Roman" w:cs="Times New Roman"/>
                <w:color w:val="000000"/>
                <w:sz w:val="22"/>
                <w:szCs w:val="22"/>
                <w:lang w:eastAsia="ru-RU"/>
              </w:rPr>
              <w:t xml:space="preserve"> Coordinator HW100 C </w:t>
            </w:r>
          </w:p>
        </w:tc>
        <w:tc>
          <w:tcPr>
            <w:tcW w:w="3260" w:type="dxa"/>
            <w:shd w:val="clear" w:color="auto" w:fill="auto"/>
            <w:vAlign w:val="center"/>
            <w:hideMark/>
          </w:tcPr>
          <w:p w:rsidR="00D71A02" w:rsidRPr="00955CC8" w:rsidRDefault="00D71A02" w:rsidP="00693D2A">
            <w:pPr>
              <w:rPr>
                <w:rFonts w:ascii="Times New Roman" w:eastAsia="Times New Roman" w:hAnsi="Times New Roman" w:cs="Times New Roman"/>
                <w:color w:val="000000"/>
                <w:sz w:val="22"/>
                <w:szCs w:val="22"/>
                <w:lang w:eastAsia="ru-RU"/>
              </w:rPr>
            </w:pPr>
            <w:r w:rsidRPr="00955CC8">
              <w:rPr>
                <w:rFonts w:ascii="Times New Roman" w:eastAsia="Times New Roman" w:hAnsi="Times New Roman" w:cs="Times New Roman"/>
                <w:color w:val="000000"/>
                <w:sz w:val="22"/>
                <w:szCs w:val="22"/>
                <w:lang w:val="ru-RU" w:eastAsia="ru-RU"/>
              </w:rPr>
              <w:t>ПАК</w:t>
            </w:r>
            <w:r w:rsidRPr="00955CC8">
              <w:rPr>
                <w:rFonts w:ascii="Times New Roman" w:eastAsia="Times New Roman" w:hAnsi="Times New Roman" w:cs="Times New Roman"/>
                <w:color w:val="000000"/>
                <w:sz w:val="22"/>
                <w:szCs w:val="22"/>
                <w:lang w:eastAsia="ru-RU"/>
              </w:rPr>
              <w:t xml:space="preserve"> </w:t>
            </w:r>
            <w:proofErr w:type="spellStart"/>
            <w:r w:rsidRPr="00955CC8">
              <w:rPr>
                <w:rFonts w:ascii="Times New Roman" w:eastAsia="Times New Roman" w:hAnsi="Times New Roman" w:cs="Times New Roman"/>
                <w:color w:val="000000"/>
                <w:sz w:val="22"/>
                <w:szCs w:val="22"/>
                <w:lang w:eastAsia="ru-RU"/>
              </w:rPr>
              <w:t>ViPNetCoordinator</w:t>
            </w:r>
            <w:proofErr w:type="spellEnd"/>
            <w:r w:rsidRPr="00955CC8">
              <w:rPr>
                <w:rFonts w:ascii="Times New Roman" w:eastAsia="Times New Roman" w:hAnsi="Times New Roman" w:cs="Times New Roman"/>
                <w:color w:val="000000"/>
                <w:sz w:val="22"/>
                <w:szCs w:val="22"/>
                <w:lang w:eastAsia="ru-RU"/>
              </w:rPr>
              <w:t xml:space="preserve"> HW100 C (</w:t>
            </w:r>
            <w:proofErr w:type="spellStart"/>
            <w:r w:rsidR="00693D2A" w:rsidRPr="00955CC8">
              <w:rPr>
                <w:rFonts w:ascii="Times New Roman" w:eastAsia="Times New Roman" w:hAnsi="Times New Roman" w:cs="Times New Roman"/>
                <w:color w:val="000000"/>
                <w:sz w:val="22"/>
                <w:szCs w:val="22"/>
                <w:lang w:val="ru-RU" w:eastAsia="ru-RU"/>
              </w:rPr>
              <w:t>сдвумялицензиями</w:t>
            </w:r>
            <w:r w:rsidRPr="00955CC8">
              <w:rPr>
                <w:rFonts w:ascii="Times New Roman" w:eastAsia="Times New Roman" w:hAnsi="Times New Roman" w:cs="Times New Roman"/>
                <w:color w:val="000000"/>
                <w:sz w:val="22"/>
                <w:szCs w:val="22"/>
                <w:lang w:val="ru-RU" w:eastAsia="ru-RU"/>
              </w:rPr>
              <w:t>наПО</w:t>
            </w:r>
            <w:proofErr w:type="spellEnd"/>
            <w:r w:rsidRPr="00955CC8">
              <w:rPr>
                <w:rFonts w:ascii="Times New Roman" w:eastAsia="Times New Roman" w:hAnsi="Times New Roman" w:cs="Times New Roman"/>
                <w:color w:val="000000"/>
                <w:sz w:val="22"/>
                <w:szCs w:val="22"/>
                <w:lang w:eastAsia="ru-RU"/>
              </w:rPr>
              <w:t xml:space="preserve"> </w:t>
            </w:r>
            <w:proofErr w:type="spellStart"/>
            <w:r w:rsidRPr="00955CC8">
              <w:rPr>
                <w:rFonts w:ascii="Times New Roman" w:eastAsia="Times New Roman" w:hAnsi="Times New Roman" w:cs="Times New Roman"/>
                <w:color w:val="000000"/>
                <w:sz w:val="22"/>
                <w:szCs w:val="22"/>
                <w:lang w:eastAsia="ru-RU"/>
              </w:rPr>
              <w:t>ViPNetClient</w:t>
            </w:r>
            <w:proofErr w:type="spellEnd"/>
            <w:r w:rsidRPr="00955CC8">
              <w:rPr>
                <w:rFonts w:ascii="Times New Roman" w:eastAsia="Times New Roman" w:hAnsi="Times New Roman" w:cs="Times New Roman"/>
                <w:color w:val="000000"/>
                <w:sz w:val="22"/>
                <w:szCs w:val="22"/>
                <w:lang w:eastAsia="ru-RU"/>
              </w:rPr>
              <w:t>)</w:t>
            </w:r>
          </w:p>
        </w:tc>
        <w:tc>
          <w:tcPr>
            <w:tcW w:w="1239"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шт.</w:t>
            </w:r>
          </w:p>
        </w:tc>
        <w:tc>
          <w:tcPr>
            <w:tcW w:w="1319" w:type="dxa"/>
            <w:shd w:val="clear" w:color="auto" w:fill="auto"/>
            <w:vAlign w:val="bottom"/>
            <w:hideMark/>
          </w:tcPr>
          <w:p w:rsidR="00D71A02" w:rsidRPr="00955CC8" w:rsidRDefault="00D71A02" w:rsidP="00D71A02">
            <w:pPr>
              <w:jc w:val="center"/>
              <w:rPr>
                <w:rFonts w:ascii="Times New Roman" w:eastAsia="Times New Roman" w:hAnsi="Times New Roman" w:cs="Times New Roman"/>
                <w:color w:val="000000"/>
                <w:lang w:val="ru-RU" w:eastAsia="ru-RU"/>
              </w:rPr>
            </w:pPr>
            <w:r w:rsidRPr="00955CC8">
              <w:rPr>
                <w:rFonts w:ascii="Times New Roman" w:eastAsia="Times New Roman" w:hAnsi="Times New Roman" w:cs="Times New Roman"/>
                <w:color w:val="000000"/>
                <w:lang w:val="ru-RU" w:eastAsia="ru-RU"/>
              </w:rPr>
              <w:t>64</w:t>
            </w:r>
          </w:p>
        </w:tc>
        <w:tc>
          <w:tcPr>
            <w:tcW w:w="1411"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79864,41</w:t>
            </w:r>
          </w:p>
        </w:tc>
        <w:tc>
          <w:tcPr>
            <w:tcW w:w="1559"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5111322,05</w:t>
            </w:r>
          </w:p>
        </w:tc>
        <w:tc>
          <w:tcPr>
            <w:tcW w:w="1560" w:type="dxa"/>
            <w:shd w:val="clear" w:color="auto" w:fill="auto"/>
            <w:hideMark/>
          </w:tcPr>
          <w:p w:rsidR="00D71A02" w:rsidRPr="00955CC8" w:rsidRDefault="00D71A02" w:rsidP="005F54C9">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6031360,0</w:t>
            </w:r>
            <w:r w:rsidR="005F54C9" w:rsidRPr="00955CC8">
              <w:rPr>
                <w:rFonts w:ascii="Times New Roman" w:eastAsia="Times New Roman" w:hAnsi="Times New Roman" w:cs="Times New Roman"/>
                <w:color w:val="000000"/>
                <w:sz w:val="22"/>
                <w:szCs w:val="22"/>
                <w:lang w:val="ru-RU" w:eastAsia="ru-RU"/>
              </w:rPr>
              <w:t>0</w:t>
            </w:r>
          </w:p>
        </w:tc>
      </w:tr>
      <w:tr w:rsidR="00D71A02" w:rsidRPr="00955CC8" w:rsidTr="00693D2A">
        <w:trPr>
          <w:trHeight w:val="600"/>
        </w:trPr>
        <w:tc>
          <w:tcPr>
            <w:tcW w:w="1238" w:type="dxa"/>
            <w:shd w:val="clear" w:color="auto" w:fill="auto"/>
            <w:hideMark/>
          </w:tcPr>
          <w:p w:rsidR="00D71A02" w:rsidRPr="00955CC8" w:rsidRDefault="00D71A02" w:rsidP="00D71A02">
            <w:pPr>
              <w:jc w:val="right"/>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5</w:t>
            </w:r>
          </w:p>
        </w:tc>
        <w:tc>
          <w:tcPr>
            <w:tcW w:w="3548" w:type="dxa"/>
            <w:shd w:val="clear" w:color="auto" w:fill="auto"/>
            <w:vAlign w:val="center"/>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xml:space="preserve">ПАК </w:t>
            </w:r>
            <w:proofErr w:type="spellStart"/>
            <w:r w:rsidRPr="00955CC8">
              <w:rPr>
                <w:rFonts w:ascii="Times New Roman" w:eastAsia="Times New Roman" w:hAnsi="Times New Roman" w:cs="Times New Roman"/>
                <w:color w:val="000000"/>
                <w:sz w:val="22"/>
                <w:szCs w:val="22"/>
                <w:lang w:val="ru-RU" w:eastAsia="ru-RU"/>
              </w:rPr>
              <w:t>ViPNetCoordinator</w:t>
            </w:r>
            <w:proofErr w:type="spellEnd"/>
            <w:r w:rsidRPr="00955CC8">
              <w:rPr>
                <w:rFonts w:ascii="Times New Roman" w:eastAsia="Times New Roman" w:hAnsi="Times New Roman" w:cs="Times New Roman"/>
                <w:color w:val="000000"/>
                <w:sz w:val="22"/>
                <w:szCs w:val="22"/>
                <w:lang w:val="ru-RU" w:eastAsia="ru-RU"/>
              </w:rPr>
              <w:t xml:space="preserve"> HW1000 </w:t>
            </w:r>
          </w:p>
        </w:tc>
        <w:tc>
          <w:tcPr>
            <w:tcW w:w="3260" w:type="dxa"/>
            <w:shd w:val="clear" w:color="auto" w:fill="auto"/>
            <w:vAlign w:val="center"/>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xml:space="preserve">ПАК </w:t>
            </w:r>
            <w:proofErr w:type="spellStart"/>
            <w:r w:rsidRPr="00955CC8">
              <w:rPr>
                <w:rFonts w:ascii="Times New Roman" w:eastAsia="Times New Roman" w:hAnsi="Times New Roman" w:cs="Times New Roman"/>
                <w:color w:val="000000"/>
                <w:sz w:val="22"/>
                <w:szCs w:val="22"/>
                <w:lang w:val="ru-RU" w:eastAsia="ru-RU"/>
              </w:rPr>
              <w:t>ViPNetCoordinator</w:t>
            </w:r>
            <w:proofErr w:type="spellEnd"/>
            <w:r w:rsidRPr="00955CC8">
              <w:rPr>
                <w:rFonts w:ascii="Times New Roman" w:eastAsia="Times New Roman" w:hAnsi="Times New Roman" w:cs="Times New Roman"/>
                <w:color w:val="000000"/>
                <w:sz w:val="22"/>
                <w:szCs w:val="22"/>
                <w:lang w:val="ru-RU" w:eastAsia="ru-RU"/>
              </w:rPr>
              <w:t xml:space="preserve"> HW1000 </w:t>
            </w:r>
          </w:p>
        </w:tc>
        <w:tc>
          <w:tcPr>
            <w:tcW w:w="1239"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шт.</w:t>
            </w:r>
          </w:p>
        </w:tc>
        <w:tc>
          <w:tcPr>
            <w:tcW w:w="1319" w:type="dxa"/>
            <w:shd w:val="clear" w:color="auto" w:fill="auto"/>
            <w:vAlign w:val="bottom"/>
            <w:hideMark/>
          </w:tcPr>
          <w:p w:rsidR="00D71A02" w:rsidRPr="00955CC8" w:rsidRDefault="00D71A02" w:rsidP="00D71A02">
            <w:pPr>
              <w:jc w:val="center"/>
              <w:rPr>
                <w:rFonts w:ascii="Times New Roman" w:eastAsia="Times New Roman" w:hAnsi="Times New Roman" w:cs="Times New Roman"/>
                <w:color w:val="000000"/>
                <w:lang w:val="ru-RU" w:eastAsia="ru-RU"/>
              </w:rPr>
            </w:pPr>
            <w:r w:rsidRPr="00955CC8">
              <w:rPr>
                <w:rFonts w:ascii="Times New Roman" w:eastAsia="Times New Roman" w:hAnsi="Times New Roman" w:cs="Times New Roman"/>
                <w:color w:val="000000"/>
                <w:lang w:val="ru-RU" w:eastAsia="ru-RU"/>
              </w:rPr>
              <w:t>6</w:t>
            </w:r>
          </w:p>
        </w:tc>
        <w:tc>
          <w:tcPr>
            <w:tcW w:w="1411"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156528,81</w:t>
            </w:r>
          </w:p>
        </w:tc>
        <w:tc>
          <w:tcPr>
            <w:tcW w:w="1559"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939172,88</w:t>
            </w:r>
          </w:p>
        </w:tc>
        <w:tc>
          <w:tcPr>
            <w:tcW w:w="1560"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1108224,00</w:t>
            </w:r>
          </w:p>
        </w:tc>
      </w:tr>
      <w:tr w:rsidR="00D71A02" w:rsidRPr="00955CC8" w:rsidTr="00693D2A">
        <w:trPr>
          <w:trHeight w:val="600"/>
        </w:trPr>
        <w:tc>
          <w:tcPr>
            <w:tcW w:w="1238" w:type="dxa"/>
            <w:shd w:val="clear" w:color="auto" w:fill="auto"/>
            <w:hideMark/>
          </w:tcPr>
          <w:p w:rsidR="00D71A02" w:rsidRPr="00955CC8" w:rsidRDefault="00D71A02" w:rsidP="00D71A02">
            <w:pPr>
              <w:jc w:val="right"/>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6</w:t>
            </w:r>
          </w:p>
        </w:tc>
        <w:tc>
          <w:tcPr>
            <w:tcW w:w="3548" w:type="dxa"/>
            <w:shd w:val="clear" w:color="auto" w:fill="auto"/>
            <w:vAlign w:val="center"/>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xml:space="preserve">ПАК </w:t>
            </w:r>
            <w:proofErr w:type="spellStart"/>
            <w:r w:rsidRPr="00955CC8">
              <w:rPr>
                <w:rFonts w:ascii="Times New Roman" w:eastAsia="Times New Roman" w:hAnsi="Times New Roman" w:cs="Times New Roman"/>
                <w:color w:val="000000"/>
                <w:sz w:val="22"/>
                <w:szCs w:val="22"/>
                <w:lang w:val="ru-RU" w:eastAsia="ru-RU"/>
              </w:rPr>
              <w:t>ViPNet</w:t>
            </w:r>
            <w:proofErr w:type="spellEnd"/>
            <w:r w:rsidRPr="00955CC8">
              <w:rPr>
                <w:rFonts w:ascii="Times New Roman" w:eastAsia="Times New Roman" w:hAnsi="Times New Roman" w:cs="Times New Roman"/>
                <w:color w:val="000000"/>
                <w:sz w:val="22"/>
                <w:szCs w:val="22"/>
                <w:lang w:val="ru-RU" w:eastAsia="ru-RU"/>
              </w:rPr>
              <w:t xml:space="preserve"> IDS1000</w:t>
            </w:r>
          </w:p>
        </w:tc>
        <w:tc>
          <w:tcPr>
            <w:tcW w:w="3260" w:type="dxa"/>
            <w:shd w:val="clear" w:color="auto" w:fill="auto"/>
            <w:vAlign w:val="center"/>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xml:space="preserve">ПАК </w:t>
            </w:r>
            <w:proofErr w:type="spellStart"/>
            <w:r w:rsidRPr="00955CC8">
              <w:rPr>
                <w:rFonts w:ascii="Times New Roman" w:eastAsia="Times New Roman" w:hAnsi="Times New Roman" w:cs="Times New Roman"/>
                <w:color w:val="000000"/>
                <w:sz w:val="22"/>
                <w:szCs w:val="22"/>
                <w:lang w:val="ru-RU" w:eastAsia="ru-RU"/>
              </w:rPr>
              <w:t>ViPNet</w:t>
            </w:r>
            <w:proofErr w:type="spellEnd"/>
            <w:r w:rsidRPr="00955CC8">
              <w:rPr>
                <w:rFonts w:ascii="Times New Roman" w:eastAsia="Times New Roman" w:hAnsi="Times New Roman" w:cs="Times New Roman"/>
                <w:color w:val="000000"/>
                <w:sz w:val="22"/>
                <w:szCs w:val="22"/>
                <w:lang w:val="ru-RU" w:eastAsia="ru-RU"/>
              </w:rPr>
              <w:t xml:space="preserve"> IDS1000</w:t>
            </w:r>
          </w:p>
        </w:tc>
        <w:tc>
          <w:tcPr>
            <w:tcW w:w="1239"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шт.</w:t>
            </w:r>
          </w:p>
        </w:tc>
        <w:tc>
          <w:tcPr>
            <w:tcW w:w="1319" w:type="dxa"/>
            <w:shd w:val="clear" w:color="auto" w:fill="auto"/>
            <w:vAlign w:val="bottom"/>
            <w:hideMark/>
          </w:tcPr>
          <w:p w:rsidR="00D71A02" w:rsidRPr="00955CC8" w:rsidRDefault="00D71A02" w:rsidP="00D71A02">
            <w:pPr>
              <w:jc w:val="center"/>
              <w:rPr>
                <w:rFonts w:ascii="Times New Roman" w:eastAsia="Times New Roman" w:hAnsi="Times New Roman" w:cs="Times New Roman"/>
                <w:color w:val="000000"/>
                <w:lang w:val="ru-RU" w:eastAsia="ru-RU"/>
              </w:rPr>
            </w:pPr>
            <w:r w:rsidRPr="00955CC8">
              <w:rPr>
                <w:rFonts w:ascii="Times New Roman" w:eastAsia="Times New Roman" w:hAnsi="Times New Roman" w:cs="Times New Roman"/>
                <w:color w:val="000000"/>
                <w:lang w:val="ru-RU" w:eastAsia="ru-RU"/>
              </w:rPr>
              <w:t>2</w:t>
            </w:r>
          </w:p>
        </w:tc>
        <w:tc>
          <w:tcPr>
            <w:tcW w:w="1411"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174833,90</w:t>
            </w:r>
          </w:p>
        </w:tc>
        <w:tc>
          <w:tcPr>
            <w:tcW w:w="1559"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349667,80</w:t>
            </w:r>
          </w:p>
        </w:tc>
        <w:tc>
          <w:tcPr>
            <w:tcW w:w="1560"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412608,00</w:t>
            </w:r>
          </w:p>
        </w:tc>
      </w:tr>
      <w:tr w:rsidR="00D71A02" w:rsidRPr="00955CC8" w:rsidTr="00693D2A">
        <w:trPr>
          <w:trHeight w:val="600"/>
        </w:trPr>
        <w:tc>
          <w:tcPr>
            <w:tcW w:w="1238" w:type="dxa"/>
            <w:shd w:val="clear" w:color="auto" w:fill="auto"/>
            <w:hideMark/>
          </w:tcPr>
          <w:p w:rsidR="00D71A02" w:rsidRPr="00955CC8" w:rsidRDefault="00D71A02" w:rsidP="00D71A02">
            <w:pPr>
              <w:jc w:val="right"/>
              <w:rPr>
                <w:rFonts w:ascii="Times New Roman" w:eastAsia="Times New Roman" w:hAnsi="Times New Roman" w:cs="Times New Roman"/>
                <w:color w:val="000000"/>
                <w:sz w:val="22"/>
                <w:szCs w:val="22"/>
                <w:lang w:val="ru-RU" w:eastAsia="ru-RU"/>
              </w:rPr>
            </w:pPr>
          </w:p>
        </w:tc>
        <w:tc>
          <w:tcPr>
            <w:tcW w:w="3548" w:type="dxa"/>
            <w:shd w:val="clear" w:color="auto" w:fill="auto"/>
            <w:hideMark/>
          </w:tcPr>
          <w:p w:rsidR="00D71A02" w:rsidRPr="00955CC8" w:rsidRDefault="00D71A02" w:rsidP="00FC4917">
            <w:pPr>
              <w:rPr>
                <w:rFonts w:ascii="Times New Roman" w:eastAsia="Times New Roman" w:hAnsi="Times New Roman" w:cs="Times New Roman"/>
                <w:b/>
                <w:bCs/>
                <w:color w:val="000000"/>
                <w:sz w:val="22"/>
                <w:szCs w:val="22"/>
                <w:lang w:val="ru-RU" w:eastAsia="ru-RU"/>
              </w:rPr>
            </w:pPr>
            <w:r w:rsidRPr="00955CC8">
              <w:rPr>
                <w:rFonts w:ascii="Times New Roman" w:eastAsia="Times New Roman" w:hAnsi="Times New Roman" w:cs="Times New Roman"/>
                <w:b/>
                <w:bCs/>
                <w:color w:val="000000"/>
                <w:sz w:val="22"/>
                <w:szCs w:val="22"/>
                <w:lang w:val="ru-RU" w:eastAsia="ru-RU"/>
              </w:rPr>
              <w:t>Сертификаты технической поддержки</w:t>
            </w:r>
            <w:r w:rsidR="00B15DDF" w:rsidRPr="00955CC8">
              <w:rPr>
                <w:rFonts w:ascii="Times New Roman" w:eastAsia="Times New Roman" w:hAnsi="Times New Roman" w:cs="Times New Roman"/>
                <w:b/>
                <w:bCs/>
                <w:color w:val="000000"/>
                <w:sz w:val="22"/>
                <w:szCs w:val="22"/>
                <w:lang w:val="ru-RU" w:eastAsia="ru-RU"/>
              </w:rPr>
              <w:t xml:space="preserve"> (</w:t>
            </w:r>
            <w:r w:rsidR="00B15DDF" w:rsidRPr="00955CC8">
              <w:rPr>
                <w:rFonts w:ascii="Times New Roman" w:hAnsi="Times New Roman" w:cs="Times New Roman"/>
                <w:b/>
                <w:sz w:val="22"/>
                <w:szCs w:val="22"/>
                <w:lang w:val="ru-RU"/>
              </w:rPr>
              <w:t>Уровень-</w:t>
            </w:r>
            <w:r w:rsidR="00FC4917">
              <w:rPr>
                <w:rFonts w:ascii="Times New Roman" w:hAnsi="Times New Roman" w:cs="Times New Roman"/>
                <w:b/>
                <w:sz w:val="22"/>
                <w:szCs w:val="22"/>
                <w:lang w:val="ru-RU"/>
              </w:rPr>
              <w:t>Расширенный</w:t>
            </w:r>
            <w:r w:rsidR="00B15DDF" w:rsidRPr="00955CC8">
              <w:rPr>
                <w:rFonts w:ascii="Times New Roman" w:hAnsi="Times New Roman" w:cs="Times New Roman"/>
                <w:b/>
                <w:sz w:val="22"/>
                <w:szCs w:val="22"/>
                <w:lang w:val="ru-RU"/>
              </w:rPr>
              <w:t>)</w:t>
            </w:r>
          </w:p>
        </w:tc>
        <w:tc>
          <w:tcPr>
            <w:tcW w:w="3260"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w:t>
            </w:r>
          </w:p>
        </w:tc>
        <w:tc>
          <w:tcPr>
            <w:tcW w:w="1239"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шт.</w:t>
            </w:r>
          </w:p>
        </w:tc>
        <w:tc>
          <w:tcPr>
            <w:tcW w:w="1319" w:type="dxa"/>
            <w:shd w:val="clear" w:color="auto" w:fill="auto"/>
            <w:vAlign w:val="bottom"/>
            <w:hideMark/>
          </w:tcPr>
          <w:p w:rsidR="00D71A02" w:rsidRPr="00955CC8" w:rsidRDefault="00D71A02" w:rsidP="00D71A02">
            <w:pPr>
              <w:jc w:val="center"/>
              <w:rPr>
                <w:rFonts w:ascii="Times New Roman" w:eastAsia="Times New Roman" w:hAnsi="Times New Roman" w:cs="Times New Roman"/>
                <w:color w:val="000000"/>
                <w:lang w:val="ru-RU" w:eastAsia="ru-RU"/>
              </w:rPr>
            </w:pPr>
            <w:r w:rsidRPr="00955CC8">
              <w:rPr>
                <w:rFonts w:ascii="Times New Roman" w:eastAsia="Times New Roman" w:hAnsi="Times New Roman" w:cs="Times New Roman"/>
                <w:color w:val="000000"/>
                <w:lang w:val="ru-RU" w:eastAsia="ru-RU"/>
              </w:rPr>
              <w:t> </w:t>
            </w:r>
          </w:p>
        </w:tc>
        <w:tc>
          <w:tcPr>
            <w:tcW w:w="1411"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w:t>
            </w:r>
          </w:p>
        </w:tc>
        <w:tc>
          <w:tcPr>
            <w:tcW w:w="1559" w:type="dxa"/>
            <w:shd w:val="clear" w:color="auto" w:fill="auto"/>
          </w:tcPr>
          <w:p w:rsidR="00D71A02" w:rsidRPr="00955CC8" w:rsidRDefault="00D71A02" w:rsidP="00D71A02">
            <w:pPr>
              <w:rPr>
                <w:rFonts w:ascii="Times New Roman" w:eastAsia="Times New Roman" w:hAnsi="Times New Roman" w:cs="Times New Roman"/>
                <w:color w:val="000000"/>
                <w:sz w:val="22"/>
                <w:szCs w:val="22"/>
                <w:lang w:val="ru-RU" w:eastAsia="ru-RU"/>
              </w:rPr>
            </w:pPr>
          </w:p>
        </w:tc>
        <w:tc>
          <w:tcPr>
            <w:tcW w:w="1560" w:type="dxa"/>
            <w:shd w:val="clear" w:color="auto" w:fill="auto"/>
          </w:tcPr>
          <w:p w:rsidR="00D71A02" w:rsidRPr="00955CC8" w:rsidRDefault="00D71A02" w:rsidP="00D71A02">
            <w:pPr>
              <w:rPr>
                <w:rFonts w:ascii="Times New Roman" w:eastAsia="Times New Roman" w:hAnsi="Times New Roman" w:cs="Times New Roman"/>
                <w:color w:val="000000"/>
                <w:sz w:val="22"/>
                <w:szCs w:val="22"/>
                <w:lang w:val="ru-RU" w:eastAsia="ru-RU"/>
              </w:rPr>
            </w:pPr>
          </w:p>
        </w:tc>
      </w:tr>
      <w:tr w:rsidR="00D71A02" w:rsidRPr="00955CC8" w:rsidTr="00693D2A">
        <w:trPr>
          <w:trHeight w:val="600"/>
        </w:trPr>
        <w:tc>
          <w:tcPr>
            <w:tcW w:w="1238" w:type="dxa"/>
            <w:shd w:val="clear" w:color="auto" w:fill="auto"/>
            <w:hideMark/>
          </w:tcPr>
          <w:p w:rsidR="00D71A02" w:rsidRPr="00955CC8" w:rsidRDefault="005C2B99" w:rsidP="00D71A02">
            <w:pPr>
              <w:jc w:val="right"/>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7</w:t>
            </w:r>
          </w:p>
        </w:tc>
        <w:tc>
          <w:tcPr>
            <w:tcW w:w="3548" w:type="dxa"/>
            <w:shd w:val="clear" w:color="auto" w:fill="auto"/>
            <w:vAlign w:val="center"/>
            <w:hideMark/>
          </w:tcPr>
          <w:p w:rsidR="00D71A02" w:rsidRPr="00955CC8" w:rsidRDefault="00D71A02" w:rsidP="00FC4917">
            <w:pPr>
              <w:rPr>
                <w:rFonts w:ascii="Times New Roman" w:eastAsia="Times New Roman" w:hAnsi="Times New Roman" w:cs="Times New Roman"/>
                <w:color w:val="000000"/>
                <w:sz w:val="20"/>
                <w:szCs w:val="20"/>
                <w:lang w:val="ru-RU" w:eastAsia="ru-RU"/>
              </w:rPr>
            </w:pPr>
            <w:r w:rsidRPr="00955CC8">
              <w:rPr>
                <w:rFonts w:ascii="Times New Roman" w:eastAsia="Times New Roman" w:hAnsi="Times New Roman" w:cs="Times New Roman"/>
                <w:color w:val="000000"/>
                <w:sz w:val="20"/>
                <w:szCs w:val="20"/>
                <w:lang w:val="ru-RU" w:eastAsia="ru-RU"/>
              </w:rPr>
              <w:t xml:space="preserve">Техническое сопровождение продуктов </w:t>
            </w:r>
            <w:proofErr w:type="spellStart"/>
            <w:r w:rsidRPr="00955CC8">
              <w:rPr>
                <w:rFonts w:ascii="Times New Roman" w:eastAsia="Times New Roman" w:hAnsi="Times New Roman" w:cs="Times New Roman"/>
                <w:color w:val="000000"/>
                <w:sz w:val="20"/>
                <w:szCs w:val="20"/>
                <w:lang w:val="ru-RU" w:eastAsia="ru-RU"/>
              </w:rPr>
              <w:t>ViPNet</w:t>
            </w:r>
            <w:proofErr w:type="spellEnd"/>
            <w:r w:rsidRPr="00955CC8">
              <w:rPr>
                <w:rFonts w:ascii="Times New Roman" w:eastAsia="Times New Roman" w:hAnsi="Times New Roman" w:cs="Times New Roman"/>
                <w:color w:val="000000"/>
                <w:sz w:val="20"/>
                <w:szCs w:val="20"/>
                <w:lang w:val="ru-RU" w:eastAsia="ru-RU"/>
              </w:rPr>
              <w:t xml:space="preserve"> на срок </w:t>
            </w:r>
            <w:r w:rsidR="004B6C28" w:rsidRPr="00955CC8">
              <w:rPr>
                <w:rFonts w:ascii="Times New Roman" w:eastAsia="Times New Roman" w:hAnsi="Times New Roman" w:cs="Times New Roman"/>
                <w:color w:val="000000"/>
                <w:sz w:val="20"/>
                <w:szCs w:val="20"/>
                <w:lang w:val="ru-RU" w:eastAsia="ru-RU"/>
              </w:rPr>
              <w:t>1</w:t>
            </w:r>
            <w:r w:rsidRPr="00955CC8">
              <w:rPr>
                <w:rFonts w:ascii="Times New Roman" w:eastAsia="Times New Roman" w:hAnsi="Times New Roman" w:cs="Times New Roman"/>
                <w:color w:val="000000"/>
                <w:sz w:val="20"/>
                <w:szCs w:val="20"/>
                <w:lang w:val="ru-RU" w:eastAsia="ru-RU"/>
              </w:rPr>
              <w:t xml:space="preserve"> год</w:t>
            </w:r>
            <w:r w:rsidR="00955CC8" w:rsidRPr="00955CC8">
              <w:rPr>
                <w:rFonts w:ascii="Times New Roman" w:eastAsia="Times New Roman" w:hAnsi="Times New Roman" w:cs="Times New Roman"/>
                <w:color w:val="000000"/>
                <w:sz w:val="20"/>
                <w:szCs w:val="20"/>
                <w:lang w:val="ru-RU" w:eastAsia="ru-RU"/>
              </w:rPr>
              <w:t xml:space="preserve"> </w:t>
            </w:r>
          </w:p>
        </w:tc>
        <w:tc>
          <w:tcPr>
            <w:tcW w:w="3260" w:type="dxa"/>
            <w:shd w:val="clear" w:color="auto" w:fill="auto"/>
            <w:vAlign w:val="center"/>
            <w:hideMark/>
          </w:tcPr>
          <w:p w:rsidR="00D71A02" w:rsidRPr="00955CC8" w:rsidRDefault="00D71A02" w:rsidP="00FC4917">
            <w:pPr>
              <w:rPr>
                <w:rFonts w:ascii="Times New Roman" w:eastAsia="Times New Roman" w:hAnsi="Times New Roman" w:cs="Times New Roman"/>
                <w:color w:val="000000"/>
                <w:sz w:val="20"/>
                <w:szCs w:val="20"/>
                <w:lang w:val="ru-RU" w:eastAsia="ru-RU"/>
              </w:rPr>
            </w:pPr>
            <w:r w:rsidRPr="00955CC8">
              <w:rPr>
                <w:rFonts w:ascii="Times New Roman" w:eastAsia="Times New Roman" w:hAnsi="Times New Roman" w:cs="Times New Roman"/>
                <w:color w:val="000000"/>
                <w:sz w:val="20"/>
                <w:szCs w:val="20"/>
                <w:lang w:val="ru-RU" w:eastAsia="ru-RU"/>
              </w:rPr>
              <w:t xml:space="preserve">Техническое сопровождение продуктов </w:t>
            </w:r>
            <w:proofErr w:type="spellStart"/>
            <w:r w:rsidRPr="00955CC8">
              <w:rPr>
                <w:rFonts w:ascii="Times New Roman" w:eastAsia="Times New Roman" w:hAnsi="Times New Roman" w:cs="Times New Roman"/>
                <w:color w:val="000000"/>
                <w:sz w:val="20"/>
                <w:szCs w:val="20"/>
                <w:lang w:val="ru-RU" w:eastAsia="ru-RU"/>
              </w:rPr>
              <w:t>ViPNet</w:t>
            </w:r>
            <w:proofErr w:type="spellEnd"/>
            <w:r w:rsidRPr="00955CC8">
              <w:rPr>
                <w:rFonts w:ascii="Times New Roman" w:eastAsia="Times New Roman" w:hAnsi="Times New Roman" w:cs="Times New Roman"/>
                <w:color w:val="000000"/>
                <w:sz w:val="20"/>
                <w:szCs w:val="20"/>
                <w:lang w:val="ru-RU" w:eastAsia="ru-RU"/>
              </w:rPr>
              <w:t xml:space="preserve"> на срок </w:t>
            </w:r>
            <w:r w:rsidR="004B6C28" w:rsidRPr="00955CC8">
              <w:rPr>
                <w:rFonts w:ascii="Times New Roman" w:eastAsia="Times New Roman" w:hAnsi="Times New Roman" w:cs="Times New Roman"/>
                <w:color w:val="000000"/>
                <w:sz w:val="20"/>
                <w:szCs w:val="20"/>
                <w:lang w:val="ru-RU" w:eastAsia="ru-RU"/>
              </w:rPr>
              <w:t>1</w:t>
            </w:r>
            <w:r w:rsidRPr="00955CC8">
              <w:rPr>
                <w:rFonts w:ascii="Times New Roman" w:eastAsia="Times New Roman" w:hAnsi="Times New Roman" w:cs="Times New Roman"/>
                <w:color w:val="000000"/>
                <w:sz w:val="20"/>
                <w:szCs w:val="20"/>
                <w:lang w:val="ru-RU" w:eastAsia="ru-RU"/>
              </w:rPr>
              <w:t xml:space="preserve"> год</w:t>
            </w:r>
          </w:p>
        </w:tc>
        <w:tc>
          <w:tcPr>
            <w:tcW w:w="1239"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шт.</w:t>
            </w:r>
          </w:p>
        </w:tc>
        <w:tc>
          <w:tcPr>
            <w:tcW w:w="1319" w:type="dxa"/>
            <w:shd w:val="clear" w:color="auto" w:fill="auto"/>
            <w:vAlign w:val="bottom"/>
            <w:hideMark/>
          </w:tcPr>
          <w:p w:rsidR="00D71A02" w:rsidRPr="00955CC8" w:rsidRDefault="00D71A02" w:rsidP="00D71A02">
            <w:pPr>
              <w:jc w:val="center"/>
              <w:rPr>
                <w:rFonts w:ascii="Times New Roman" w:eastAsia="Times New Roman" w:hAnsi="Times New Roman" w:cs="Times New Roman"/>
                <w:color w:val="000000"/>
                <w:lang w:val="ru-RU" w:eastAsia="ru-RU"/>
              </w:rPr>
            </w:pPr>
            <w:r w:rsidRPr="00955CC8">
              <w:rPr>
                <w:rFonts w:ascii="Times New Roman" w:eastAsia="Times New Roman" w:hAnsi="Times New Roman" w:cs="Times New Roman"/>
                <w:color w:val="000000"/>
                <w:lang w:val="ru-RU" w:eastAsia="ru-RU"/>
              </w:rPr>
              <w:t>2</w:t>
            </w:r>
          </w:p>
        </w:tc>
        <w:tc>
          <w:tcPr>
            <w:tcW w:w="1411"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381557,28</w:t>
            </w:r>
          </w:p>
        </w:tc>
        <w:tc>
          <w:tcPr>
            <w:tcW w:w="1559"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763114,56</w:t>
            </w:r>
          </w:p>
        </w:tc>
        <w:tc>
          <w:tcPr>
            <w:tcW w:w="1560"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900475,18</w:t>
            </w:r>
          </w:p>
        </w:tc>
      </w:tr>
      <w:tr w:rsidR="00D71A02" w:rsidRPr="00955CC8" w:rsidTr="00381FF4">
        <w:trPr>
          <w:trHeight w:val="300"/>
        </w:trPr>
        <w:tc>
          <w:tcPr>
            <w:tcW w:w="1238"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w:t>
            </w:r>
          </w:p>
        </w:tc>
        <w:tc>
          <w:tcPr>
            <w:tcW w:w="3548"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w:t>
            </w:r>
          </w:p>
        </w:tc>
        <w:tc>
          <w:tcPr>
            <w:tcW w:w="3260"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w:t>
            </w:r>
          </w:p>
        </w:tc>
        <w:tc>
          <w:tcPr>
            <w:tcW w:w="1239"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w:t>
            </w:r>
          </w:p>
        </w:tc>
        <w:tc>
          <w:tcPr>
            <w:tcW w:w="1319"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w:t>
            </w:r>
          </w:p>
        </w:tc>
        <w:tc>
          <w:tcPr>
            <w:tcW w:w="1411" w:type="dxa"/>
            <w:shd w:val="clear" w:color="auto" w:fill="auto"/>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w:t>
            </w:r>
          </w:p>
        </w:tc>
        <w:tc>
          <w:tcPr>
            <w:tcW w:w="1559" w:type="dxa"/>
            <w:shd w:val="clear" w:color="auto" w:fill="auto"/>
          </w:tcPr>
          <w:p w:rsidR="00D71A02" w:rsidRPr="00955CC8" w:rsidRDefault="00D71A02" w:rsidP="00381FF4">
            <w:pPr>
              <w:rPr>
                <w:rFonts w:ascii="Times New Roman" w:eastAsia="Times New Roman" w:hAnsi="Times New Roman" w:cs="Times New Roman"/>
                <w:color w:val="000000"/>
                <w:sz w:val="22"/>
                <w:szCs w:val="22"/>
                <w:lang w:val="ru-RU" w:eastAsia="ru-RU"/>
              </w:rPr>
            </w:pPr>
          </w:p>
        </w:tc>
        <w:tc>
          <w:tcPr>
            <w:tcW w:w="1560" w:type="dxa"/>
            <w:shd w:val="clear" w:color="auto" w:fill="auto"/>
          </w:tcPr>
          <w:p w:rsidR="00D71A02" w:rsidRPr="00955CC8" w:rsidRDefault="00D71A02" w:rsidP="00D71A02">
            <w:pPr>
              <w:rPr>
                <w:rFonts w:ascii="Times New Roman" w:eastAsia="Times New Roman" w:hAnsi="Times New Roman" w:cs="Times New Roman"/>
                <w:color w:val="000000"/>
                <w:sz w:val="22"/>
                <w:szCs w:val="22"/>
                <w:lang w:val="ru-RU" w:eastAsia="ru-RU"/>
              </w:rPr>
            </w:pPr>
          </w:p>
        </w:tc>
      </w:tr>
      <w:tr w:rsidR="00D71A02" w:rsidRPr="00955CC8" w:rsidTr="00693D2A">
        <w:trPr>
          <w:trHeight w:val="300"/>
        </w:trPr>
        <w:tc>
          <w:tcPr>
            <w:tcW w:w="4786" w:type="dxa"/>
            <w:gridSpan w:val="2"/>
            <w:shd w:val="clear" w:color="auto" w:fill="auto"/>
            <w:noWrap/>
            <w:vAlign w:val="center"/>
            <w:hideMark/>
          </w:tcPr>
          <w:p w:rsidR="00D71A02" w:rsidRPr="00955CC8" w:rsidRDefault="00D71A02" w:rsidP="00D71A02">
            <w:pPr>
              <w:jc w:val="right"/>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Итого</w:t>
            </w:r>
          </w:p>
        </w:tc>
        <w:tc>
          <w:tcPr>
            <w:tcW w:w="3260" w:type="dxa"/>
            <w:shd w:val="clear" w:color="auto" w:fill="auto"/>
            <w:noWrap/>
            <w:vAlign w:val="bottom"/>
            <w:hideMark/>
          </w:tcPr>
          <w:p w:rsidR="00D71A02" w:rsidRPr="00955CC8" w:rsidRDefault="00D71A02" w:rsidP="00D71A02">
            <w:pPr>
              <w:jc w:val="right"/>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xml:space="preserve">8 904 699,20  </w:t>
            </w:r>
          </w:p>
        </w:tc>
        <w:tc>
          <w:tcPr>
            <w:tcW w:w="7088" w:type="dxa"/>
            <w:gridSpan w:val="5"/>
            <w:shd w:val="clear" w:color="auto" w:fill="auto"/>
            <w:noWrap/>
            <w:vAlign w:val="bottom"/>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руб. с НДС. </w:t>
            </w:r>
          </w:p>
        </w:tc>
      </w:tr>
      <w:tr w:rsidR="00D71A02" w:rsidRPr="00955CC8" w:rsidTr="00693D2A">
        <w:trPr>
          <w:trHeight w:val="300"/>
        </w:trPr>
        <w:tc>
          <w:tcPr>
            <w:tcW w:w="4786" w:type="dxa"/>
            <w:gridSpan w:val="2"/>
            <w:shd w:val="clear" w:color="auto" w:fill="auto"/>
            <w:noWrap/>
            <w:vAlign w:val="bottom"/>
            <w:hideMark/>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w:t>
            </w:r>
          </w:p>
          <w:p w:rsidR="00D71A02" w:rsidRPr="00955CC8" w:rsidRDefault="00D71A02" w:rsidP="00D71A02">
            <w:pPr>
              <w:jc w:val="right"/>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НДС:</w:t>
            </w:r>
          </w:p>
        </w:tc>
        <w:tc>
          <w:tcPr>
            <w:tcW w:w="3260" w:type="dxa"/>
            <w:shd w:val="clear" w:color="auto" w:fill="auto"/>
            <w:noWrap/>
            <w:vAlign w:val="bottom"/>
            <w:hideMark/>
          </w:tcPr>
          <w:p w:rsidR="00D71A02" w:rsidRPr="00955CC8" w:rsidRDefault="00D71A02" w:rsidP="00D71A02">
            <w:pPr>
              <w:jc w:val="right"/>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 xml:space="preserve">1 289 389,91  </w:t>
            </w:r>
          </w:p>
        </w:tc>
        <w:tc>
          <w:tcPr>
            <w:tcW w:w="7088" w:type="dxa"/>
            <w:gridSpan w:val="5"/>
            <w:shd w:val="clear" w:color="auto" w:fill="auto"/>
            <w:noWrap/>
            <w:vAlign w:val="bottom"/>
          </w:tcPr>
          <w:p w:rsidR="00D71A02" w:rsidRPr="00955CC8" w:rsidRDefault="00D71A02" w:rsidP="00D71A02">
            <w:pP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руб</w:t>
            </w:r>
            <w:r w:rsidR="00381FF4">
              <w:rPr>
                <w:rFonts w:ascii="Times New Roman" w:eastAsia="Times New Roman" w:hAnsi="Times New Roman" w:cs="Times New Roman"/>
                <w:color w:val="000000"/>
                <w:sz w:val="22"/>
                <w:szCs w:val="22"/>
                <w:lang w:val="ru-RU" w:eastAsia="ru-RU"/>
              </w:rPr>
              <w:t>.</w:t>
            </w:r>
          </w:p>
        </w:tc>
      </w:tr>
      <w:tr w:rsidR="00D71A02" w:rsidRPr="00955CC8" w:rsidTr="00693D2A">
        <w:trPr>
          <w:trHeight w:val="300"/>
        </w:trPr>
        <w:tc>
          <w:tcPr>
            <w:tcW w:w="4786" w:type="dxa"/>
            <w:gridSpan w:val="2"/>
            <w:shd w:val="clear" w:color="auto" w:fill="auto"/>
            <w:noWrap/>
            <w:vAlign w:val="bottom"/>
            <w:hideMark/>
          </w:tcPr>
          <w:p w:rsidR="00D71A02" w:rsidRPr="00955CC8" w:rsidRDefault="00D71A02" w:rsidP="00D71A02">
            <w:pPr>
              <w:jc w:val="center"/>
              <w:rPr>
                <w:rFonts w:ascii="Times New Roman" w:eastAsia="Times New Roman" w:hAnsi="Times New Roman" w:cs="Times New Roman"/>
                <w:color w:val="000000"/>
                <w:sz w:val="22"/>
                <w:szCs w:val="22"/>
                <w:lang w:val="ru-RU" w:eastAsia="ru-RU"/>
              </w:rPr>
            </w:pPr>
            <w:r w:rsidRPr="00955CC8">
              <w:rPr>
                <w:rFonts w:ascii="Times New Roman" w:eastAsia="Times New Roman" w:hAnsi="Times New Roman" w:cs="Times New Roman"/>
                <w:color w:val="000000"/>
                <w:sz w:val="22"/>
                <w:szCs w:val="22"/>
                <w:lang w:val="ru-RU" w:eastAsia="ru-RU"/>
              </w:rPr>
              <w:t>Требуемые сроки поставки:</w:t>
            </w:r>
          </w:p>
        </w:tc>
        <w:tc>
          <w:tcPr>
            <w:tcW w:w="10348" w:type="dxa"/>
            <w:gridSpan w:val="6"/>
            <w:shd w:val="clear" w:color="auto" w:fill="auto"/>
            <w:noWrap/>
            <w:vAlign w:val="bottom"/>
            <w:hideMark/>
          </w:tcPr>
          <w:p w:rsidR="00D71A02" w:rsidRPr="00955CC8" w:rsidRDefault="00955CC8" w:rsidP="00D71A02">
            <w:pPr>
              <w:rPr>
                <w:rFonts w:ascii="Times New Roman" w:eastAsia="Times New Roman" w:hAnsi="Times New Roman" w:cs="Times New Roman"/>
                <w:b/>
                <w:bCs/>
                <w:sz w:val="22"/>
                <w:szCs w:val="22"/>
                <w:lang w:val="ru-RU" w:eastAsia="ru-RU"/>
              </w:rPr>
            </w:pPr>
            <w:r w:rsidRPr="00955CC8">
              <w:rPr>
                <w:rFonts w:ascii="Times New Roman" w:eastAsia="Times New Roman" w:hAnsi="Times New Roman" w:cs="Times New Roman"/>
                <w:b/>
                <w:bCs/>
                <w:sz w:val="22"/>
                <w:szCs w:val="22"/>
                <w:lang w:val="ru-RU" w:eastAsia="ru-RU"/>
              </w:rPr>
              <w:t>до 15.12.2017</w:t>
            </w:r>
            <w:r w:rsidR="00D71A02" w:rsidRPr="00955CC8">
              <w:rPr>
                <w:rFonts w:ascii="Times New Roman" w:eastAsia="Times New Roman" w:hAnsi="Times New Roman" w:cs="Times New Roman"/>
                <w:b/>
                <w:bCs/>
                <w:sz w:val="22"/>
                <w:szCs w:val="22"/>
                <w:lang w:val="ru-RU" w:eastAsia="ru-RU"/>
              </w:rPr>
              <w:t xml:space="preserve"> </w:t>
            </w:r>
          </w:p>
        </w:tc>
      </w:tr>
    </w:tbl>
    <w:p w:rsidR="007A2B6D" w:rsidRPr="00955CC8" w:rsidRDefault="007A2B6D" w:rsidP="007A2B6D">
      <w:pPr>
        <w:jc w:val="both"/>
        <w:rPr>
          <w:rFonts w:ascii="Times New Roman" w:hAnsi="Times New Roman" w:cs="Times New Roman"/>
          <w:sz w:val="26"/>
          <w:szCs w:val="26"/>
          <w:lang w:val="ru-RU"/>
        </w:rPr>
      </w:pPr>
    </w:p>
    <w:p w:rsidR="007A122E" w:rsidRPr="00955CC8" w:rsidRDefault="007A122E" w:rsidP="00630C3F">
      <w:pPr>
        <w:jc w:val="center"/>
        <w:rPr>
          <w:rFonts w:ascii="Times New Roman" w:hAnsi="Times New Roman" w:cs="Times New Roman"/>
          <w:sz w:val="26"/>
          <w:szCs w:val="26"/>
          <w:lang w:val="ru-RU"/>
        </w:rPr>
      </w:pPr>
    </w:p>
    <w:p w:rsidR="00630C3F" w:rsidRPr="00955CC8" w:rsidRDefault="00630C3F" w:rsidP="00630C3F">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РЕКВИЗИТЫ И ПОДПИСИ СТОРОН</w:t>
      </w:r>
    </w:p>
    <w:p w:rsidR="00630C3F" w:rsidRPr="00955CC8" w:rsidRDefault="00630C3F" w:rsidP="00630C3F">
      <w:pPr>
        <w:jc w:val="center"/>
        <w:rPr>
          <w:rFonts w:ascii="Times New Roman" w:hAnsi="Times New Roman" w:cs="Times New Roman"/>
          <w:sz w:val="26"/>
          <w:szCs w:val="26"/>
          <w:lang w:val="ru-RU"/>
        </w:rPr>
      </w:pPr>
    </w:p>
    <w:tbl>
      <w:tblPr>
        <w:tblW w:w="0" w:type="auto"/>
        <w:jc w:val="center"/>
        <w:tblLook w:val="01E0" w:firstRow="1" w:lastRow="1" w:firstColumn="1" w:lastColumn="1" w:noHBand="0" w:noVBand="0"/>
      </w:tblPr>
      <w:tblGrid>
        <w:gridCol w:w="4785"/>
        <w:gridCol w:w="4786"/>
      </w:tblGrid>
      <w:tr w:rsidR="000941E9" w:rsidRPr="00955CC8" w:rsidTr="005F54C9">
        <w:trPr>
          <w:trHeight w:val="318"/>
          <w:jc w:val="center"/>
        </w:trPr>
        <w:tc>
          <w:tcPr>
            <w:tcW w:w="4785" w:type="dxa"/>
          </w:tcPr>
          <w:p w:rsidR="00630C3F" w:rsidRPr="00955CC8" w:rsidRDefault="00630C3F" w:rsidP="00251BC8">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Поставщик</w:t>
            </w:r>
          </w:p>
        </w:tc>
        <w:tc>
          <w:tcPr>
            <w:tcW w:w="4786" w:type="dxa"/>
          </w:tcPr>
          <w:p w:rsidR="00630C3F" w:rsidRPr="00955CC8" w:rsidRDefault="00630C3F" w:rsidP="00251BC8">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Покупатель</w:t>
            </w:r>
          </w:p>
        </w:tc>
      </w:tr>
      <w:tr w:rsidR="000941E9" w:rsidRPr="00955CC8" w:rsidTr="004842AE">
        <w:trPr>
          <w:jc w:val="center"/>
        </w:trPr>
        <w:tc>
          <w:tcPr>
            <w:tcW w:w="4785" w:type="dxa"/>
          </w:tcPr>
          <w:p w:rsidR="00630C3F" w:rsidRPr="00955CC8" w:rsidRDefault="005F54C9" w:rsidP="005F54C9">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ООО «СИБ</w:t>
            </w:r>
            <w:r w:rsidR="00C76E0B" w:rsidRPr="00955CC8">
              <w:rPr>
                <w:rFonts w:ascii="Times New Roman" w:hAnsi="Times New Roman" w:cs="Times New Roman"/>
                <w:sz w:val="26"/>
                <w:szCs w:val="26"/>
                <w:lang w:val="ru-RU"/>
              </w:rPr>
              <w:t>»</w:t>
            </w:r>
          </w:p>
        </w:tc>
        <w:tc>
          <w:tcPr>
            <w:tcW w:w="4786" w:type="dxa"/>
          </w:tcPr>
          <w:p w:rsidR="00630C3F" w:rsidRPr="00955CC8" w:rsidRDefault="008F3BAC" w:rsidP="008F3BAC">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П</w:t>
            </w:r>
            <w:r w:rsidR="00630C3F" w:rsidRPr="00955CC8">
              <w:rPr>
                <w:rFonts w:ascii="Times New Roman" w:hAnsi="Times New Roman" w:cs="Times New Roman"/>
                <w:sz w:val="26"/>
                <w:szCs w:val="26"/>
                <w:lang w:val="ru-RU"/>
              </w:rPr>
              <w:t>АО «</w:t>
            </w:r>
            <w:r w:rsidRPr="00955CC8">
              <w:rPr>
                <w:rFonts w:ascii="Times New Roman" w:hAnsi="Times New Roman" w:cs="Times New Roman"/>
                <w:sz w:val="26"/>
                <w:szCs w:val="26"/>
                <w:lang w:val="ru-RU"/>
              </w:rPr>
              <w:t>Башинформсвязь</w:t>
            </w:r>
            <w:r w:rsidR="00630C3F" w:rsidRPr="00955CC8">
              <w:rPr>
                <w:rFonts w:ascii="Times New Roman" w:hAnsi="Times New Roman" w:cs="Times New Roman"/>
                <w:sz w:val="26"/>
                <w:szCs w:val="26"/>
                <w:lang w:val="ru-RU"/>
              </w:rPr>
              <w:t>»</w:t>
            </w:r>
          </w:p>
        </w:tc>
      </w:tr>
      <w:tr w:rsidR="000941E9" w:rsidRPr="00955CC8" w:rsidTr="004842AE">
        <w:trPr>
          <w:jc w:val="center"/>
        </w:trPr>
        <w:tc>
          <w:tcPr>
            <w:tcW w:w="4785" w:type="dxa"/>
          </w:tcPr>
          <w:p w:rsidR="00630C3F" w:rsidRPr="00955CC8" w:rsidRDefault="00630C3F" w:rsidP="00251BC8">
            <w:pPr>
              <w:jc w:val="center"/>
              <w:rPr>
                <w:rFonts w:ascii="Times New Roman" w:hAnsi="Times New Roman" w:cs="Times New Roman"/>
                <w:sz w:val="26"/>
                <w:szCs w:val="26"/>
                <w:lang w:val="ru-RU"/>
              </w:rPr>
            </w:pPr>
          </w:p>
        </w:tc>
        <w:tc>
          <w:tcPr>
            <w:tcW w:w="4786" w:type="dxa"/>
          </w:tcPr>
          <w:p w:rsidR="00630C3F" w:rsidRPr="00955CC8" w:rsidRDefault="00630C3F" w:rsidP="00251BC8">
            <w:pPr>
              <w:jc w:val="center"/>
              <w:rPr>
                <w:rFonts w:ascii="Times New Roman" w:hAnsi="Times New Roman" w:cs="Times New Roman"/>
                <w:sz w:val="26"/>
                <w:szCs w:val="26"/>
                <w:lang w:val="ru-RU"/>
              </w:rPr>
            </w:pPr>
          </w:p>
        </w:tc>
      </w:tr>
      <w:tr w:rsidR="000941E9" w:rsidRPr="00955CC8" w:rsidTr="004842AE">
        <w:trPr>
          <w:jc w:val="center"/>
        </w:trPr>
        <w:tc>
          <w:tcPr>
            <w:tcW w:w="4785" w:type="dxa"/>
          </w:tcPr>
          <w:p w:rsidR="00630C3F" w:rsidRPr="00955CC8" w:rsidRDefault="00630C3F" w:rsidP="005F54C9">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________________ / </w:t>
            </w:r>
            <w:r w:rsidR="005F54C9" w:rsidRPr="00955CC8">
              <w:rPr>
                <w:rFonts w:ascii="Times New Roman" w:hAnsi="Times New Roman" w:cs="Times New Roman"/>
                <w:sz w:val="26"/>
                <w:szCs w:val="26"/>
                <w:lang w:val="ru-RU"/>
              </w:rPr>
              <w:t>А.А. Помешкин</w:t>
            </w:r>
            <w:r w:rsidR="00C76E0B" w:rsidRPr="00955CC8">
              <w:rPr>
                <w:rFonts w:ascii="Times New Roman" w:hAnsi="Times New Roman" w:cs="Times New Roman"/>
                <w:sz w:val="26"/>
                <w:szCs w:val="26"/>
                <w:lang w:val="ru-RU"/>
              </w:rPr>
              <w:t>/</w:t>
            </w:r>
          </w:p>
        </w:tc>
        <w:tc>
          <w:tcPr>
            <w:tcW w:w="4786" w:type="dxa"/>
          </w:tcPr>
          <w:p w:rsidR="00630C3F" w:rsidRPr="00955CC8" w:rsidRDefault="004842AE" w:rsidP="00251BC8">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______________ / М.Г. Долгоаршинных</w:t>
            </w:r>
          </w:p>
        </w:tc>
      </w:tr>
      <w:tr w:rsidR="00630C3F" w:rsidRPr="00955CC8" w:rsidTr="004842AE">
        <w:trPr>
          <w:jc w:val="center"/>
        </w:trPr>
        <w:tc>
          <w:tcPr>
            <w:tcW w:w="4785" w:type="dxa"/>
          </w:tcPr>
          <w:p w:rsidR="00630C3F" w:rsidRPr="00955CC8" w:rsidRDefault="00630C3F" w:rsidP="00251BC8">
            <w:pPr>
              <w:jc w:val="center"/>
              <w:rPr>
                <w:rFonts w:ascii="Times New Roman" w:hAnsi="Times New Roman" w:cs="Times New Roman"/>
                <w:sz w:val="26"/>
                <w:szCs w:val="26"/>
                <w:lang w:val="ru-RU"/>
              </w:rPr>
            </w:pPr>
            <w:proofErr w:type="spellStart"/>
            <w:r w:rsidRPr="00955CC8">
              <w:rPr>
                <w:rFonts w:ascii="Times New Roman" w:hAnsi="Times New Roman" w:cs="Times New Roman"/>
                <w:sz w:val="26"/>
                <w:szCs w:val="26"/>
                <w:lang w:val="ru-RU"/>
              </w:rPr>
              <w:t>м.п</w:t>
            </w:r>
            <w:proofErr w:type="spellEnd"/>
            <w:r w:rsidRPr="00955CC8">
              <w:rPr>
                <w:rFonts w:ascii="Times New Roman" w:hAnsi="Times New Roman" w:cs="Times New Roman"/>
                <w:sz w:val="26"/>
                <w:szCs w:val="26"/>
                <w:lang w:val="ru-RU"/>
              </w:rPr>
              <w:t>.</w:t>
            </w:r>
          </w:p>
        </w:tc>
        <w:tc>
          <w:tcPr>
            <w:tcW w:w="4786" w:type="dxa"/>
          </w:tcPr>
          <w:p w:rsidR="00630C3F" w:rsidRPr="00955CC8" w:rsidRDefault="00630C3F" w:rsidP="00251BC8">
            <w:pPr>
              <w:jc w:val="center"/>
              <w:rPr>
                <w:rFonts w:ascii="Times New Roman" w:hAnsi="Times New Roman" w:cs="Times New Roman"/>
                <w:sz w:val="26"/>
                <w:szCs w:val="26"/>
                <w:lang w:val="ru-RU"/>
              </w:rPr>
            </w:pPr>
            <w:proofErr w:type="spellStart"/>
            <w:r w:rsidRPr="00955CC8">
              <w:rPr>
                <w:rFonts w:ascii="Times New Roman" w:hAnsi="Times New Roman" w:cs="Times New Roman"/>
                <w:sz w:val="26"/>
                <w:szCs w:val="26"/>
                <w:lang w:val="ru-RU"/>
              </w:rPr>
              <w:t>м.п</w:t>
            </w:r>
            <w:proofErr w:type="spellEnd"/>
            <w:r w:rsidRPr="00955CC8">
              <w:rPr>
                <w:rFonts w:ascii="Times New Roman" w:hAnsi="Times New Roman" w:cs="Times New Roman"/>
                <w:sz w:val="26"/>
                <w:szCs w:val="26"/>
                <w:lang w:val="ru-RU"/>
              </w:rPr>
              <w:t>.</w:t>
            </w:r>
          </w:p>
        </w:tc>
      </w:tr>
    </w:tbl>
    <w:p w:rsidR="00630C3F" w:rsidRPr="00955CC8" w:rsidRDefault="00630C3F" w:rsidP="00630C3F">
      <w:pPr>
        <w:jc w:val="center"/>
        <w:rPr>
          <w:rFonts w:ascii="Times New Roman" w:hAnsi="Times New Roman" w:cs="Times New Roman"/>
          <w:sz w:val="26"/>
          <w:szCs w:val="26"/>
          <w:lang w:val="ru-RU"/>
        </w:rPr>
      </w:pPr>
    </w:p>
    <w:p w:rsidR="007A2B6D" w:rsidRPr="00955CC8" w:rsidRDefault="007A2B6D" w:rsidP="00630C3F">
      <w:pPr>
        <w:jc w:val="both"/>
        <w:rPr>
          <w:rFonts w:ascii="Times New Roman" w:hAnsi="Times New Roman" w:cs="Times New Roman"/>
          <w:sz w:val="26"/>
          <w:szCs w:val="26"/>
          <w:lang w:val="ru-RU"/>
        </w:rPr>
        <w:sectPr w:rsidR="007A2B6D" w:rsidRPr="00955CC8" w:rsidSect="00251BC8">
          <w:pgSz w:w="16838" w:h="11906" w:orient="landscape"/>
          <w:pgMar w:top="1701" w:right="1134" w:bottom="850" w:left="1134" w:header="708" w:footer="708" w:gutter="0"/>
          <w:cols w:space="708"/>
          <w:titlePg/>
          <w:docGrid w:linePitch="360"/>
        </w:sectPr>
      </w:pPr>
    </w:p>
    <w:p w:rsidR="007A2B6D" w:rsidRPr="00955CC8" w:rsidRDefault="008305DE" w:rsidP="007A2B6D">
      <w:pPr>
        <w:jc w:val="right"/>
        <w:rPr>
          <w:rFonts w:ascii="Times New Roman" w:hAnsi="Times New Roman" w:cs="Times New Roman"/>
          <w:sz w:val="26"/>
          <w:szCs w:val="26"/>
          <w:lang w:val="ru-RU"/>
        </w:rPr>
      </w:pPr>
      <w:r w:rsidRPr="00955CC8">
        <w:rPr>
          <w:rFonts w:ascii="Times New Roman" w:hAnsi="Times New Roman" w:cs="Times New Roman"/>
          <w:sz w:val="26"/>
          <w:szCs w:val="26"/>
          <w:lang w:val="ru-RU"/>
        </w:rPr>
        <w:lastRenderedPageBreak/>
        <w:t xml:space="preserve">Приложение </w:t>
      </w:r>
      <w:r w:rsidR="007A2B6D" w:rsidRPr="00955CC8">
        <w:rPr>
          <w:rFonts w:ascii="Times New Roman" w:hAnsi="Times New Roman" w:cs="Times New Roman"/>
          <w:sz w:val="26"/>
          <w:szCs w:val="26"/>
          <w:lang w:val="ru-RU"/>
        </w:rPr>
        <w:t>2</w:t>
      </w:r>
    </w:p>
    <w:p w:rsidR="007A2B6D" w:rsidRPr="00955CC8" w:rsidRDefault="007A2B6D" w:rsidP="007A2B6D">
      <w:pPr>
        <w:jc w:val="right"/>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к Договору № </w:t>
      </w:r>
      <w:r w:rsidR="005F54C9" w:rsidRPr="00955CC8">
        <w:rPr>
          <w:rFonts w:ascii="Times New Roman" w:hAnsi="Times New Roman" w:cs="Times New Roman"/>
          <w:sz w:val="26"/>
          <w:szCs w:val="26"/>
          <w:lang w:val="ru-RU"/>
        </w:rPr>
        <w:t>1542</w:t>
      </w:r>
      <w:r w:rsidRPr="00955CC8">
        <w:rPr>
          <w:rFonts w:ascii="Times New Roman" w:hAnsi="Times New Roman" w:cs="Times New Roman"/>
          <w:sz w:val="26"/>
          <w:szCs w:val="26"/>
          <w:lang w:val="ru-RU"/>
        </w:rPr>
        <w:t xml:space="preserve">_ от </w:t>
      </w:r>
      <w:r w:rsidR="006577FE" w:rsidRPr="00955CC8">
        <w:rPr>
          <w:rFonts w:ascii="Times New Roman" w:hAnsi="Times New Roman" w:cs="Times New Roman"/>
          <w:sz w:val="26"/>
          <w:szCs w:val="26"/>
          <w:lang w:val="ru-RU"/>
        </w:rPr>
        <w:t xml:space="preserve">«___» </w:t>
      </w:r>
      <w:r w:rsidR="006577FE" w:rsidRPr="00955CC8">
        <w:rPr>
          <w:rFonts w:ascii="Times New Roman" w:hAnsi="Times New Roman" w:cs="Times New Roman"/>
          <w:sz w:val="26"/>
          <w:szCs w:val="26"/>
        </w:rPr>
        <w:t>____</w:t>
      </w:r>
      <w:r w:rsidRPr="00955CC8">
        <w:rPr>
          <w:rFonts w:ascii="Times New Roman" w:hAnsi="Times New Roman" w:cs="Times New Roman"/>
          <w:sz w:val="26"/>
          <w:szCs w:val="26"/>
          <w:lang w:val="ru-RU"/>
        </w:rPr>
        <w:t>20</w:t>
      </w:r>
      <w:r w:rsidR="005F54C9" w:rsidRPr="00955CC8">
        <w:rPr>
          <w:rFonts w:ascii="Times New Roman" w:hAnsi="Times New Roman" w:cs="Times New Roman"/>
          <w:sz w:val="26"/>
          <w:szCs w:val="26"/>
          <w:lang w:val="ru-RU"/>
        </w:rPr>
        <w:t>17</w:t>
      </w:r>
      <w:r w:rsidRPr="00955CC8">
        <w:rPr>
          <w:rFonts w:ascii="Times New Roman" w:hAnsi="Times New Roman" w:cs="Times New Roman"/>
          <w:sz w:val="26"/>
          <w:szCs w:val="26"/>
          <w:lang w:val="ru-RU"/>
        </w:rPr>
        <w:t xml:space="preserve"> г.</w:t>
      </w:r>
    </w:p>
    <w:p w:rsidR="007A2B6D" w:rsidRPr="00955CC8" w:rsidRDefault="00A35D5C" w:rsidP="00A35D5C">
      <w:pPr>
        <w:jc w:val="right"/>
        <w:rPr>
          <w:rFonts w:ascii="Times New Roman" w:hAnsi="Times New Roman" w:cs="Times New Roman"/>
          <w:sz w:val="26"/>
          <w:szCs w:val="26"/>
          <w:lang w:val="ru-RU"/>
        </w:rPr>
      </w:pPr>
      <w:r w:rsidRPr="00955CC8">
        <w:rPr>
          <w:rFonts w:ascii="Times New Roman" w:hAnsi="Times New Roman" w:cs="Times New Roman"/>
          <w:sz w:val="26"/>
          <w:szCs w:val="26"/>
          <w:lang w:val="ru-RU"/>
        </w:rPr>
        <w:t>о поставке Оборудования, оказании услуг технической поддержки</w:t>
      </w:r>
    </w:p>
    <w:p w:rsidR="007A2B6D" w:rsidRPr="00955CC8" w:rsidRDefault="007A2B6D" w:rsidP="007A2B6D">
      <w:pPr>
        <w:jc w:val="both"/>
        <w:rPr>
          <w:rFonts w:ascii="Times New Roman" w:hAnsi="Times New Roman" w:cs="Times New Roman"/>
          <w:sz w:val="26"/>
          <w:szCs w:val="26"/>
          <w:lang w:val="ru-RU"/>
        </w:rPr>
      </w:pPr>
    </w:p>
    <w:p w:rsidR="007A2B6D" w:rsidRPr="00955CC8" w:rsidRDefault="007A2B6D" w:rsidP="007A2B6D">
      <w:pPr>
        <w:jc w:val="center"/>
        <w:rPr>
          <w:rFonts w:ascii="Times New Roman" w:hAnsi="Times New Roman" w:cs="Times New Roman"/>
          <w:sz w:val="26"/>
          <w:szCs w:val="26"/>
          <w:lang w:val="ru-RU"/>
        </w:rPr>
      </w:pPr>
    </w:p>
    <w:p w:rsidR="0083261B" w:rsidRPr="00955CC8" w:rsidRDefault="0083261B" w:rsidP="00376603">
      <w:pPr>
        <w:pStyle w:val="aff2"/>
        <w:numPr>
          <w:ilvl w:val="0"/>
          <w:numId w:val="25"/>
        </w:numPr>
        <w:jc w:val="center"/>
        <w:rPr>
          <w:rFonts w:ascii="Times New Roman" w:eastAsia="Times New Roman" w:hAnsi="Times New Roman" w:cs="Times New Roman"/>
          <w:b/>
          <w:sz w:val="26"/>
          <w:szCs w:val="26"/>
          <w:lang w:val="ru-RU"/>
        </w:rPr>
      </w:pPr>
      <w:r w:rsidRPr="00955CC8">
        <w:rPr>
          <w:rFonts w:ascii="Times New Roman" w:eastAsia="Times New Roman" w:hAnsi="Times New Roman" w:cs="Times New Roman"/>
          <w:b/>
          <w:sz w:val="26"/>
          <w:szCs w:val="26"/>
          <w:lang w:val="ru-RU"/>
        </w:rPr>
        <w:t xml:space="preserve">Требования к оборудованию подсистемы обеспечения </w:t>
      </w:r>
      <w:r w:rsidR="00DC398E" w:rsidRPr="00955CC8">
        <w:rPr>
          <w:rFonts w:ascii="Times New Roman" w:hAnsi="Times New Roman" w:cs="Times New Roman"/>
          <w:sz w:val="26"/>
          <w:szCs w:val="26"/>
          <w:lang w:val="ru-RU"/>
        </w:rPr>
        <w:t>криптографической защиты информации</w:t>
      </w:r>
      <w:r w:rsidRPr="00955CC8">
        <w:rPr>
          <w:rFonts w:ascii="Times New Roman" w:eastAsia="Times New Roman" w:hAnsi="Times New Roman" w:cs="Times New Roman"/>
          <w:b/>
          <w:sz w:val="26"/>
          <w:szCs w:val="26"/>
          <w:lang w:val="ru-RU"/>
        </w:rPr>
        <w:t>.</w:t>
      </w:r>
    </w:p>
    <w:p w:rsidR="00DC398E" w:rsidRPr="00955CC8" w:rsidRDefault="00DC398E" w:rsidP="00DC398E">
      <w:pPr>
        <w:ind w:left="709"/>
        <w:jc w:val="center"/>
        <w:rPr>
          <w:rFonts w:ascii="Times New Roman" w:eastAsia="Times New Roman" w:hAnsi="Times New Roman" w:cs="Times New Roman"/>
          <w:b/>
          <w:sz w:val="26"/>
          <w:szCs w:val="26"/>
          <w:lang w:val="ru-RU"/>
        </w:rPr>
      </w:pPr>
    </w:p>
    <w:p w:rsidR="0083261B" w:rsidRPr="00955CC8" w:rsidRDefault="0083261B" w:rsidP="0083261B">
      <w:pPr>
        <w:ind w:firstLine="709"/>
        <w:jc w:val="both"/>
        <w:rPr>
          <w:rFonts w:ascii="Times New Roman" w:eastAsia="Times New Roman" w:hAnsi="Times New Roman" w:cs="Times New Roman"/>
          <w:sz w:val="26"/>
          <w:szCs w:val="26"/>
          <w:lang w:val="ru-RU"/>
        </w:rPr>
      </w:pPr>
      <w:r w:rsidRPr="00955CC8">
        <w:rPr>
          <w:rFonts w:ascii="Times New Roman" w:eastAsia="Times New Roman" w:hAnsi="Times New Roman" w:cs="Times New Roman"/>
          <w:sz w:val="26"/>
          <w:szCs w:val="26"/>
          <w:lang w:val="ru-RU"/>
        </w:rPr>
        <w:t xml:space="preserve">Подсистема обеспечения </w:t>
      </w:r>
      <w:r w:rsidR="00DC398E" w:rsidRPr="00955CC8">
        <w:rPr>
          <w:rFonts w:ascii="Times New Roman" w:hAnsi="Times New Roman" w:cs="Times New Roman"/>
          <w:sz w:val="26"/>
          <w:szCs w:val="26"/>
          <w:lang w:val="ru-RU"/>
        </w:rPr>
        <w:t>криптографической защиты информации</w:t>
      </w:r>
      <w:r w:rsidR="00955CC8" w:rsidRPr="00955CC8">
        <w:rPr>
          <w:rFonts w:ascii="Times New Roman" w:hAnsi="Times New Roman" w:cs="Times New Roman"/>
          <w:sz w:val="26"/>
          <w:szCs w:val="26"/>
          <w:lang w:val="ru-RU"/>
        </w:rPr>
        <w:t xml:space="preserve"> </w:t>
      </w:r>
      <w:r w:rsidRPr="00955CC8">
        <w:rPr>
          <w:rFonts w:ascii="Times New Roman" w:eastAsia="Times New Roman" w:hAnsi="Times New Roman" w:cs="Times New Roman"/>
          <w:sz w:val="26"/>
          <w:szCs w:val="26"/>
          <w:lang w:val="ru-RU"/>
        </w:rPr>
        <w:t>(кратко ПО</w:t>
      </w:r>
      <w:r w:rsidR="00DC398E" w:rsidRPr="00955CC8">
        <w:rPr>
          <w:rFonts w:ascii="Times New Roman" w:eastAsia="Times New Roman" w:hAnsi="Times New Roman" w:cs="Times New Roman"/>
          <w:sz w:val="26"/>
          <w:szCs w:val="26"/>
          <w:lang w:val="ru-RU"/>
        </w:rPr>
        <w:t>КЗИ</w:t>
      </w:r>
      <w:r w:rsidRPr="00955CC8">
        <w:rPr>
          <w:rFonts w:ascii="Times New Roman" w:eastAsia="Times New Roman" w:hAnsi="Times New Roman" w:cs="Times New Roman"/>
          <w:sz w:val="26"/>
          <w:szCs w:val="26"/>
          <w:lang w:val="ru-RU"/>
        </w:rPr>
        <w:t xml:space="preserve">), предназначена для защиты информации и средств ее обработки в </w:t>
      </w:r>
      <w:r w:rsidRPr="00955CC8">
        <w:rPr>
          <w:rFonts w:ascii="Times New Roman" w:hAnsi="Times New Roman" w:cs="Times New Roman"/>
          <w:sz w:val="26"/>
          <w:szCs w:val="26"/>
          <w:lang w:val="ru-RU"/>
        </w:rPr>
        <w:t>системе обеспечения вызова экстренных оперативных служб по единому номеру «112» на базе единых дежурно-диспетчерских служб муниципальных образований Республики Башкортостан (кратко - Система-112)</w:t>
      </w:r>
      <w:r w:rsidRPr="00955CC8">
        <w:rPr>
          <w:rFonts w:ascii="Times New Roman" w:eastAsia="Times New Roman" w:hAnsi="Times New Roman" w:cs="Times New Roman"/>
          <w:sz w:val="26"/>
          <w:szCs w:val="26"/>
          <w:lang w:val="ru-RU"/>
        </w:rPr>
        <w:t xml:space="preserve">. </w:t>
      </w:r>
    </w:p>
    <w:p w:rsidR="0083261B" w:rsidRPr="00955CC8" w:rsidRDefault="0083261B" w:rsidP="0083261B">
      <w:pPr>
        <w:ind w:firstLine="709"/>
        <w:jc w:val="both"/>
        <w:rPr>
          <w:rFonts w:ascii="Times New Roman" w:eastAsia="Times New Roman" w:hAnsi="Times New Roman" w:cs="Times New Roman"/>
          <w:sz w:val="26"/>
          <w:szCs w:val="26"/>
          <w:lang w:val="ru-RU"/>
        </w:rPr>
      </w:pPr>
      <w:r w:rsidRPr="00955CC8">
        <w:rPr>
          <w:rFonts w:ascii="Times New Roman" w:eastAsia="Times New Roman" w:hAnsi="Times New Roman" w:cs="Times New Roman"/>
          <w:sz w:val="26"/>
          <w:szCs w:val="26"/>
          <w:lang w:val="ru-RU"/>
        </w:rPr>
        <w:t xml:space="preserve">Оборудование </w:t>
      </w:r>
      <w:r w:rsidR="00DC398E" w:rsidRPr="00955CC8">
        <w:rPr>
          <w:rFonts w:ascii="Times New Roman" w:eastAsia="Times New Roman" w:hAnsi="Times New Roman" w:cs="Times New Roman"/>
          <w:sz w:val="26"/>
          <w:szCs w:val="26"/>
          <w:lang w:val="ru-RU"/>
        </w:rPr>
        <w:t>ПОКЗИ</w:t>
      </w:r>
      <w:r w:rsidRPr="00955CC8">
        <w:rPr>
          <w:rFonts w:ascii="Times New Roman" w:eastAsia="Times New Roman" w:hAnsi="Times New Roman" w:cs="Times New Roman"/>
          <w:sz w:val="26"/>
          <w:szCs w:val="26"/>
          <w:lang w:val="ru-RU"/>
        </w:rPr>
        <w:t xml:space="preserve"> должно соответствовать нижеописанным требованиям.</w:t>
      </w:r>
    </w:p>
    <w:p w:rsidR="0083261B" w:rsidRPr="00955CC8" w:rsidRDefault="0083261B" w:rsidP="0083261B">
      <w:pPr>
        <w:pStyle w:val="aff2"/>
        <w:tabs>
          <w:tab w:val="left" w:pos="0"/>
          <w:tab w:val="left" w:pos="284"/>
          <w:tab w:val="left" w:pos="851"/>
        </w:tabs>
        <w:autoSpaceDE w:val="0"/>
        <w:autoSpaceDN w:val="0"/>
        <w:adjustRightInd w:val="0"/>
        <w:ind w:left="0" w:firstLine="709"/>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Система криптографической защиты информации должна содержать шлюз безопасности для защиты компьютерных сетей масштаба предприятия, организовывать защищенный доступ как в ЦОД/РЦОД, так и в корпоративную облачную инфраструктуру, поддерживать защиту скоростных каналов связи до 1000 Мбит/сек.</w:t>
      </w:r>
    </w:p>
    <w:p w:rsidR="0083261B" w:rsidRPr="00955CC8" w:rsidRDefault="0083261B" w:rsidP="0083261B">
      <w:pPr>
        <w:tabs>
          <w:tab w:val="left" w:pos="284"/>
          <w:tab w:val="left" w:pos="709"/>
          <w:tab w:val="left" w:pos="851"/>
        </w:tabs>
        <w:autoSpaceDE w:val="0"/>
        <w:autoSpaceDN w:val="0"/>
        <w:adjustRightInd w:val="0"/>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ab/>
      </w:r>
      <w:r w:rsidRPr="00955CC8">
        <w:rPr>
          <w:rFonts w:ascii="Times New Roman" w:hAnsi="Times New Roman" w:cs="Times New Roman"/>
          <w:sz w:val="26"/>
          <w:szCs w:val="26"/>
          <w:lang w:val="ru-RU"/>
        </w:rPr>
        <w:tab/>
        <w:t>При проведении работ в области защиты персональных данных, обрабатываемых в Системе-112, необходимо руководствоваться постановлением Правительства Российской Федерации от 01.11.2012 № 1119 «Об утверждении требований к защите персональных данных при их обработке в информационных системах персональн</w:t>
      </w:r>
      <w:r w:rsidR="00D35DC2" w:rsidRPr="00955CC8">
        <w:rPr>
          <w:rFonts w:ascii="Times New Roman" w:hAnsi="Times New Roman" w:cs="Times New Roman"/>
          <w:sz w:val="26"/>
          <w:szCs w:val="26"/>
          <w:lang w:val="ru-RU"/>
        </w:rPr>
        <w:t>ых данных» (далее - Требования)</w:t>
      </w:r>
      <w:r w:rsidRPr="00955CC8">
        <w:rPr>
          <w:rFonts w:ascii="Times New Roman" w:hAnsi="Times New Roman" w:cs="Times New Roman"/>
          <w:sz w:val="26"/>
          <w:szCs w:val="26"/>
          <w:lang w:val="ru-RU"/>
        </w:rPr>
        <w:t>.</w:t>
      </w:r>
    </w:p>
    <w:p w:rsidR="0083261B" w:rsidRPr="00955CC8" w:rsidRDefault="0083261B" w:rsidP="0083261B">
      <w:pPr>
        <w:tabs>
          <w:tab w:val="left" w:pos="284"/>
          <w:tab w:val="left" w:pos="709"/>
          <w:tab w:val="left" w:pos="851"/>
        </w:tabs>
        <w:autoSpaceDE w:val="0"/>
        <w:autoSpaceDN w:val="0"/>
        <w:adjustRightInd w:val="0"/>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ab/>
      </w:r>
      <w:r w:rsidRPr="00955CC8">
        <w:rPr>
          <w:rFonts w:ascii="Times New Roman" w:hAnsi="Times New Roman" w:cs="Times New Roman"/>
          <w:sz w:val="26"/>
          <w:szCs w:val="26"/>
          <w:lang w:val="ru-RU"/>
        </w:rPr>
        <w:tab/>
      </w:r>
      <w:r w:rsidRPr="00955CC8">
        <w:rPr>
          <w:rFonts w:ascii="Times New Roman" w:eastAsia="Times New Roman" w:hAnsi="Times New Roman" w:cs="Times New Roman"/>
          <w:sz w:val="26"/>
          <w:szCs w:val="26"/>
          <w:lang w:val="ru-RU"/>
        </w:rPr>
        <w:t xml:space="preserve">При внедрении Системы-112 </w:t>
      </w:r>
      <w:r w:rsidRPr="00955CC8">
        <w:rPr>
          <w:rFonts w:ascii="Times New Roman" w:hAnsi="Times New Roman" w:cs="Times New Roman"/>
          <w:sz w:val="26"/>
          <w:szCs w:val="26"/>
          <w:lang w:val="ru-RU"/>
        </w:rPr>
        <w:t>в области защиты персональных данных также необходимо руководствоваться требованиями приказов Федеральной службы техничного и экспортного контроля России от 11.02.2013 №17 «Об утверждении требований о защите информации, не составляющих государственную тайну, содержащихся в государственных информационных системах» и от 18.02.2013 №21 «Об утверждении Состава и содержания организационных и технических мер по защите персональных данных при их обработке в информационных</w:t>
      </w:r>
      <w:r w:rsidR="00A17E72" w:rsidRPr="00A17E72">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системах персональных данных».</w:t>
      </w:r>
    </w:p>
    <w:p w:rsidR="0083261B" w:rsidRPr="00955CC8" w:rsidRDefault="0083261B" w:rsidP="00DC398E">
      <w:pPr>
        <w:tabs>
          <w:tab w:val="left" w:pos="284"/>
          <w:tab w:val="left" w:pos="709"/>
          <w:tab w:val="left" w:pos="851"/>
        </w:tabs>
        <w:autoSpaceDE w:val="0"/>
        <w:autoSpaceDN w:val="0"/>
        <w:adjustRightInd w:val="0"/>
        <w:jc w:val="both"/>
        <w:rPr>
          <w:rFonts w:ascii="Times New Roman" w:eastAsia="Times New Roman" w:hAnsi="Times New Roman" w:cs="Times New Roman"/>
          <w:sz w:val="26"/>
          <w:szCs w:val="26"/>
          <w:lang w:val="ru-RU"/>
        </w:rPr>
      </w:pPr>
      <w:r w:rsidRPr="00955CC8">
        <w:rPr>
          <w:rFonts w:ascii="Times New Roman" w:hAnsi="Times New Roman" w:cs="Times New Roman"/>
          <w:sz w:val="26"/>
          <w:szCs w:val="26"/>
          <w:lang w:val="ru-RU"/>
        </w:rPr>
        <w:tab/>
      </w:r>
      <w:r w:rsidRPr="00955CC8">
        <w:rPr>
          <w:rFonts w:ascii="Times New Roman" w:hAnsi="Times New Roman" w:cs="Times New Roman"/>
          <w:sz w:val="26"/>
          <w:szCs w:val="26"/>
          <w:lang w:val="ru-RU"/>
        </w:rPr>
        <w:tab/>
      </w:r>
      <w:r w:rsidRPr="00955CC8">
        <w:rPr>
          <w:rFonts w:ascii="Times New Roman" w:eastAsia="Times New Roman" w:hAnsi="Times New Roman" w:cs="Times New Roman"/>
          <w:sz w:val="26"/>
          <w:szCs w:val="26"/>
          <w:lang w:val="ru-RU"/>
        </w:rPr>
        <w:t xml:space="preserve">Настоящие требования по защите информации могут быть скорректированы по согласованию с Заказчиком. </w:t>
      </w:r>
    </w:p>
    <w:p w:rsidR="00376603" w:rsidRPr="00955CC8" w:rsidRDefault="00376603" w:rsidP="0083261B">
      <w:pPr>
        <w:jc w:val="center"/>
        <w:rPr>
          <w:rFonts w:ascii="Times New Roman" w:hAnsi="Times New Roman" w:cs="Times New Roman"/>
          <w:sz w:val="26"/>
          <w:szCs w:val="26"/>
          <w:lang w:val="ru-RU"/>
        </w:rPr>
      </w:pPr>
    </w:p>
    <w:p w:rsidR="0083261B" w:rsidRPr="00955CC8" w:rsidRDefault="0083261B" w:rsidP="0083261B">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РЕКВИЗИТЫ И ПОДПИСИ СТОРОН</w:t>
      </w:r>
    </w:p>
    <w:p w:rsidR="0083261B" w:rsidRPr="00955CC8" w:rsidRDefault="0083261B" w:rsidP="0083261B">
      <w:pPr>
        <w:jc w:val="center"/>
        <w:rPr>
          <w:rFonts w:ascii="Times New Roman" w:hAnsi="Times New Roman" w:cs="Times New Roman"/>
          <w:sz w:val="26"/>
          <w:szCs w:val="26"/>
          <w:lang w:val="ru-RU"/>
        </w:rPr>
      </w:pPr>
    </w:p>
    <w:tbl>
      <w:tblPr>
        <w:tblW w:w="0" w:type="auto"/>
        <w:jc w:val="center"/>
        <w:tblLook w:val="01E0" w:firstRow="1" w:lastRow="1" w:firstColumn="1" w:lastColumn="1" w:noHBand="0" w:noVBand="0"/>
      </w:tblPr>
      <w:tblGrid>
        <w:gridCol w:w="4675"/>
        <w:gridCol w:w="4680"/>
      </w:tblGrid>
      <w:tr w:rsidR="00DD4918" w:rsidRPr="00955CC8" w:rsidTr="00C76E0B">
        <w:trPr>
          <w:jc w:val="center"/>
        </w:trPr>
        <w:tc>
          <w:tcPr>
            <w:tcW w:w="4785" w:type="dxa"/>
          </w:tcPr>
          <w:p w:rsidR="00DD4918" w:rsidRPr="00955CC8" w:rsidRDefault="00DD4918" w:rsidP="00C76E0B">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Поставщик</w:t>
            </w:r>
          </w:p>
        </w:tc>
        <w:tc>
          <w:tcPr>
            <w:tcW w:w="4786" w:type="dxa"/>
          </w:tcPr>
          <w:p w:rsidR="00DD4918" w:rsidRPr="00955CC8" w:rsidRDefault="00DD4918" w:rsidP="00C76E0B">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Покупатель</w:t>
            </w:r>
          </w:p>
        </w:tc>
      </w:tr>
      <w:tr w:rsidR="00DD4918" w:rsidRPr="00955CC8" w:rsidTr="00C76E0B">
        <w:trPr>
          <w:jc w:val="center"/>
        </w:trPr>
        <w:tc>
          <w:tcPr>
            <w:tcW w:w="4785" w:type="dxa"/>
          </w:tcPr>
          <w:p w:rsidR="00DD4918" w:rsidRPr="00955CC8" w:rsidRDefault="005F54C9" w:rsidP="005F54C9">
            <w:pPr>
              <w:rPr>
                <w:rFonts w:ascii="Times New Roman" w:hAnsi="Times New Roman" w:cs="Times New Roman"/>
                <w:sz w:val="26"/>
                <w:szCs w:val="26"/>
                <w:lang w:val="ru-RU"/>
              </w:rPr>
            </w:pPr>
            <w:r w:rsidRPr="00955CC8">
              <w:rPr>
                <w:rFonts w:ascii="Times New Roman" w:hAnsi="Times New Roman" w:cs="Times New Roman"/>
                <w:sz w:val="26"/>
                <w:szCs w:val="26"/>
                <w:lang w:val="ru-RU"/>
              </w:rPr>
              <w:t>ООО</w:t>
            </w:r>
            <w:r w:rsidR="00DD4918" w:rsidRPr="00955CC8">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СИБ</w:t>
            </w:r>
            <w:r w:rsidR="00DD4918" w:rsidRPr="00955CC8">
              <w:rPr>
                <w:rFonts w:ascii="Times New Roman" w:hAnsi="Times New Roman" w:cs="Times New Roman"/>
                <w:sz w:val="26"/>
                <w:szCs w:val="26"/>
                <w:lang w:val="ru-RU"/>
              </w:rPr>
              <w:t>»</w:t>
            </w:r>
          </w:p>
        </w:tc>
        <w:tc>
          <w:tcPr>
            <w:tcW w:w="4786" w:type="dxa"/>
          </w:tcPr>
          <w:p w:rsidR="00DD4918" w:rsidRPr="00955CC8" w:rsidRDefault="00DD4918" w:rsidP="00C76E0B">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ПАО «Башинформсвязь»</w:t>
            </w:r>
          </w:p>
        </w:tc>
      </w:tr>
      <w:tr w:rsidR="00DD4918" w:rsidRPr="00955CC8" w:rsidTr="00C76E0B">
        <w:trPr>
          <w:jc w:val="center"/>
        </w:trPr>
        <w:tc>
          <w:tcPr>
            <w:tcW w:w="4785" w:type="dxa"/>
          </w:tcPr>
          <w:p w:rsidR="00DD4918" w:rsidRPr="00955CC8" w:rsidRDefault="00DD4918" w:rsidP="00C76E0B">
            <w:pPr>
              <w:jc w:val="center"/>
              <w:rPr>
                <w:rFonts w:ascii="Times New Roman" w:hAnsi="Times New Roman" w:cs="Times New Roman"/>
                <w:sz w:val="26"/>
                <w:szCs w:val="26"/>
                <w:lang w:val="ru-RU"/>
              </w:rPr>
            </w:pPr>
          </w:p>
        </w:tc>
        <w:tc>
          <w:tcPr>
            <w:tcW w:w="4786" w:type="dxa"/>
          </w:tcPr>
          <w:p w:rsidR="00DD4918" w:rsidRPr="00955CC8" w:rsidRDefault="00DD4918" w:rsidP="00C76E0B">
            <w:pPr>
              <w:jc w:val="center"/>
              <w:rPr>
                <w:rFonts w:ascii="Times New Roman" w:hAnsi="Times New Roman" w:cs="Times New Roman"/>
                <w:sz w:val="26"/>
                <w:szCs w:val="26"/>
                <w:lang w:val="ru-RU"/>
              </w:rPr>
            </w:pPr>
          </w:p>
        </w:tc>
      </w:tr>
      <w:tr w:rsidR="00DD4918" w:rsidRPr="00955CC8" w:rsidTr="00C76E0B">
        <w:trPr>
          <w:jc w:val="center"/>
        </w:trPr>
        <w:tc>
          <w:tcPr>
            <w:tcW w:w="4785" w:type="dxa"/>
          </w:tcPr>
          <w:p w:rsidR="00DD4918" w:rsidRPr="00955CC8" w:rsidRDefault="00DD4918" w:rsidP="005F54C9">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________________ / </w:t>
            </w:r>
            <w:r w:rsidR="005F54C9" w:rsidRPr="00955CC8">
              <w:rPr>
                <w:rFonts w:ascii="Times New Roman" w:hAnsi="Times New Roman" w:cs="Times New Roman"/>
                <w:sz w:val="26"/>
                <w:szCs w:val="26"/>
                <w:lang w:val="ru-RU"/>
              </w:rPr>
              <w:t>А.А. Помешкин</w:t>
            </w:r>
            <w:r w:rsidR="00C76E0B" w:rsidRPr="00955CC8">
              <w:rPr>
                <w:rFonts w:ascii="Times New Roman" w:hAnsi="Times New Roman" w:cs="Times New Roman"/>
                <w:sz w:val="26"/>
                <w:szCs w:val="26"/>
                <w:lang w:val="ru-RU"/>
              </w:rPr>
              <w:t>.</w:t>
            </w:r>
          </w:p>
        </w:tc>
        <w:tc>
          <w:tcPr>
            <w:tcW w:w="4786" w:type="dxa"/>
          </w:tcPr>
          <w:p w:rsidR="00DD4918" w:rsidRPr="00955CC8" w:rsidRDefault="00DD4918" w:rsidP="00C76E0B">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______________ / М.Г. Долгоаршинных</w:t>
            </w:r>
          </w:p>
        </w:tc>
      </w:tr>
      <w:tr w:rsidR="00DD4918" w:rsidRPr="00955CC8" w:rsidTr="00C76E0B">
        <w:trPr>
          <w:jc w:val="center"/>
        </w:trPr>
        <w:tc>
          <w:tcPr>
            <w:tcW w:w="4785" w:type="dxa"/>
          </w:tcPr>
          <w:p w:rsidR="00DD4918" w:rsidRPr="00955CC8" w:rsidRDefault="00DD4918" w:rsidP="00C76E0B">
            <w:pPr>
              <w:jc w:val="center"/>
              <w:rPr>
                <w:rFonts w:ascii="Times New Roman" w:hAnsi="Times New Roman" w:cs="Times New Roman"/>
                <w:sz w:val="26"/>
                <w:szCs w:val="26"/>
                <w:lang w:val="ru-RU"/>
              </w:rPr>
            </w:pPr>
            <w:proofErr w:type="spellStart"/>
            <w:r w:rsidRPr="00955CC8">
              <w:rPr>
                <w:rFonts w:ascii="Times New Roman" w:hAnsi="Times New Roman" w:cs="Times New Roman"/>
                <w:sz w:val="26"/>
                <w:szCs w:val="26"/>
                <w:lang w:val="ru-RU"/>
              </w:rPr>
              <w:t>м.п</w:t>
            </w:r>
            <w:proofErr w:type="spellEnd"/>
            <w:r w:rsidRPr="00955CC8">
              <w:rPr>
                <w:rFonts w:ascii="Times New Roman" w:hAnsi="Times New Roman" w:cs="Times New Roman"/>
                <w:sz w:val="26"/>
                <w:szCs w:val="26"/>
                <w:lang w:val="ru-RU"/>
              </w:rPr>
              <w:t>.</w:t>
            </w:r>
          </w:p>
        </w:tc>
        <w:tc>
          <w:tcPr>
            <w:tcW w:w="4786" w:type="dxa"/>
          </w:tcPr>
          <w:p w:rsidR="00DD4918" w:rsidRPr="00955CC8" w:rsidRDefault="00DD4918" w:rsidP="00C76E0B">
            <w:pPr>
              <w:jc w:val="center"/>
              <w:rPr>
                <w:rFonts w:ascii="Times New Roman" w:hAnsi="Times New Roman" w:cs="Times New Roman"/>
                <w:sz w:val="26"/>
                <w:szCs w:val="26"/>
                <w:lang w:val="ru-RU"/>
              </w:rPr>
            </w:pPr>
            <w:proofErr w:type="spellStart"/>
            <w:r w:rsidRPr="00955CC8">
              <w:rPr>
                <w:rFonts w:ascii="Times New Roman" w:hAnsi="Times New Roman" w:cs="Times New Roman"/>
                <w:sz w:val="26"/>
                <w:szCs w:val="26"/>
                <w:lang w:val="ru-RU"/>
              </w:rPr>
              <w:t>м.п</w:t>
            </w:r>
            <w:proofErr w:type="spellEnd"/>
            <w:r w:rsidRPr="00955CC8">
              <w:rPr>
                <w:rFonts w:ascii="Times New Roman" w:hAnsi="Times New Roman" w:cs="Times New Roman"/>
                <w:sz w:val="26"/>
                <w:szCs w:val="26"/>
                <w:lang w:val="ru-RU"/>
              </w:rPr>
              <w:t>.</w:t>
            </w:r>
          </w:p>
        </w:tc>
      </w:tr>
    </w:tbl>
    <w:p w:rsidR="00D35DC2" w:rsidRPr="00955CC8" w:rsidRDefault="00D35DC2" w:rsidP="007A2B6D">
      <w:pPr>
        <w:jc w:val="right"/>
        <w:rPr>
          <w:rFonts w:ascii="Times New Roman" w:hAnsi="Times New Roman" w:cs="Times New Roman"/>
          <w:sz w:val="26"/>
          <w:szCs w:val="26"/>
          <w:lang w:val="ru-RU"/>
        </w:rPr>
      </w:pPr>
    </w:p>
    <w:p w:rsidR="00D35DC2" w:rsidRPr="00955CC8" w:rsidRDefault="00D35DC2">
      <w:pPr>
        <w:rPr>
          <w:rFonts w:ascii="Times New Roman" w:hAnsi="Times New Roman" w:cs="Times New Roman"/>
          <w:sz w:val="26"/>
          <w:szCs w:val="26"/>
          <w:lang w:val="ru-RU"/>
        </w:rPr>
      </w:pPr>
      <w:r w:rsidRPr="00955CC8">
        <w:rPr>
          <w:rFonts w:ascii="Times New Roman" w:hAnsi="Times New Roman" w:cs="Times New Roman"/>
          <w:sz w:val="26"/>
          <w:szCs w:val="26"/>
          <w:lang w:val="ru-RU"/>
        </w:rPr>
        <w:br w:type="page"/>
      </w:r>
    </w:p>
    <w:p w:rsidR="007A2B6D" w:rsidRPr="00955CC8" w:rsidRDefault="0083261B" w:rsidP="007A2B6D">
      <w:pPr>
        <w:jc w:val="right"/>
        <w:rPr>
          <w:rFonts w:ascii="Times New Roman" w:hAnsi="Times New Roman" w:cs="Times New Roman"/>
          <w:sz w:val="26"/>
          <w:szCs w:val="26"/>
          <w:lang w:val="ru-RU"/>
        </w:rPr>
      </w:pPr>
      <w:r w:rsidRPr="00955CC8">
        <w:rPr>
          <w:rFonts w:ascii="Times New Roman" w:hAnsi="Times New Roman" w:cs="Times New Roman"/>
          <w:sz w:val="26"/>
          <w:szCs w:val="26"/>
          <w:lang w:val="ru-RU"/>
        </w:rPr>
        <w:lastRenderedPageBreak/>
        <w:t xml:space="preserve">Приложение </w:t>
      </w:r>
      <w:r w:rsidR="007A2B6D" w:rsidRPr="00955CC8">
        <w:rPr>
          <w:rFonts w:ascii="Times New Roman" w:hAnsi="Times New Roman" w:cs="Times New Roman"/>
          <w:sz w:val="26"/>
          <w:szCs w:val="26"/>
          <w:lang w:val="ru-RU"/>
        </w:rPr>
        <w:t>3</w:t>
      </w:r>
    </w:p>
    <w:p w:rsidR="007A2B6D" w:rsidRPr="00955CC8" w:rsidRDefault="007A2B6D" w:rsidP="007A2B6D">
      <w:pPr>
        <w:jc w:val="right"/>
        <w:rPr>
          <w:rFonts w:ascii="Times New Roman" w:hAnsi="Times New Roman" w:cs="Times New Roman"/>
          <w:sz w:val="26"/>
          <w:szCs w:val="26"/>
          <w:lang w:val="ru-RU"/>
        </w:rPr>
      </w:pPr>
      <w:r w:rsidRPr="00955CC8">
        <w:rPr>
          <w:rFonts w:ascii="Times New Roman" w:hAnsi="Times New Roman" w:cs="Times New Roman"/>
          <w:sz w:val="26"/>
          <w:szCs w:val="26"/>
          <w:lang w:val="ru-RU"/>
        </w:rPr>
        <w:t>к Договору №</w:t>
      </w:r>
      <w:r w:rsidR="005F54C9" w:rsidRPr="00955CC8">
        <w:rPr>
          <w:rFonts w:ascii="Times New Roman" w:hAnsi="Times New Roman" w:cs="Times New Roman"/>
          <w:sz w:val="26"/>
          <w:szCs w:val="26"/>
          <w:lang w:val="ru-RU"/>
        </w:rPr>
        <w:t>1542</w:t>
      </w:r>
      <w:r w:rsidRPr="00955CC8">
        <w:rPr>
          <w:rFonts w:ascii="Times New Roman" w:hAnsi="Times New Roman" w:cs="Times New Roman"/>
          <w:sz w:val="26"/>
          <w:szCs w:val="26"/>
          <w:lang w:val="ru-RU"/>
        </w:rPr>
        <w:t xml:space="preserve"> от </w:t>
      </w:r>
      <w:r w:rsidR="006577FE" w:rsidRPr="00955CC8">
        <w:rPr>
          <w:rFonts w:ascii="Times New Roman" w:hAnsi="Times New Roman" w:cs="Times New Roman"/>
          <w:sz w:val="26"/>
          <w:szCs w:val="26"/>
          <w:lang w:val="ru-RU"/>
        </w:rPr>
        <w:t>«___» ____</w:t>
      </w:r>
      <w:r w:rsidRPr="00955CC8">
        <w:rPr>
          <w:rFonts w:ascii="Times New Roman" w:hAnsi="Times New Roman" w:cs="Times New Roman"/>
          <w:sz w:val="26"/>
          <w:szCs w:val="26"/>
          <w:lang w:val="ru-RU"/>
        </w:rPr>
        <w:t>20</w:t>
      </w:r>
      <w:r w:rsidR="005F54C9" w:rsidRPr="00955CC8">
        <w:rPr>
          <w:rFonts w:ascii="Times New Roman" w:hAnsi="Times New Roman" w:cs="Times New Roman"/>
          <w:sz w:val="26"/>
          <w:szCs w:val="26"/>
          <w:lang w:val="ru-RU"/>
        </w:rPr>
        <w:t>17</w:t>
      </w:r>
      <w:r w:rsidRPr="00955CC8">
        <w:rPr>
          <w:rFonts w:ascii="Times New Roman" w:hAnsi="Times New Roman" w:cs="Times New Roman"/>
          <w:sz w:val="26"/>
          <w:szCs w:val="26"/>
          <w:lang w:val="ru-RU"/>
        </w:rPr>
        <w:t xml:space="preserve"> г.</w:t>
      </w:r>
    </w:p>
    <w:p w:rsidR="00A35D5C" w:rsidRPr="00955CC8" w:rsidRDefault="00A35D5C" w:rsidP="00A35D5C">
      <w:pPr>
        <w:jc w:val="right"/>
        <w:rPr>
          <w:rFonts w:ascii="Times New Roman" w:hAnsi="Times New Roman" w:cs="Times New Roman"/>
          <w:sz w:val="26"/>
          <w:szCs w:val="26"/>
          <w:lang w:val="ru-RU"/>
        </w:rPr>
      </w:pPr>
      <w:r w:rsidRPr="00955CC8">
        <w:rPr>
          <w:rFonts w:ascii="Times New Roman" w:hAnsi="Times New Roman" w:cs="Times New Roman"/>
          <w:sz w:val="26"/>
          <w:szCs w:val="26"/>
          <w:lang w:val="ru-RU"/>
        </w:rPr>
        <w:t>о поставке Оборудования, оказании услуг технической поддержки</w:t>
      </w:r>
    </w:p>
    <w:p w:rsidR="007A2B6D" w:rsidRPr="00955CC8" w:rsidRDefault="007A2B6D" w:rsidP="007A2B6D">
      <w:pPr>
        <w:jc w:val="right"/>
        <w:rPr>
          <w:rFonts w:ascii="Times New Roman" w:hAnsi="Times New Roman" w:cs="Times New Roman"/>
          <w:sz w:val="26"/>
          <w:szCs w:val="26"/>
          <w:lang w:val="ru-RU"/>
        </w:rPr>
      </w:pPr>
    </w:p>
    <w:p w:rsidR="007A2B6D" w:rsidRPr="00955CC8" w:rsidRDefault="007A2B6D" w:rsidP="007A2B6D">
      <w:pPr>
        <w:jc w:val="both"/>
        <w:rPr>
          <w:rFonts w:ascii="Times New Roman" w:hAnsi="Times New Roman" w:cs="Times New Roman"/>
          <w:sz w:val="26"/>
          <w:szCs w:val="26"/>
          <w:lang w:val="ru-RU"/>
        </w:rPr>
      </w:pPr>
    </w:p>
    <w:p w:rsidR="00D16358" w:rsidRPr="00955CC8" w:rsidRDefault="00D16358" w:rsidP="00D16358">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УСЛУГ</w:t>
      </w:r>
      <w:r w:rsidR="00DF2F2B" w:rsidRPr="00955CC8">
        <w:rPr>
          <w:rFonts w:ascii="Times New Roman" w:hAnsi="Times New Roman" w:cs="Times New Roman"/>
          <w:sz w:val="26"/>
          <w:szCs w:val="26"/>
          <w:lang w:val="ru-RU"/>
        </w:rPr>
        <w:t>А</w:t>
      </w:r>
      <w:r w:rsidRPr="00955CC8">
        <w:rPr>
          <w:rFonts w:ascii="Times New Roman" w:hAnsi="Times New Roman" w:cs="Times New Roman"/>
          <w:sz w:val="26"/>
          <w:szCs w:val="26"/>
          <w:lang w:val="ru-RU"/>
        </w:rPr>
        <w:t xml:space="preserve"> ТЕХНИЧЕСКОЙ ПОДДЕРЖКИ</w:t>
      </w:r>
    </w:p>
    <w:p w:rsidR="0083261B" w:rsidRPr="00955CC8" w:rsidRDefault="0083261B" w:rsidP="00D16358">
      <w:pPr>
        <w:jc w:val="center"/>
        <w:rPr>
          <w:rFonts w:ascii="Times New Roman" w:hAnsi="Times New Roman" w:cs="Times New Roman"/>
          <w:sz w:val="26"/>
          <w:szCs w:val="26"/>
          <w:lang w:val="ru-RU"/>
        </w:rPr>
      </w:pPr>
    </w:p>
    <w:p w:rsidR="0083261B" w:rsidRPr="00955CC8" w:rsidRDefault="0083261B" w:rsidP="00D16358">
      <w:pPr>
        <w:jc w:val="center"/>
        <w:rPr>
          <w:rFonts w:ascii="Times New Roman" w:hAnsi="Times New Roman" w:cs="Times New Roman"/>
          <w:sz w:val="26"/>
          <w:szCs w:val="26"/>
          <w:lang w:val="ru-RU"/>
        </w:rPr>
      </w:pPr>
    </w:p>
    <w:p w:rsidR="00D16358" w:rsidRPr="00955CC8" w:rsidRDefault="0083261B" w:rsidP="00F45734">
      <w:pPr>
        <w:ind w:firstLine="851"/>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Техническая поддержка оказывается службой технической поддержки </w:t>
      </w:r>
      <w:r w:rsidR="00B16E30" w:rsidRPr="00955CC8">
        <w:rPr>
          <w:rFonts w:ascii="Times New Roman" w:hAnsi="Times New Roman" w:cs="Times New Roman"/>
          <w:sz w:val="26"/>
          <w:szCs w:val="26"/>
          <w:lang w:val="ru-RU"/>
        </w:rPr>
        <w:t>ОАО «</w:t>
      </w:r>
      <w:proofErr w:type="spellStart"/>
      <w:r w:rsidR="00B16E30" w:rsidRPr="00955CC8">
        <w:rPr>
          <w:rFonts w:ascii="Times New Roman" w:hAnsi="Times New Roman" w:cs="Times New Roman"/>
          <w:sz w:val="26"/>
          <w:szCs w:val="26"/>
          <w:lang w:val="ru-RU"/>
        </w:rPr>
        <w:t>Инфотекс</w:t>
      </w:r>
      <w:proofErr w:type="spellEnd"/>
      <w:r w:rsidR="00B16E30" w:rsidRPr="00955CC8">
        <w:rPr>
          <w:rFonts w:ascii="Times New Roman" w:hAnsi="Times New Roman" w:cs="Times New Roman"/>
          <w:sz w:val="26"/>
          <w:szCs w:val="26"/>
          <w:lang w:val="ru-RU"/>
        </w:rPr>
        <w:t xml:space="preserve">» на основании </w:t>
      </w:r>
      <w:r w:rsidR="00404031" w:rsidRPr="00955CC8">
        <w:rPr>
          <w:rFonts w:ascii="Times New Roman" w:hAnsi="Times New Roman" w:cs="Times New Roman"/>
          <w:sz w:val="26"/>
          <w:szCs w:val="26"/>
          <w:lang w:val="ru-RU"/>
        </w:rPr>
        <w:t>переданного</w:t>
      </w:r>
      <w:r w:rsidR="00B16E30" w:rsidRPr="00955CC8">
        <w:rPr>
          <w:rFonts w:ascii="Times New Roman" w:hAnsi="Times New Roman" w:cs="Times New Roman"/>
          <w:sz w:val="26"/>
          <w:szCs w:val="26"/>
          <w:lang w:val="ru-RU"/>
        </w:rPr>
        <w:t xml:space="preserve"> сертификата технического</w:t>
      </w:r>
      <w:r w:rsidR="00DC398E" w:rsidRPr="00955CC8">
        <w:rPr>
          <w:rFonts w:ascii="Times New Roman" w:hAnsi="Times New Roman" w:cs="Times New Roman"/>
          <w:sz w:val="26"/>
          <w:szCs w:val="26"/>
          <w:lang w:val="ru-RU"/>
        </w:rPr>
        <w:t xml:space="preserve"> сопровождения</w:t>
      </w:r>
    </w:p>
    <w:p w:rsidR="0083261B" w:rsidRPr="00955CC8" w:rsidRDefault="0083261B" w:rsidP="00F45734">
      <w:pPr>
        <w:ind w:firstLine="851"/>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Срок оказания технической поддержки с 01.01.2018 г. до</w:t>
      </w:r>
      <w:r w:rsidR="00C70011" w:rsidRPr="00955CC8">
        <w:rPr>
          <w:rFonts w:ascii="Times New Roman" w:hAnsi="Times New Roman" w:cs="Times New Roman"/>
          <w:sz w:val="26"/>
          <w:szCs w:val="26"/>
          <w:lang w:val="ru-RU"/>
        </w:rPr>
        <w:t xml:space="preserve"> 31.12.2019</w:t>
      </w:r>
      <w:r w:rsidRPr="00955CC8">
        <w:rPr>
          <w:rFonts w:ascii="Times New Roman" w:hAnsi="Times New Roman" w:cs="Times New Roman"/>
          <w:sz w:val="26"/>
          <w:szCs w:val="26"/>
          <w:lang w:val="ru-RU"/>
        </w:rPr>
        <w:t xml:space="preserve"> г.</w:t>
      </w:r>
    </w:p>
    <w:p w:rsidR="008855B1" w:rsidRPr="00955CC8" w:rsidRDefault="008855B1" w:rsidP="0083261B">
      <w:pPr>
        <w:ind w:firstLine="1134"/>
        <w:jc w:val="both"/>
        <w:rPr>
          <w:rFonts w:ascii="Times New Roman" w:hAnsi="Times New Roman" w:cs="Times New Roman"/>
          <w:sz w:val="26"/>
          <w:szCs w:val="26"/>
          <w:lang w:val="ru-RU"/>
        </w:rPr>
      </w:pPr>
    </w:p>
    <w:p w:rsidR="008855B1" w:rsidRPr="00955CC8" w:rsidRDefault="008855B1" w:rsidP="00C9094D">
      <w:pPr>
        <w:pStyle w:val="aff2"/>
        <w:numPr>
          <w:ilvl w:val="0"/>
          <w:numId w:val="15"/>
        </w:numPr>
        <w:spacing w:after="120" w:line="276" w:lineRule="auto"/>
        <w:ind w:left="714" w:hanging="357"/>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Общие положения</w:t>
      </w:r>
    </w:p>
    <w:p w:rsidR="008855B1" w:rsidRPr="00955CC8" w:rsidRDefault="008855B1" w:rsidP="00F45734">
      <w:pPr>
        <w:spacing w:line="276" w:lineRule="auto"/>
        <w:ind w:right="-1" w:firstLine="851"/>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Услуга т</w:t>
      </w:r>
      <w:r w:rsidRPr="00955CC8">
        <w:rPr>
          <w:rFonts w:ascii="Times New Roman" w:eastAsia="Calibri" w:hAnsi="Times New Roman" w:cs="Times New Roman"/>
          <w:sz w:val="26"/>
          <w:szCs w:val="26"/>
          <w:lang w:val="ru-RU"/>
        </w:rPr>
        <w:t>ехническ</w:t>
      </w:r>
      <w:r w:rsidRPr="00955CC8">
        <w:rPr>
          <w:rFonts w:ascii="Times New Roman" w:hAnsi="Times New Roman" w:cs="Times New Roman"/>
          <w:sz w:val="26"/>
          <w:szCs w:val="26"/>
          <w:lang w:val="ru-RU"/>
        </w:rPr>
        <w:t>ой</w:t>
      </w:r>
      <w:r w:rsidRPr="00955CC8">
        <w:rPr>
          <w:rFonts w:ascii="Times New Roman" w:eastAsia="Calibri" w:hAnsi="Times New Roman" w:cs="Times New Roman"/>
          <w:sz w:val="26"/>
          <w:szCs w:val="26"/>
          <w:lang w:val="ru-RU"/>
        </w:rPr>
        <w:t xml:space="preserve"> поддержк</w:t>
      </w:r>
      <w:r w:rsidRPr="00955CC8">
        <w:rPr>
          <w:rFonts w:ascii="Times New Roman" w:hAnsi="Times New Roman" w:cs="Times New Roman"/>
          <w:sz w:val="26"/>
          <w:szCs w:val="26"/>
          <w:lang w:val="ru-RU"/>
        </w:rPr>
        <w:t xml:space="preserve">и </w:t>
      </w:r>
      <w:r w:rsidRPr="00955CC8">
        <w:rPr>
          <w:rFonts w:ascii="Times New Roman" w:eastAsia="Calibri" w:hAnsi="Times New Roman" w:cs="Times New Roman"/>
          <w:sz w:val="26"/>
          <w:szCs w:val="26"/>
          <w:lang w:val="ru-RU"/>
        </w:rPr>
        <w:t xml:space="preserve">предоставляется </w:t>
      </w:r>
      <w:r w:rsidRPr="00955CC8">
        <w:rPr>
          <w:rFonts w:ascii="Times New Roman" w:hAnsi="Times New Roman" w:cs="Times New Roman"/>
          <w:sz w:val="26"/>
          <w:szCs w:val="26"/>
          <w:lang w:val="ru-RU"/>
        </w:rPr>
        <w:t xml:space="preserve">Покупателю-пользователю </w:t>
      </w:r>
      <w:r w:rsidRPr="00955CC8">
        <w:rPr>
          <w:rFonts w:ascii="Times New Roman" w:eastAsia="Calibri" w:hAnsi="Times New Roman" w:cs="Times New Roman"/>
          <w:sz w:val="26"/>
          <w:szCs w:val="26"/>
          <w:lang w:val="ru-RU"/>
        </w:rPr>
        <w:t xml:space="preserve">лицензионного программного обеспечения в поддерживаемых конфигурациях.     </w:t>
      </w:r>
    </w:p>
    <w:p w:rsidR="008855B1" w:rsidRPr="00955CC8" w:rsidRDefault="008855B1" w:rsidP="00F45734">
      <w:pPr>
        <w:spacing w:line="276" w:lineRule="auto"/>
        <w:ind w:right="-1" w:firstLine="851"/>
        <w:jc w:val="both"/>
        <w:rPr>
          <w:rFonts w:ascii="Times New Roman" w:hAnsi="Times New Roman" w:cs="Times New Roman"/>
          <w:sz w:val="26"/>
          <w:szCs w:val="26"/>
          <w:lang w:val="ru-RU"/>
        </w:rPr>
      </w:pPr>
      <w:r w:rsidRPr="00955CC8">
        <w:rPr>
          <w:rFonts w:ascii="Times New Roman" w:eastAsia="Calibri" w:hAnsi="Times New Roman" w:cs="Times New Roman"/>
          <w:sz w:val="26"/>
          <w:szCs w:val="26"/>
          <w:lang w:val="ru-RU"/>
        </w:rPr>
        <w:t>Порядок и способы обращения за услугой «Техническая поддержка» определяются приобрет</w:t>
      </w:r>
      <w:r w:rsidRPr="00955CC8">
        <w:rPr>
          <w:rFonts w:ascii="Times New Roman" w:hAnsi="Times New Roman" w:cs="Times New Roman"/>
          <w:sz w:val="26"/>
          <w:szCs w:val="26"/>
          <w:lang w:val="ru-RU"/>
        </w:rPr>
        <w:t>аемым</w:t>
      </w:r>
      <w:r w:rsidR="00955CC8" w:rsidRPr="00955CC8">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Покупателем</w:t>
      </w:r>
      <w:r w:rsidR="00955CC8" w:rsidRPr="00955CC8">
        <w:rPr>
          <w:rFonts w:ascii="Times New Roman" w:hAnsi="Times New Roman" w:cs="Times New Roman"/>
          <w:sz w:val="26"/>
          <w:szCs w:val="26"/>
          <w:lang w:val="ru-RU"/>
        </w:rPr>
        <w:t xml:space="preserve"> </w:t>
      </w:r>
      <w:r w:rsidR="00C76E0B" w:rsidRPr="00955CC8">
        <w:rPr>
          <w:rFonts w:ascii="Times New Roman" w:eastAsia="Calibri" w:hAnsi="Times New Roman" w:cs="Times New Roman"/>
          <w:sz w:val="26"/>
          <w:szCs w:val="26"/>
          <w:lang w:val="ru-RU"/>
        </w:rPr>
        <w:t>типом</w:t>
      </w:r>
      <w:r w:rsidRPr="00955CC8">
        <w:rPr>
          <w:rFonts w:ascii="Times New Roman" w:eastAsia="Calibri" w:hAnsi="Times New Roman" w:cs="Times New Roman"/>
          <w:sz w:val="26"/>
          <w:szCs w:val="26"/>
          <w:lang w:val="ru-RU"/>
        </w:rPr>
        <w:t xml:space="preserve"> технической поддержки</w:t>
      </w:r>
      <w:r w:rsidR="00955CC8" w:rsidRPr="00955CC8">
        <w:rPr>
          <w:rFonts w:ascii="Times New Roman" w:eastAsia="Calibri" w:hAnsi="Times New Roman" w:cs="Times New Roman"/>
          <w:sz w:val="26"/>
          <w:szCs w:val="26"/>
          <w:lang w:val="ru-RU"/>
        </w:rPr>
        <w:t xml:space="preserve"> - Расширенный</w:t>
      </w:r>
      <w:r w:rsidR="002A117E" w:rsidRPr="00955CC8">
        <w:rPr>
          <w:rFonts w:ascii="Times New Roman" w:hAnsi="Times New Roman" w:cs="Times New Roman"/>
          <w:sz w:val="26"/>
          <w:szCs w:val="26"/>
          <w:lang w:val="ru-RU"/>
        </w:rPr>
        <w:t>.</w:t>
      </w:r>
    </w:p>
    <w:p w:rsidR="008855B1" w:rsidRPr="00955CC8" w:rsidRDefault="008855B1" w:rsidP="00C9094D">
      <w:pPr>
        <w:pStyle w:val="aff2"/>
        <w:numPr>
          <w:ilvl w:val="0"/>
          <w:numId w:val="15"/>
        </w:numPr>
        <w:spacing w:before="120" w:after="120" w:line="276" w:lineRule="auto"/>
        <w:ind w:left="714" w:hanging="357"/>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Термины и определения</w:t>
      </w:r>
    </w:p>
    <w:p w:rsidR="003278D5" w:rsidRPr="00955CC8" w:rsidRDefault="003278D5" w:rsidP="003278D5">
      <w:pPr>
        <w:tabs>
          <w:tab w:val="left" w:pos="0"/>
        </w:tabs>
        <w:spacing w:line="276" w:lineRule="auto"/>
        <w:jc w:val="both"/>
        <w:rPr>
          <w:rFonts w:ascii="Times New Roman" w:eastAsia="Calibri" w:hAnsi="Times New Roman" w:cs="Times New Roman"/>
          <w:b/>
          <w:sz w:val="26"/>
          <w:szCs w:val="26"/>
          <w:lang w:val="ru-RU"/>
        </w:rPr>
      </w:pPr>
      <w:r w:rsidRPr="00955CC8">
        <w:rPr>
          <w:rFonts w:ascii="Times New Roman" w:eastAsia="Calibri" w:hAnsi="Times New Roman" w:cs="Times New Roman"/>
          <w:b/>
          <w:sz w:val="26"/>
          <w:szCs w:val="26"/>
          <w:lang w:val="ru-RU"/>
        </w:rPr>
        <w:t xml:space="preserve">Производитель </w:t>
      </w:r>
    </w:p>
    <w:p w:rsidR="003278D5" w:rsidRPr="00955CC8" w:rsidRDefault="003278D5" w:rsidP="003278D5">
      <w:pPr>
        <w:tabs>
          <w:tab w:val="left" w:pos="0"/>
        </w:tabs>
        <w:spacing w:line="276" w:lineRule="auto"/>
        <w:jc w:val="both"/>
        <w:rPr>
          <w:rFonts w:ascii="Times New Roman" w:eastAsia="Calibri" w:hAnsi="Times New Roman" w:cs="Times New Roman"/>
          <w:sz w:val="26"/>
          <w:szCs w:val="26"/>
          <w:lang w:val="ru-RU"/>
        </w:rPr>
      </w:pPr>
      <w:r w:rsidRPr="00955CC8">
        <w:rPr>
          <w:rFonts w:ascii="Times New Roman" w:eastAsia="Calibri" w:hAnsi="Times New Roman" w:cs="Times New Roman"/>
          <w:sz w:val="26"/>
          <w:szCs w:val="26"/>
          <w:lang w:val="ru-RU"/>
        </w:rPr>
        <w:t xml:space="preserve"> — ОАО «</w:t>
      </w:r>
      <w:proofErr w:type="spellStart"/>
      <w:r w:rsidRPr="00955CC8">
        <w:rPr>
          <w:rFonts w:ascii="Times New Roman" w:eastAsia="Calibri" w:hAnsi="Times New Roman" w:cs="Times New Roman"/>
          <w:sz w:val="26"/>
          <w:szCs w:val="26"/>
          <w:lang w:val="ru-RU"/>
        </w:rPr>
        <w:t>ИнфоТеКС</w:t>
      </w:r>
      <w:proofErr w:type="spellEnd"/>
      <w:r w:rsidRPr="00955CC8">
        <w:rPr>
          <w:rFonts w:ascii="Times New Roman" w:eastAsia="Calibri" w:hAnsi="Times New Roman" w:cs="Times New Roman"/>
          <w:sz w:val="26"/>
          <w:szCs w:val="26"/>
          <w:lang w:val="ru-RU"/>
        </w:rPr>
        <w:t xml:space="preserve">». </w:t>
      </w:r>
    </w:p>
    <w:p w:rsidR="003278D5" w:rsidRPr="00955CC8" w:rsidRDefault="003278D5" w:rsidP="003278D5">
      <w:pPr>
        <w:tabs>
          <w:tab w:val="left" w:pos="0"/>
        </w:tabs>
        <w:spacing w:line="276" w:lineRule="auto"/>
        <w:jc w:val="both"/>
        <w:rPr>
          <w:rFonts w:ascii="Times New Roman" w:eastAsia="Calibri" w:hAnsi="Times New Roman" w:cs="Times New Roman"/>
          <w:sz w:val="26"/>
          <w:szCs w:val="26"/>
          <w:lang w:val="ru-RU"/>
        </w:rPr>
      </w:pPr>
      <w:r w:rsidRPr="00955CC8">
        <w:rPr>
          <w:rFonts w:ascii="Times New Roman" w:eastAsia="Calibri" w:hAnsi="Times New Roman" w:cs="Times New Roman"/>
          <w:sz w:val="26"/>
          <w:szCs w:val="26"/>
          <w:lang w:val="ru-RU"/>
        </w:rPr>
        <w:t xml:space="preserve">Заказчик (Покупатель, Пользователь) </w:t>
      </w:r>
    </w:p>
    <w:p w:rsidR="003278D5" w:rsidRPr="00955CC8" w:rsidRDefault="003278D5" w:rsidP="003278D5">
      <w:pPr>
        <w:tabs>
          <w:tab w:val="left" w:pos="0"/>
        </w:tabs>
        <w:spacing w:line="276" w:lineRule="auto"/>
        <w:jc w:val="both"/>
        <w:rPr>
          <w:rFonts w:ascii="Times New Roman" w:eastAsia="Calibri" w:hAnsi="Times New Roman" w:cs="Times New Roman"/>
          <w:sz w:val="26"/>
          <w:szCs w:val="26"/>
          <w:lang w:val="ru-RU"/>
        </w:rPr>
      </w:pPr>
      <w:r w:rsidRPr="00955CC8">
        <w:rPr>
          <w:rFonts w:ascii="Times New Roman" w:eastAsia="Calibri" w:hAnsi="Times New Roman" w:cs="Times New Roman"/>
          <w:sz w:val="26"/>
          <w:szCs w:val="26"/>
          <w:lang w:val="ru-RU"/>
        </w:rPr>
        <w:t xml:space="preserve"> — конечный пользователь ПАК </w:t>
      </w:r>
      <w:proofErr w:type="spellStart"/>
      <w:r w:rsidRPr="00955CC8">
        <w:rPr>
          <w:rFonts w:ascii="Times New Roman" w:eastAsia="Calibri" w:hAnsi="Times New Roman" w:cs="Times New Roman"/>
          <w:sz w:val="26"/>
          <w:szCs w:val="26"/>
          <w:lang w:val="ru-RU"/>
        </w:rPr>
        <w:t>ViPNet</w:t>
      </w:r>
      <w:proofErr w:type="spellEnd"/>
      <w:r w:rsidRPr="00955CC8">
        <w:rPr>
          <w:rFonts w:ascii="Times New Roman" w:eastAsia="Calibri" w:hAnsi="Times New Roman" w:cs="Times New Roman"/>
          <w:sz w:val="26"/>
          <w:szCs w:val="26"/>
          <w:lang w:val="ru-RU"/>
        </w:rPr>
        <w:t xml:space="preserve"> производства ОАО «</w:t>
      </w:r>
      <w:proofErr w:type="spellStart"/>
      <w:r w:rsidRPr="00955CC8">
        <w:rPr>
          <w:rFonts w:ascii="Times New Roman" w:eastAsia="Calibri" w:hAnsi="Times New Roman" w:cs="Times New Roman"/>
          <w:sz w:val="26"/>
          <w:szCs w:val="26"/>
          <w:lang w:val="ru-RU"/>
        </w:rPr>
        <w:t>ИнфоТеКС</w:t>
      </w:r>
      <w:proofErr w:type="spellEnd"/>
      <w:r w:rsidRPr="00955CC8">
        <w:rPr>
          <w:rFonts w:ascii="Times New Roman" w:eastAsia="Calibri" w:hAnsi="Times New Roman" w:cs="Times New Roman"/>
          <w:sz w:val="26"/>
          <w:szCs w:val="26"/>
          <w:lang w:val="ru-RU"/>
        </w:rPr>
        <w:t xml:space="preserve">». </w:t>
      </w:r>
    </w:p>
    <w:p w:rsidR="003278D5" w:rsidRPr="00955CC8" w:rsidRDefault="003278D5" w:rsidP="003278D5">
      <w:pPr>
        <w:tabs>
          <w:tab w:val="left" w:pos="0"/>
        </w:tabs>
        <w:spacing w:line="276" w:lineRule="auto"/>
        <w:jc w:val="both"/>
        <w:rPr>
          <w:rFonts w:ascii="Times New Roman" w:eastAsia="Calibri" w:hAnsi="Times New Roman" w:cs="Times New Roman"/>
          <w:b/>
          <w:sz w:val="26"/>
          <w:szCs w:val="26"/>
          <w:lang w:val="ru-RU"/>
        </w:rPr>
      </w:pPr>
      <w:r w:rsidRPr="00955CC8">
        <w:rPr>
          <w:rFonts w:ascii="Times New Roman" w:eastAsia="Calibri" w:hAnsi="Times New Roman" w:cs="Times New Roman"/>
          <w:b/>
          <w:sz w:val="26"/>
          <w:szCs w:val="26"/>
          <w:lang w:val="ru-RU"/>
        </w:rPr>
        <w:t xml:space="preserve">Поставщик </w:t>
      </w:r>
    </w:p>
    <w:p w:rsidR="003278D5" w:rsidRPr="00955CC8" w:rsidRDefault="003278D5" w:rsidP="003278D5">
      <w:pPr>
        <w:tabs>
          <w:tab w:val="left" w:pos="0"/>
        </w:tabs>
        <w:spacing w:line="276" w:lineRule="auto"/>
        <w:jc w:val="both"/>
        <w:rPr>
          <w:rFonts w:ascii="Times New Roman" w:eastAsia="Calibri" w:hAnsi="Times New Roman" w:cs="Times New Roman"/>
          <w:sz w:val="26"/>
          <w:szCs w:val="26"/>
          <w:lang w:val="ru-RU"/>
        </w:rPr>
      </w:pPr>
      <w:r w:rsidRPr="00955CC8">
        <w:rPr>
          <w:rFonts w:ascii="Times New Roman" w:eastAsia="Calibri" w:hAnsi="Times New Roman" w:cs="Times New Roman"/>
          <w:sz w:val="26"/>
          <w:szCs w:val="26"/>
          <w:lang w:val="ru-RU"/>
        </w:rPr>
        <w:t xml:space="preserve"> — авторизованный партнёр компании ОАО «</w:t>
      </w:r>
      <w:proofErr w:type="spellStart"/>
      <w:r w:rsidRPr="00955CC8">
        <w:rPr>
          <w:rFonts w:ascii="Times New Roman" w:eastAsia="Calibri" w:hAnsi="Times New Roman" w:cs="Times New Roman"/>
          <w:sz w:val="26"/>
          <w:szCs w:val="26"/>
          <w:lang w:val="ru-RU"/>
        </w:rPr>
        <w:t>ИнфоТеКС</w:t>
      </w:r>
      <w:proofErr w:type="spellEnd"/>
      <w:r w:rsidRPr="00955CC8">
        <w:rPr>
          <w:rFonts w:ascii="Times New Roman" w:eastAsia="Calibri" w:hAnsi="Times New Roman" w:cs="Times New Roman"/>
          <w:sz w:val="26"/>
          <w:szCs w:val="26"/>
          <w:lang w:val="ru-RU"/>
        </w:rPr>
        <w:t xml:space="preserve">», осуществивший поставку ПАК </w:t>
      </w:r>
      <w:proofErr w:type="spellStart"/>
      <w:r w:rsidRPr="00955CC8">
        <w:rPr>
          <w:rFonts w:ascii="Times New Roman" w:eastAsia="Calibri" w:hAnsi="Times New Roman" w:cs="Times New Roman"/>
          <w:sz w:val="26"/>
          <w:szCs w:val="26"/>
          <w:lang w:val="ru-RU"/>
        </w:rPr>
        <w:t>ViPNet</w:t>
      </w:r>
      <w:proofErr w:type="spellEnd"/>
      <w:r w:rsidRPr="00955CC8">
        <w:rPr>
          <w:rFonts w:ascii="Times New Roman" w:eastAsia="Calibri" w:hAnsi="Times New Roman" w:cs="Times New Roman"/>
          <w:sz w:val="26"/>
          <w:szCs w:val="26"/>
          <w:lang w:val="ru-RU"/>
        </w:rPr>
        <w:t xml:space="preserve"> Заказчику. </w:t>
      </w:r>
    </w:p>
    <w:p w:rsidR="003278D5" w:rsidRPr="00955CC8" w:rsidRDefault="003278D5" w:rsidP="003278D5">
      <w:pPr>
        <w:tabs>
          <w:tab w:val="left" w:pos="0"/>
        </w:tabs>
        <w:spacing w:line="276" w:lineRule="auto"/>
        <w:jc w:val="both"/>
        <w:rPr>
          <w:rFonts w:ascii="Times New Roman" w:eastAsia="Calibri" w:hAnsi="Times New Roman" w:cs="Times New Roman"/>
          <w:sz w:val="26"/>
          <w:szCs w:val="26"/>
          <w:lang w:val="ru-RU"/>
        </w:rPr>
      </w:pPr>
      <w:proofErr w:type="spellStart"/>
      <w:r w:rsidRPr="00955CC8">
        <w:rPr>
          <w:rFonts w:ascii="Times New Roman" w:eastAsia="Calibri" w:hAnsi="Times New Roman" w:cs="Times New Roman"/>
          <w:b/>
          <w:sz w:val="26"/>
          <w:szCs w:val="26"/>
          <w:lang w:val="ru-RU"/>
        </w:rPr>
        <w:t>Гарантийныйсрок</w:t>
      </w:r>
      <w:proofErr w:type="spellEnd"/>
    </w:p>
    <w:p w:rsidR="003278D5" w:rsidRPr="00955CC8" w:rsidRDefault="003278D5" w:rsidP="003278D5">
      <w:pPr>
        <w:tabs>
          <w:tab w:val="left" w:pos="0"/>
        </w:tabs>
        <w:spacing w:line="276" w:lineRule="auto"/>
        <w:jc w:val="both"/>
        <w:rPr>
          <w:rFonts w:ascii="Times New Roman" w:eastAsia="Calibri" w:hAnsi="Times New Roman" w:cs="Times New Roman"/>
          <w:sz w:val="26"/>
          <w:szCs w:val="26"/>
          <w:lang w:val="ru-RU"/>
        </w:rPr>
      </w:pPr>
      <w:r w:rsidRPr="00955CC8">
        <w:rPr>
          <w:rFonts w:ascii="Times New Roman" w:eastAsia="Calibri" w:hAnsi="Times New Roman" w:cs="Times New Roman"/>
          <w:sz w:val="26"/>
          <w:szCs w:val="26"/>
          <w:lang w:val="ru-RU"/>
        </w:rPr>
        <w:t xml:space="preserve"> — срок, в течение которого производится гарантийное обслуживание оборудования в составе ПАК </w:t>
      </w:r>
      <w:proofErr w:type="spellStart"/>
      <w:r w:rsidRPr="00955CC8">
        <w:rPr>
          <w:rFonts w:ascii="Times New Roman" w:eastAsia="Calibri" w:hAnsi="Times New Roman" w:cs="Times New Roman"/>
          <w:sz w:val="26"/>
          <w:szCs w:val="26"/>
          <w:lang w:val="ru-RU"/>
        </w:rPr>
        <w:t>ViPNet</w:t>
      </w:r>
      <w:proofErr w:type="spellEnd"/>
      <w:r w:rsidRPr="00955CC8">
        <w:rPr>
          <w:rFonts w:ascii="Times New Roman" w:eastAsia="Calibri" w:hAnsi="Times New Roman" w:cs="Times New Roman"/>
          <w:sz w:val="26"/>
          <w:szCs w:val="26"/>
          <w:lang w:val="ru-RU"/>
        </w:rPr>
        <w:t xml:space="preserve">. </w:t>
      </w:r>
    </w:p>
    <w:p w:rsidR="003278D5" w:rsidRPr="00955CC8" w:rsidRDefault="003278D5" w:rsidP="003278D5">
      <w:pPr>
        <w:tabs>
          <w:tab w:val="left" w:pos="0"/>
        </w:tabs>
        <w:spacing w:line="276" w:lineRule="auto"/>
        <w:jc w:val="both"/>
        <w:rPr>
          <w:rFonts w:ascii="Times New Roman" w:eastAsia="Calibri" w:hAnsi="Times New Roman" w:cs="Times New Roman"/>
          <w:b/>
          <w:sz w:val="26"/>
          <w:szCs w:val="26"/>
          <w:lang w:val="ru-RU"/>
        </w:rPr>
      </w:pPr>
      <w:r w:rsidRPr="00955CC8">
        <w:rPr>
          <w:rFonts w:ascii="Times New Roman" w:eastAsia="Calibri" w:hAnsi="Times New Roman" w:cs="Times New Roman"/>
          <w:b/>
          <w:sz w:val="26"/>
          <w:szCs w:val="26"/>
          <w:lang w:val="ru-RU"/>
        </w:rPr>
        <w:t xml:space="preserve">Гарантийное обслуживание </w:t>
      </w:r>
    </w:p>
    <w:p w:rsidR="003278D5" w:rsidRPr="00955CC8" w:rsidRDefault="003278D5" w:rsidP="003278D5">
      <w:pPr>
        <w:tabs>
          <w:tab w:val="left" w:pos="0"/>
        </w:tabs>
        <w:spacing w:line="276" w:lineRule="auto"/>
        <w:jc w:val="both"/>
        <w:rPr>
          <w:rFonts w:ascii="Times New Roman" w:eastAsia="Calibri" w:hAnsi="Times New Roman" w:cs="Times New Roman"/>
          <w:sz w:val="26"/>
          <w:szCs w:val="26"/>
          <w:lang w:val="ru-RU"/>
        </w:rPr>
      </w:pPr>
      <w:r w:rsidRPr="00955CC8">
        <w:rPr>
          <w:rFonts w:ascii="Times New Roman" w:eastAsia="Calibri" w:hAnsi="Times New Roman" w:cs="Times New Roman"/>
          <w:sz w:val="26"/>
          <w:szCs w:val="26"/>
          <w:lang w:val="ru-RU"/>
        </w:rPr>
        <w:t xml:space="preserve"> — осмотр, диагностика неполадок/неисправности или ремонт (в случае невозможности или экономической нецелесообразности ремонта замена на аналогичное) оборудования, производимые Производителем за свой счет при наступлении гарантийного случая. </w:t>
      </w:r>
    </w:p>
    <w:p w:rsidR="003278D5" w:rsidRPr="00955CC8" w:rsidRDefault="003278D5" w:rsidP="003278D5">
      <w:pPr>
        <w:tabs>
          <w:tab w:val="left" w:pos="0"/>
        </w:tabs>
        <w:spacing w:line="276" w:lineRule="auto"/>
        <w:jc w:val="both"/>
        <w:rPr>
          <w:rFonts w:ascii="Times New Roman" w:eastAsia="Calibri" w:hAnsi="Times New Roman" w:cs="Times New Roman"/>
          <w:b/>
          <w:sz w:val="26"/>
          <w:szCs w:val="26"/>
          <w:lang w:val="ru-RU"/>
        </w:rPr>
      </w:pPr>
      <w:r w:rsidRPr="00955CC8">
        <w:rPr>
          <w:rFonts w:ascii="Times New Roman" w:eastAsia="Calibri" w:hAnsi="Times New Roman" w:cs="Times New Roman"/>
          <w:b/>
          <w:sz w:val="26"/>
          <w:szCs w:val="26"/>
          <w:lang w:val="ru-RU"/>
        </w:rPr>
        <w:t xml:space="preserve">Гарантийный случай </w:t>
      </w:r>
    </w:p>
    <w:p w:rsidR="003278D5" w:rsidRPr="00955CC8" w:rsidRDefault="003278D5" w:rsidP="003278D5">
      <w:pPr>
        <w:tabs>
          <w:tab w:val="left" w:pos="0"/>
        </w:tabs>
        <w:spacing w:line="276" w:lineRule="auto"/>
        <w:jc w:val="both"/>
        <w:rPr>
          <w:rFonts w:ascii="Times New Roman" w:eastAsia="Calibri" w:hAnsi="Times New Roman" w:cs="Times New Roman"/>
          <w:sz w:val="26"/>
          <w:szCs w:val="26"/>
          <w:lang w:val="ru-RU"/>
        </w:rPr>
      </w:pPr>
      <w:r w:rsidRPr="00955CC8">
        <w:rPr>
          <w:rFonts w:ascii="Times New Roman" w:eastAsia="Calibri" w:hAnsi="Times New Roman" w:cs="Times New Roman"/>
          <w:sz w:val="26"/>
          <w:szCs w:val="26"/>
          <w:lang w:val="ru-RU"/>
        </w:rPr>
        <w:t xml:space="preserve"> — выход из строя оборудования по причине его конструктивных, программных или иных проблем в период гарантийного срока. </w:t>
      </w:r>
    </w:p>
    <w:p w:rsidR="003278D5" w:rsidRPr="00955CC8" w:rsidRDefault="003278D5" w:rsidP="003278D5">
      <w:pPr>
        <w:tabs>
          <w:tab w:val="left" w:pos="0"/>
        </w:tabs>
        <w:spacing w:line="276" w:lineRule="auto"/>
        <w:jc w:val="both"/>
        <w:rPr>
          <w:rFonts w:ascii="Times New Roman" w:eastAsia="Calibri" w:hAnsi="Times New Roman" w:cs="Times New Roman"/>
          <w:b/>
          <w:sz w:val="26"/>
          <w:szCs w:val="26"/>
          <w:lang w:val="ru-RU"/>
        </w:rPr>
      </w:pPr>
      <w:r w:rsidRPr="00955CC8">
        <w:rPr>
          <w:rFonts w:ascii="Times New Roman" w:eastAsia="Calibri" w:hAnsi="Times New Roman" w:cs="Times New Roman"/>
          <w:b/>
          <w:sz w:val="26"/>
          <w:szCs w:val="26"/>
          <w:lang w:val="ru-RU"/>
        </w:rPr>
        <w:t xml:space="preserve">Постгарантийное обслуживание </w:t>
      </w:r>
    </w:p>
    <w:p w:rsidR="008855B1" w:rsidRPr="00955CC8" w:rsidRDefault="003278D5" w:rsidP="003278D5">
      <w:pPr>
        <w:tabs>
          <w:tab w:val="left" w:pos="0"/>
        </w:tabs>
        <w:spacing w:line="276" w:lineRule="auto"/>
        <w:jc w:val="both"/>
        <w:rPr>
          <w:rFonts w:ascii="Times New Roman" w:eastAsia="Calibri" w:hAnsi="Times New Roman" w:cs="Times New Roman"/>
          <w:sz w:val="26"/>
          <w:szCs w:val="26"/>
          <w:lang w:val="ru-RU"/>
        </w:rPr>
      </w:pPr>
      <w:r w:rsidRPr="00955CC8">
        <w:rPr>
          <w:rFonts w:ascii="Times New Roman" w:eastAsia="Calibri" w:hAnsi="Times New Roman" w:cs="Times New Roman"/>
          <w:sz w:val="26"/>
          <w:szCs w:val="26"/>
          <w:lang w:val="ru-RU"/>
        </w:rPr>
        <w:t xml:space="preserve"> — ремонт (или в случае невозможности или экономической нецелесообразности ремонта замена на аналогичное оборудование или списание) оборудования Заказчика, производимый Производителем за счет Покупателя или Пользователя, при наступлении </w:t>
      </w:r>
      <w:r w:rsidR="00B16E30" w:rsidRPr="00955CC8">
        <w:rPr>
          <w:rFonts w:ascii="Times New Roman" w:eastAsia="Calibri" w:hAnsi="Times New Roman" w:cs="Times New Roman"/>
          <w:sz w:val="26"/>
          <w:szCs w:val="26"/>
          <w:lang w:val="ru-RU"/>
        </w:rPr>
        <w:t>не гарантийного</w:t>
      </w:r>
      <w:r w:rsidRPr="00955CC8">
        <w:rPr>
          <w:rFonts w:ascii="Times New Roman" w:eastAsia="Calibri" w:hAnsi="Times New Roman" w:cs="Times New Roman"/>
          <w:sz w:val="26"/>
          <w:szCs w:val="26"/>
          <w:lang w:val="ru-RU"/>
        </w:rPr>
        <w:t xml:space="preserve"> случая.</w:t>
      </w:r>
    </w:p>
    <w:p w:rsidR="00B16E30" w:rsidRPr="00955CC8" w:rsidRDefault="00B16E30" w:rsidP="003278D5">
      <w:pPr>
        <w:tabs>
          <w:tab w:val="left" w:pos="0"/>
        </w:tabs>
        <w:spacing w:line="276" w:lineRule="auto"/>
        <w:jc w:val="both"/>
        <w:rPr>
          <w:rFonts w:ascii="Times New Roman" w:eastAsia="Calibri" w:hAnsi="Times New Roman" w:cs="Times New Roman"/>
          <w:sz w:val="26"/>
          <w:szCs w:val="26"/>
          <w:lang w:val="ru-RU"/>
        </w:rPr>
      </w:pPr>
    </w:p>
    <w:p w:rsidR="00B16E30" w:rsidRPr="00955CC8" w:rsidRDefault="00B16E30" w:rsidP="003278D5">
      <w:pPr>
        <w:tabs>
          <w:tab w:val="left" w:pos="0"/>
        </w:tabs>
        <w:spacing w:line="276" w:lineRule="auto"/>
        <w:jc w:val="both"/>
        <w:rPr>
          <w:rFonts w:ascii="Times New Roman" w:hAnsi="Times New Roman" w:cs="Times New Roman"/>
          <w:sz w:val="26"/>
          <w:szCs w:val="26"/>
          <w:lang w:val="ru-RU"/>
        </w:rPr>
      </w:pPr>
    </w:p>
    <w:p w:rsidR="008855B1" w:rsidRPr="00955CC8" w:rsidRDefault="008855B1" w:rsidP="00C9094D">
      <w:pPr>
        <w:pStyle w:val="aff2"/>
        <w:numPr>
          <w:ilvl w:val="0"/>
          <w:numId w:val="15"/>
        </w:numPr>
        <w:spacing w:before="120" w:after="120" w:line="276" w:lineRule="auto"/>
        <w:ind w:left="714" w:hanging="357"/>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lastRenderedPageBreak/>
        <w:t>Обязательства Поставщика</w:t>
      </w:r>
    </w:p>
    <w:p w:rsidR="008855B1" w:rsidRPr="00955CC8" w:rsidRDefault="008855B1" w:rsidP="00F45734">
      <w:pPr>
        <w:spacing w:line="276" w:lineRule="auto"/>
        <w:ind w:right="-1" w:firstLine="851"/>
        <w:rPr>
          <w:rFonts w:ascii="Times New Roman" w:hAnsi="Times New Roman" w:cs="Times New Roman"/>
          <w:sz w:val="26"/>
          <w:szCs w:val="26"/>
          <w:lang w:val="ru-RU"/>
        </w:rPr>
      </w:pPr>
      <w:r w:rsidRPr="00955CC8">
        <w:rPr>
          <w:rFonts w:ascii="Times New Roman" w:eastAsia="Calibri" w:hAnsi="Times New Roman" w:cs="Times New Roman"/>
          <w:sz w:val="26"/>
          <w:szCs w:val="26"/>
          <w:lang w:val="ru-RU"/>
        </w:rPr>
        <w:t xml:space="preserve">В соответствии с </w:t>
      </w:r>
      <w:r w:rsidR="003278D5" w:rsidRPr="00955CC8">
        <w:rPr>
          <w:rFonts w:ascii="Times New Roman" w:eastAsia="Calibri" w:hAnsi="Times New Roman" w:cs="Times New Roman"/>
          <w:sz w:val="26"/>
          <w:szCs w:val="26"/>
          <w:lang w:val="ru-RU"/>
        </w:rPr>
        <w:t>видом</w:t>
      </w:r>
      <w:r w:rsidRPr="00955CC8">
        <w:rPr>
          <w:rFonts w:ascii="Times New Roman" w:eastAsia="Calibri" w:hAnsi="Times New Roman" w:cs="Times New Roman"/>
          <w:sz w:val="26"/>
          <w:szCs w:val="26"/>
          <w:lang w:val="ru-RU"/>
        </w:rPr>
        <w:t xml:space="preserve"> технической поддержки </w:t>
      </w:r>
      <w:r w:rsidRPr="00955CC8">
        <w:rPr>
          <w:rFonts w:ascii="Times New Roman" w:hAnsi="Times New Roman" w:cs="Times New Roman"/>
          <w:sz w:val="26"/>
          <w:szCs w:val="26"/>
          <w:lang w:val="ru-RU"/>
        </w:rPr>
        <w:t>Поставщик</w:t>
      </w:r>
      <w:r w:rsidRPr="00955CC8">
        <w:rPr>
          <w:rFonts w:ascii="Times New Roman" w:eastAsia="Calibri" w:hAnsi="Times New Roman" w:cs="Times New Roman"/>
          <w:sz w:val="26"/>
          <w:szCs w:val="26"/>
          <w:lang w:val="ru-RU"/>
        </w:rPr>
        <w:t xml:space="preserve"> обязуется:    </w:t>
      </w:r>
    </w:p>
    <w:p w:rsidR="008855B1" w:rsidRPr="00955CC8" w:rsidRDefault="008855B1" w:rsidP="00C9094D">
      <w:pPr>
        <w:pStyle w:val="aff2"/>
        <w:numPr>
          <w:ilvl w:val="1"/>
          <w:numId w:val="15"/>
        </w:numPr>
        <w:spacing w:line="276" w:lineRule="auto"/>
        <w:ind w:left="851" w:right="-1" w:hanging="567"/>
        <w:jc w:val="both"/>
        <w:rPr>
          <w:rFonts w:ascii="Times New Roman" w:hAnsi="Times New Roman" w:cs="Times New Roman"/>
          <w:sz w:val="26"/>
          <w:szCs w:val="26"/>
          <w:lang w:val="ru-RU"/>
        </w:rPr>
      </w:pPr>
      <w:r w:rsidRPr="00955CC8">
        <w:rPr>
          <w:rFonts w:ascii="Times New Roman" w:eastAsia="Calibri" w:hAnsi="Times New Roman" w:cs="Times New Roman"/>
          <w:sz w:val="26"/>
          <w:szCs w:val="26"/>
          <w:lang w:val="ru-RU"/>
        </w:rPr>
        <w:t>Обеспечить предоставление услуги «Техническая поддержка» с надлежащим качеством и в соответ</w:t>
      </w:r>
      <w:r w:rsidR="00F45734" w:rsidRPr="00955CC8">
        <w:rPr>
          <w:rFonts w:ascii="Times New Roman" w:eastAsia="Calibri" w:hAnsi="Times New Roman" w:cs="Times New Roman"/>
          <w:sz w:val="26"/>
          <w:szCs w:val="26"/>
          <w:lang w:val="ru-RU"/>
        </w:rPr>
        <w:t>ствии с установленными сроками.</w:t>
      </w:r>
    </w:p>
    <w:p w:rsidR="008855B1" w:rsidRPr="00955CC8" w:rsidRDefault="008855B1" w:rsidP="00C9094D">
      <w:pPr>
        <w:pStyle w:val="aff2"/>
        <w:numPr>
          <w:ilvl w:val="1"/>
          <w:numId w:val="15"/>
        </w:numPr>
        <w:spacing w:line="276" w:lineRule="auto"/>
        <w:ind w:left="851" w:right="-1" w:hanging="567"/>
        <w:jc w:val="both"/>
        <w:rPr>
          <w:rFonts w:ascii="Times New Roman" w:hAnsi="Times New Roman" w:cs="Times New Roman"/>
          <w:sz w:val="26"/>
          <w:szCs w:val="26"/>
          <w:lang w:val="ru-RU"/>
        </w:rPr>
      </w:pPr>
      <w:r w:rsidRPr="00955CC8">
        <w:rPr>
          <w:rFonts w:ascii="Times New Roman" w:eastAsia="Calibri" w:hAnsi="Times New Roman" w:cs="Times New Roman"/>
          <w:sz w:val="26"/>
          <w:szCs w:val="26"/>
          <w:lang w:val="ru-RU"/>
        </w:rPr>
        <w:t>Регистрировать каждое обращение Пользователя в собственной системе управления инциде</w:t>
      </w:r>
      <w:r w:rsidR="003278D5" w:rsidRPr="00955CC8">
        <w:rPr>
          <w:rFonts w:ascii="Times New Roman" w:eastAsia="Calibri" w:hAnsi="Times New Roman" w:cs="Times New Roman"/>
          <w:sz w:val="26"/>
          <w:szCs w:val="26"/>
          <w:lang w:val="ru-RU"/>
        </w:rPr>
        <w:t xml:space="preserve">нтами, возвращая </w:t>
      </w:r>
      <w:r w:rsidR="00F45734" w:rsidRPr="00955CC8">
        <w:rPr>
          <w:rFonts w:ascii="Times New Roman" w:eastAsia="Calibri" w:hAnsi="Times New Roman" w:cs="Times New Roman"/>
          <w:sz w:val="26"/>
          <w:szCs w:val="26"/>
          <w:lang w:val="ru-RU"/>
        </w:rPr>
        <w:t>Пользователю по электронной почте номер зарегистрированного инцидента для идентификации обращения.</w:t>
      </w:r>
    </w:p>
    <w:p w:rsidR="008855B1" w:rsidRPr="00955CC8" w:rsidRDefault="008855B1" w:rsidP="003278D5">
      <w:pPr>
        <w:pStyle w:val="aff2"/>
        <w:numPr>
          <w:ilvl w:val="1"/>
          <w:numId w:val="15"/>
        </w:numPr>
        <w:spacing w:line="276" w:lineRule="auto"/>
        <w:ind w:left="851" w:right="-1" w:hanging="567"/>
        <w:jc w:val="both"/>
        <w:rPr>
          <w:rFonts w:ascii="Times New Roman" w:hAnsi="Times New Roman" w:cs="Times New Roman"/>
          <w:sz w:val="26"/>
          <w:szCs w:val="26"/>
          <w:lang w:val="ru-RU"/>
        </w:rPr>
      </w:pPr>
      <w:r w:rsidRPr="00955CC8">
        <w:rPr>
          <w:rFonts w:ascii="Times New Roman" w:eastAsia="Calibri" w:hAnsi="Times New Roman" w:cs="Times New Roman"/>
          <w:sz w:val="26"/>
          <w:szCs w:val="26"/>
          <w:lang w:val="ru-RU"/>
        </w:rPr>
        <w:t xml:space="preserve">Предоставлять информацию о ходе решения зарегистрированных обращений по запросу Пользователя.  </w:t>
      </w:r>
    </w:p>
    <w:p w:rsidR="008855B1" w:rsidRPr="00955CC8" w:rsidRDefault="00F45734" w:rsidP="00C9094D">
      <w:pPr>
        <w:pStyle w:val="aff2"/>
        <w:numPr>
          <w:ilvl w:val="0"/>
          <w:numId w:val="15"/>
        </w:numPr>
        <w:spacing w:before="120" w:after="120" w:line="276" w:lineRule="auto"/>
        <w:ind w:left="714" w:hanging="357"/>
        <w:jc w:val="center"/>
        <w:rPr>
          <w:rFonts w:ascii="Times New Roman" w:hAnsi="Times New Roman" w:cs="Times New Roman"/>
          <w:sz w:val="26"/>
          <w:szCs w:val="26"/>
        </w:rPr>
      </w:pPr>
      <w:r w:rsidRPr="00955CC8">
        <w:rPr>
          <w:rFonts w:ascii="Times New Roman" w:hAnsi="Times New Roman" w:cs="Times New Roman"/>
          <w:sz w:val="26"/>
          <w:szCs w:val="26"/>
          <w:lang w:val="ru-RU"/>
        </w:rPr>
        <w:t>Обязательства Пользователя</w:t>
      </w:r>
    </w:p>
    <w:p w:rsidR="008855B1" w:rsidRPr="00955CC8" w:rsidRDefault="00C9094D" w:rsidP="00F45734">
      <w:pPr>
        <w:spacing w:line="276" w:lineRule="auto"/>
        <w:ind w:right="-1" w:firstLine="851"/>
        <w:jc w:val="both"/>
        <w:rPr>
          <w:rFonts w:ascii="Times New Roman" w:hAnsi="Times New Roman" w:cs="Times New Roman"/>
          <w:sz w:val="26"/>
          <w:szCs w:val="26"/>
        </w:rPr>
      </w:pPr>
      <w:r w:rsidRPr="00955CC8">
        <w:rPr>
          <w:rFonts w:ascii="Times New Roman" w:eastAsia="Calibri" w:hAnsi="Times New Roman" w:cs="Times New Roman"/>
          <w:sz w:val="26"/>
          <w:szCs w:val="26"/>
          <w:lang w:val="ru-RU"/>
        </w:rPr>
        <w:t>Пользователь обязуется</w:t>
      </w:r>
      <w:r w:rsidR="008855B1" w:rsidRPr="00955CC8">
        <w:rPr>
          <w:rFonts w:ascii="Times New Roman" w:eastAsia="Calibri" w:hAnsi="Times New Roman" w:cs="Times New Roman"/>
          <w:sz w:val="26"/>
          <w:szCs w:val="26"/>
        </w:rPr>
        <w:t xml:space="preserve">:     </w:t>
      </w:r>
    </w:p>
    <w:p w:rsidR="008855B1" w:rsidRPr="00955CC8" w:rsidRDefault="008855B1" w:rsidP="00C9094D">
      <w:pPr>
        <w:pStyle w:val="aff2"/>
        <w:numPr>
          <w:ilvl w:val="1"/>
          <w:numId w:val="15"/>
        </w:numPr>
        <w:spacing w:line="276" w:lineRule="auto"/>
        <w:ind w:left="851" w:right="-1" w:hanging="567"/>
        <w:jc w:val="both"/>
        <w:rPr>
          <w:rFonts w:ascii="Times New Roman" w:hAnsi="Times New Roman" w:cs="Times New Roman"/>
          <w:sz w:val="26"/>
          <w:szCs w:val="26"/>
          <w:lang w:val="ru-RU"/>
        </w:rPr>
      </w:pPr>
      <w:r w:rsidRPr="00955CC8">
        <w:rPr>
          <w:rFonts w:ascii="Times New Roman" w:eastAsia="Calibri" w:hAnsi="Times New Roman" w:cs="Times New Roman"/>
          <w:sz w:val="26"/>
          <w:szCs w:val="26"/>
          <w:lang w:val="ru-RU"/>
        </w:rPr>
        <w:t xml:space="preserve">В соответствии с документацией на продукт:  </w:t>
      </w:r>
    </w:p>
    <w:p w:rsidR="008855B1" w:rsidRPr="00955CC8" w:rsidRDefault="00E4686B" w:rsidP="00C9094D">
      <w:pPr>
        <w:numPr>
          <w:ilvl w:val="1"/>
          <w:numId w:val="18"/>
        </w:numPr>
        <w:spacing w:line="276" w:lineRule="auto"/>
        <w:ind w:right="-1" w:hanging="360"/>
        <w:jc w:val="both"/>
        <w:rPr>
          <w:rFonts w:ascii="Times New Roman" w:hAnsi="Times New Roman" w:cs="Times New Roman"/>
          <w:sz w:val="26"/>
          <w:szCs w:val="26"/>
        </w:rPr>
      </w:pPr>
      <w:r w:rsidRPr="00955CC8">
        <w:rPr>
          <w:rFonts w:ascii="Times New Roman" w:eastAsia="Calibri" w:hAnsi="Times New Roman" w:cs="Times New Roman"/>
          <w:sz w:val="26"/>
          <w:szCs w:val="26"/>
          <w:lang w:val="ru-RU"/>
        </w:rPr>
        <w:t>Установить и эксплуатировать продукт</w:t>
      </w:r>
      <w:r w:rsidR="008855B1" w:rsidRPr="00955CC8">
        <w:rPr>
          <w:rFonts w:ascii="Times New Roman" w:eastAsia="Calibri" w:hAnsi="Times New Roman" w:cs="Times New Roman"/>
          <w:sz w:val="26"/>
          <w:szCs w:val="26"/>
        </w:rPr>
        <w:t xml:space="preserve">;  </w:t>
      </w:r>
    </w:p>
    <w:p w:rsidR="008855B1" w:rsidRPr="00955CC8" w:rsidRDefault="008855B1" w:rsidP="00C9094D">
      <w:pPr>
        <w:numPr>
          <w:ilvl w:val="1"/>
          <w:numId w:val="18"/>
        </w:numPr>
        <w:spacing w:line="276" w:lineRule="auto"/>
        <w:ind w:right="-1" w:hanging="360"/>
        <w:jc w:val="both"/>
        <w:rPr>
          <w:rFonts w:ascii="Times New Roman" w:hAnsi="Times New Roman" w:cs="Times New Roman"/>
          <w:sz w:val="26"/>
          <w:szCs w:val="26"/>
          <w:lang w:val="ru-RU"/>
        </w:rPr>
      </w:pPr>
      <w:r w:rsidRPr="00955CC8">
        <w:rPr>
          <w:rFonts w:ascii="Times New Roman" w:eastAsia="Calibri" w:hAnsi="Times New Roman" w:cs="Times New Roman"/>
          <w:sz w:val="26"/>
          <w:szCs w:val="26"/>
          <w:lang w:val="ru-RU"/>
        </w:rPr>
        <w:t xml:space="preserve">настроить логирование (журналирование) событий в настройках продукта.  </w:t>
      </w:r>
    </w:p>
    <w:p w:rsidR="008855B1" w:rsidRPr="00955CC8" w:rsidRDefault="008855B1" w:rsidP="00C9094D">
      <w:pPr>
        <w:pStyle w:val="aff2"/>
        <w:numPr>
          <w:ilvl w:val="1"/>
          <w:numId w:val="15"/>
        </w:numPr>
        <w:spacing w:line="276" w:lineRule="auto"/>
        <w:ind w:left="851" w:right="-1" w:hanging="567"/>
        <w:jc w:val="both"/>
        <w:rPr>
          <w:rFonts w:ascii="Times New Roman" w:hAnsi="Times New Roman" w:cs="Times New Roman"/>
          <w:sz w:val="26"/>
          <w:szCs w:val="26"/>
          <w:lang w:val="ru-RU"/>
        </w:rPr>
      </w:pPr>
      <w:r w:rsidRPr="00955CC8">
        <w:rPr>
          <w:rFonts w:ascii="Times New Roman" w:eastAsia="Calibri" w:hAnsi="Times New Roman" w:cs="Times New Roman"/>
          <w:sz w:val="26"/>
          <w:szCs w:val="26"/>
          <w:lang w:val="ru-RU"/>
        </w:rPr>
        <w:t xml:space="preserve">Обеспечить бесперебойное электропитание аппаратных средств, на которых установлен и эксплуатируется поддерживаемый продукт.  </w:t>
      </w:r>
    </w:p>
    <w:p w:rsidR="008855B1" w:rsidRPr="00955CC8" w:rsidRDefault="008855B1" w:rsidP="00A067F8">
      <w:pPr>
        <w:pStyle w:val="aff2"/>
        <w:numPr>
          <w:ilvl w:val="1"/>
          <w:numId w:val="15"/>
        </w:numPr>
        <w:spacing w:line="276" w:lineRule="auto"/>
        <w:ind w:left="851" w:right="-1" w:hanging="567"/>
        <w:jc w:val="both"/>
        <w:rPr>
          <w:rFonts w:ascii="Times New Roman" w:hAnsi="Times New Roman" w:cs="Times New Roman"/>
          <w:sz w:val="26"/>
          <w:szCs w:val="26"/>
          <w:lang w:val="ru-RU"/>
        </w:rPr>
      </w:pPr>
      <w:r w:rsidRPr="00955CC8">
        <w:rPr>
          <w:rFonts w:ascii="Times New Roman" w:eastAsia="Calibri" w:hAnsi="Times New Roman" w:cs="Times New Roman"/>
          <w:sz w:val="26"/>
          <w:szCs w:val="26"/>
          <w:lang w:val="ru-RU"/>
        </w:rPr>
        <w:t>Направлять запросы на предоставление технической поддержки</w:t>
      </w:r>
      <w:r w:rsidR="00A067F8" w:rsidRPr="00955CC8">
        <w:rPr>
          <w:rFonts w:ascii="Times New Roman" w:eastAsia="Calibri" w:hAnsi="Times New Roman" w:cs="Times New Roman"/>
          <w:sz w:val="26"/>
          <w:szCs w:val="26"/>
          <w:lang w:val="ru-RU"/>
        </w:rPr>
        <w:t>.</w:t>
      </w:r>
    </w:p>
    <w:p w:rsidR="008855B1" w:rsidRPr="00955CC8" w:rsidRDefault="008855B1" w:rsidP="00C9094D">
      <w:pPr>
        <w:pStyle w:val="aff2"/>
        <w:numPr>
          <w:ilvl w:val="1"/>
          <w:numId w:val="15"/>
        </w:numPr>
        <w:spacing w:line="276" w:lineRule="auto"/>
        <w:ind w:left="851" w:right="-1" w:hanging="567"/>
        <w:jc w:val="both"/>
        <w:rPr>
          <w:rFonts w:ascii="Times New Roman" w:hAnsi="Times New Roman" w:cs="Times New Roman"/>
          <w:sz w:val="26"/>
          <w:szCs w:val="26"/>
          <w:lang w:val="ru-RU"/>
        </w:rPr>
      </w:pPr>
      <w:r w:rsidRPr="00955CC8">
        <w:rPr>
          <w:rFonts w:ascii="Times New Roman" w:eastAsia="Calibri" w:hAnsi="Times New Roman" w:cs="Times New Roman"/>
          <w:sz w:val="26"/>
          <w:szCs w:val="26"/>
          <w:lang w:val="ru-RU"/>
        </w:rPr>
        <w:t xml:space="preserve">При обращении за технической поддержкой предоставлять:  </w:t>
      </w:r>
    </w:p>
    <w:p w:rsidR="008855B1" w:rsidRPr="00955CC8" w:rsidRDefault="008855B1" w:rsidP="00C9094D">
      <w:pPr>
        <w:numPr>
          <w:ilvl w:val="1"/>
          <w:numId w:val="16"/>
        </w:numPr>
        <w:spacing w:line="276" w:lineRule="auto"/>
        <w:ind w:right="-1" w:hanging="360"/>
        <w:jc w:val="both"/>
        <w:rPr>
          <w:rFonts w:ascii="Times New Roman" w:hAnsi="Times New Roman" w:cs="Times New Roman"/>
          <w:sz w:val="26"/>
          <w:szCs w:val="26"/>
          <w:lang w:val="ru-RU"/>
        </w:rPr>
      </w:pPr>
      <w:r w:rsidRPr="00955CC8">
        <w:rPr>
          <w:rFonts w:ascii="Times New Roman" w:eastAsia="Calibri" w:hAnsi="Times New Roman" w:cs="Times New Roman"/>
          <w:sz w:val="26"/>
          <w:szCs w:val="26"/>
          <w:lang w:val="ru-RU"/>
        </w:rPr>
        <w:t xml:space="preserve">информацию, которая максимально полно и доступно описывает возникшую проблему, руководствуясь правилами написания запросов при обращении за технической поддержкой, которые содержат общий порядок сбора, обработки и передачи информации.  </w:t>
      </w:r>
    </w:p>
    <w:p w:rsidR="008855B1" w:rsidRPr="00955CC8" w:rsidRDefault="008855B1" w:rsidP="00C9094D">
      <w:pPr>
        <w:pStyle w:val="aff2"/>
        <w:numPr>
          <w:ilvl w:val="1"/>
          <w:numId w:val="15"/>
        </w:numPr>
        <w:spacing w:line="276" w:lineRule="auto"/>
        <w:ind w:left="993" w:right="-1" w:hanging="709"/>
        <w:jc w:val="both"/>
        <w:rPr>
          <w:rFonts w:ascii="Times New Roman" w:hAnsi="Times New Roman" w:cs="Times New Roman"/>
          <w:sz w:val="26"/>
          <w:szCs w:val="26"/>
          <w:lang w:val="ru-RU"/>
        </w:rPr>
      </w:pPr>
      <w:r w:rsidRPr="00955CC8">
        <w:rPr>
          <w:rFonts w:ascii="Times New Roman" w:eastAsia="Calibri" w:hAnsi="Times New Roman" w:cs="Times New Roman"/>
          <w:sz w:val="26"/>
          <w:szCs w:val="26"/>
          <w:lang w:val="ru-RU"/>
        </w:rPr>
        <w:t xml:space="preserve">Выполнять в полном объеме все рекомендации службы вендорской поддержки и предоставлять запрашиваемую информацию в рамках решения обращений.  </w:t>
      </w:r>
    </w:p>
    <w:p w:rsidR="008855B1" w:rsidRPr="00955CC8" w:rsidRDefault="008855B1" w:rsidP="00C9094D">
      <w:pPr>
        <w:pStyle w:val="aff2"/>
        <w:numPr>
          <w:ilvl w:val="1"/>
          <w:numId w:val="15"/>
        </w:numPr>
        <w:spacing w:after="120" w:line="276" w:lineRule="auto"/>
        <w:ind w:left="993" w:hanging="709"/>
        <w:jc w:val="both"/>
        <w:rPr>
          <w:rFonts w:ascii="Times New Roman" w:hAnsi="Times New Roman" w:cs="Times New Roman"/>
          <w:sz w:val="26"/>
          <w:szCs w:val="26"/>
          <w:lang w:val="ru-RU"/>
        </w:rPr>
      </w:pPr>
      <w:r w:rsidRPr="00955CC8">
        <w:rPr>
          <w:rFonts w:ascii="Times New Roman" w:eastAsia="Calibri" w:hAnsi="Times New Roman" w:cs="Times New Roman"/>
          <w:sz w:val="26"/>
          <w:szCs w:val="26"/>
          <w:lang w:val="ru-RU"/>
        </w:rPr>
        <w:t>При идентификации причины проблемы как аппаратной или запроса по поводу ремонта оборудования обратиться в ближайший сервисный центр с соответствующим запросом на ремонт оборудования.</w:t>
      </w:r>
    </w:p>
    <w:p w:rsidR="008855B1" w:rsidRPr="00955CC8" w:rsidRDefault="008855B1" w:rsidP="008855B1">
      <w:pPr>
        <w:ind w:left="142" w:right="-1"/>
        <w:rPr>
          <w:rFonts w:ascii="Times New Roman" w:hAnsi="Times New Roman" w:cs="Times New Roman"/>
          <w:lang w:val="ru-RU"/>
        </w:rPr>
      </w:pPr>
    </w:p>
    <w:p w:rsidR="008855B1" w:rsidRPr="00955CC8" w:rsidRDefault="008855B1" w:rsidP="003278D5">
      <w:pPr>
        <w:pStyle w:val="aff2"/>
        <w:numPr>
          <w:ilvl w:val="0"/>
          <w:numId w:val="15"/>
        </w:numPr>
        <w:spacing w:line="276" w:lineRule="auto"/>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Способы обращения за услугой ТП</w:t>
      </w:r>
    </w:p>
    <w:p w:rsidR="008855B1" w:rsidRPr="00955CC8" w:rsidRDefault="008855B1" w:rsidP="00E4686B">
      <w:pPr>
        <w:spacing w:line="276" w:lineRule="auto"/>
        <w:ind w:left="142" w:right="-1"/>
        <w:rPr>
          <w:rFonts w:ascii="Times New Roman" w:hAnsi="Times New Roman" w:cs="Times New Roman"/>
          <w:sz w:val="26"/>
          <w:szCs w:val="26"/>
          <w:lang w:val="ru-RU"/>
        </w:rPr>
      </w:pP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30" w:type="dxa"/>
          <w:right w:w="115" w:type="dxa"/>
        </w:tblCellMar>
        <w:tblLook w:val="04A0" w:firstRow="1" w:lastRow="0" w:firstColumn="1" w:lastColumn="0" w:noHBand="0" w:noVBand="1"/>
      </w:tblPr>
      <w:tblGrid>
        <w:gridCol w:w="3002"/>
        <w:gridCol w:w="6354"/>
      </w:tblGrid>
      <w:tr w:rsidR="000941E9" w:rsidRPr="00955CC8" w:rsidTr="00603F32">
        <w:trPr>
          <w:trHeight w:val="349"/>
        </w:trPr>
        <w:tc>
          <w:tcPr>
            <w:tcW w:w="3002" w:type="dxa"/>
          </w:tcPr>
          <w:p w:rsidR="008855B1" w:rsidRPr="00955CC8" w:rsidRDefault="008855B1" w:rsidP="003278D5">
            <w:pPr>
              <w:spacing w:line="276" w:lineRule="auto"/>
              <w:ind w:left="142" w:right="-1"/>
              <w:rPr>
                <w:rFonts w:ascii="Times New Roman" w:hAnsi="Times New Roman" w:cs="Times New Roman"/>
                <w:sz w:val="26"/>
                <w:szCs w:val="26"/>
                <w:lang w:val="ru-RU"/>
              </w:rPr>
            </w:pPr>
            <w:r w:rsidRPr="00955CC8">
              <w:rPr>
                <w:rFonts w:ascii="Times New Roman" w:eastAsia="Calibri" w:hAnsi="Times New Roman" w:cs="Times New Roman"/>
                <w:sz w:val="26"/>
                <w:szCs w:val="26"/>
                <w:lang w:val="ru-RU"/>
              </w:rPr>
              <w:t xml:space="preserve">Веб-портал: </w:t>
            </w:r>
            <w:hyperlink r:id="rId11"/>
          </w:p>
        </w:tc>
        <w:tc>
          <w:tcPr>
            <w:tcW w:w="6354" w:type="dxa"/>
          </w:tcPr>
          <w:p w:rsidR="008855B1" w:rsidRPr="00955CC8" w:rsidRDefault="005F54C9" w:rsidP="00E4686B">
            <w:pPr>
              <w:spacing w:line="276" w:lineRule="auto"/>
              <w:ind w:left="142" w:right="-1"/>
              <w:rPr>
                <w:rFonts w:ascii="Times New Roman" w:hAnsi="Times New Roman" w:cs="Times New Roman"/>
                <w:sz w:val="26"/>
                <w:szCs w:val="26"/>
              </w:rPr>
            </w:pPr>
            <w:r w:rsidRPr="00955CC8">
              <w:rPr>
                <w:rFonts w:ascii="Times New Roman" w:hAnsi="Times New Roman" w:cs="Times New Roman"/>
                <w:sz w:val="26"/>
                <w:szCs w:val="26"/>
              </w:rPr>
              <w:t>WWW</w:t>
            </w:r>
            <w:r w:rsidRPr="00955CC8">
              <w:rPr>
                <w:rFonts w:ascii="Times New Roman" w:hAnsi="Times New Roman" w:cs="Times New Roman"/>
                <w:sz w:val="26"/>
                <w:szCs w:val="26"/>
                <w:lang w:val="ru-RU"/>
              </w:rPr>
              <w:t xml:space="preserve">. </w:t>
            </w:r>
            <w:r w:rsidRPr="00955CC8">
              <w:rPr>
                <w:rFonts w:ascii="Times New Roman" w:hAnsi="Times New Roman" w:cs="Times New Roman"/>
                <w:sz w:val="26"/>
                <w:szCs w:val="26"/>
              </w:rPr>
              <w:t>Sib-nsk.net</w:t>
            </w:r>
          </w:p>
        </w:tc>
      </w:tr>
      <w:tr w:rsidR="000941E9" w:rsidRPr="00955CC8" w:rsidTr="00603F32">
        <w:trPr>
          <w:trHeight w:val="359"/>
        </w:trPr>
        <w:tc>
          <w:tcPr>
            <w:tcW w:w="3002" w:type="dxa"/>
          </w:tcPr>
          <w:p w:rsidR="008855B1" w:rsidRPr="00955CC8" w:rsidRDefault="003278D5" w:rsidP="003278D5">
            <w:pPr>
              <w:spacing w:line="276" w:lineRule="auto"/>
              <w:ind w:left="142" w:right="-1"/>
              <w:rPr>
                <w:rFonts w:ascii="Times New Roman" w:hAnsi="Times New Roman" w:cs="Times New Roman"/>
                <w:sz w:val="26"/>
                <w:szCs w:val="26"/>
                <w:lang w:val="ru-RU"/>
              </w:rPr>
            </w:pPr>
            <w:r w:rsidRPr="00955CC8">
              <w:rPr>
                <w:rFonts w:ascii="Times New Roman" w:eastAsia="Calibri" w:hAnsi="Times New Roman" w:cs="Times New Roman"/>
                <w:sz w:val="26"/>
                <w:szCs w:val="26"/>
              </w:rPr>
              <w:t>E</w:t>
            </w:r>
            <w:r w:rsidRPr="00955CC8">
              <w:rPr>
                <w:rFonts w:ascii="Times New Roman" w:eastAsia="Calibri" w:hAnsi="Times New Roman" w:cs="Times New Roman"/>
                <w:sz w:val="26"/>
                <w:szCs w:val="26"/>
                <w:lang w:val="ru-RU"/>
              </w:rPr>
              <w:t>-</w:t>
            </w:r>
            <w:r w:rsidRPr="00955CC8">
              <w:rPr>
                <w:rFonts w:ascii="Times New Roman" w:eastAsia="Calibri" w:hAnsi="Times New Roman" w:cs="Times New Roman"/>
                <w:sz w:val="26"/>
                <w:szCs w:val="26"/>
              </w:rPr>
              <w:t>mail</w:t>
            </w:r>
            <w:r w:rsidRPr="00955CC8">
              <w:rPr>
                <w:rFonts w:ascii="Times New Roman" w:eastAsia="Calibri" w:hAnsi="Times New Roman" w:cs="Times New Roman"/>
                <w:sz w:val="26"/>
                <w:szCs w:val="26"/>
                <w:lang w:val="ru-RU"/>
              </w:rPr>
              <w:t>:</w:t>
            </w:r>
          </w:p>
        </w:tc>
        <w:tc>
          <w:tcPr>
            <w:tcW w:w="6354" w:type="dxa"/>
          </w:tcPr>
          <w:p w:rsidR="008855B1" w:rsidRPr="00955CC8" w:rsidRDefault="005F54C9" w:rsidP="00E4686B">
            <w:pPr>
              <w:spacing w:line="276" w:lineRule="auto"/>
              <w:ind w:left="142" w:right="-1"/>
              <w:rPr>
                <w:rFonts w:ascii="Times New Roman" w:hAnsi="Times New Roman" w:cs="Times New Roman"/>
                <w:sz w:val="26"/>
                <w:szCs w:val="26"/>
              </w:rPr>
            </w:pPr>
            <w:r w:rsidRPr="00955CC8">
              <w:rPr>
                <w:rFonts w:ascii="Times New Roman" w:hAnsi="Times New Roman" w:cs="Times New Roman"/>
                <w:sz w:val="26"/>
                <w:szCs w:val="26"/>
              </w:rPr>
              <w:t>support@ Sib-nsk.net</w:t>
            </w:r>
          </w:p>
        </w:tc>
      </w:tr>
      <w:tr w:rsidR="003278D5" w:rsidRPr="00955CC8" w:rsidTr="00603F32">
        <w:trPr>
          <w:trHeight w:val="296"/>
        </w:trPr>
        <w:tc>
          <w:tcPr>
            <w:tcW w:w="3002" w:type="dxa"/>
          </w:tcPr>
          <w:p w:rsidR="003278D5" w:rsidRPr="00955CC8" w:rsidRDefault="003278D5" w:rsidP="003278D5">
            <w:pPr>
              <w:spacing w:line="276" w:lineRule="auto"/>
              <w:ind w:left="142" w:right="-1"/>
              <w:rPr>
                <w:rFonts w:ascii="Times New Roman" w:eastAsia="Calibri" w:hAnsi="Times New Roman" w:cs="Times New Roman"/>
                <w:sz w:val="26"/>
                <w:szCs w:val="26"/>
                <w:lang w:val="ru-RU"/>
              </w:rPr>
            </w:pPr>
            <w:r w:rsidRPr="00955CC8">
              <w:rPr>
                <w:rFonts w:ascii="Times New Roman" w:eastAsia="Calibri" w:hAnsi="Times New Roman" w:cs="Times New Roman"/>
                <w:sz w:val="26"/>
                <w:szCs w:val="26"/>
                <w:lang w:val="ru-RU"/>
              </w:rPr>
              <w:t>Телефон:</w:t>
            </w:r>
          </w:p>
        </w:tc>
        <w:tc>
          <w:tcPr>
            <w:tcW w:w="6354" w:type="dxa"/>
          </w:tcPr>
          <w:p w:rsidR="003278D5" w:rsidRPr="00955CC8" w:rsidRDefault="005F54C9" w:rsidP="00E4686B">
            <w:pPr>
              <w:spacing w:line="276" w:lineRule="auto"/>
              <w:ind w:left="142" w:right="-1"/>
              <w:rPr>
                <w:rFonts w:ascii="Times New Roman" w:hAnsi="Times New Roman" w:cs="Times New Roman"/>
                <w:sz w:val="26"/>
                <w:szCs w:val="26"/>
              </w:rPr>
            </w:pPr>
            <w:r w:rsidRPr="00955CC8">
              <w:rPr>
                <w:rFonts w:ascii="Times New Roman" w:hAnsi="Times New Roman" w:cs="Times New Roman"/>
                <w:sz w:val="26"/>
                <w:szCs w:val="26"/>
              </w:rPr>
              <w:t>8-383-2018575</w:t>
            </w:r>
          </w:p>
        </w:tc>
      </w:tr>
    </w:tbl>
    <w:p w:rsidR="00DF2F2B" w:rsidRPr="00955CC8" w:rsidRDefault="00DF2F2B" w:rsidP="0083261B">
      <w:pPr>
        <w:jc w:val="both"/>
        <w:rPr>
          <w:rFonts w:ascii="Times New Roman" w:hAnsi="Times New Roman" w:cs="Times New Roman"/>
          <w:sz w:val="26"/>
          <w:szCs w:val="26"/>
          <w:lang w:val="ru-RU"/>
        </w:rPr>
      </w:pPr>
    </w:p>
    <w:p w:rsidR="00D16358" w:rsidRPr="00955CC8" w:rsidRDefault="00D16358" w:rsidP="00D16358">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РЕКВИЗИТЫ И ПОДПИСИ СТОРОН</w:t>
      </w:r>
    </w:p>
    <w:p w:rsidR="00D16358" w:rsidRPr="00955CC8" w:rsidRDefault="00D16358" w:rsidP="00D16358">
      <w:pPr>
        <w:jc w:val="center"/>
        <w:rPr>
          <w:rFonts w:ascii="Times New Roman" w:hAnsi="Times New Roman" w:cs="Times New Roman"/>
          <w:sz w:val="26"/>
          <w:szCs w:val="26"/>
          <w:lang w:val="ru-RU"/>
        </w:rPr>
      </w:pPr>
    </w:p>
    <w:tbl>
      <w:tblPr>
        <w:tblW w:w="0" w:type="auto"/>
        <w:jc w:val="center"/>
        <w:tblLook w:val="01E0" w:firstRow="1" w:lastRow="1" w:firstColumn="1" w:lastColumn="1" w:noHBand="0" w:noVBand="0"/>
      </w:tblPr>
      <w:tblGrid>
        <w:gridCol w:w="4675"/>
        <w:gridCol w:w="4680"/>
      </w:tblGrid>
      <w:tr w:rsidR="00DD4918" w:rsidRPr="00955CC8" w:rsidTr="00C76E0B">
        <w:trPr>
          <w:jc w:val="center"/>
        </w:trPr>
        <w:tc>
          <w:tcPr>
            <w:tcW w:w="4785" w:type="dxa"/>
          </w:tcPr>
          <w:p w:rsidR="00DD4918" w:rsidRPr="00955CC8" w:rsidRDefault="00DD4918" w:rsidP="00C76E0B">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Поставщик</w:t>
            </w:r>
          </w:p>
        </w:tc>
        <w:tc>
          <w:tcPr>
            <w:tcW w:w="4786" w:type="dxa"/>
          </w:tcPr>
          <w:p w:rsidR="00DD4918" w:rsidRPr="00955CC8" w:rsidRDefault="00DD4918" w:rsidP="00C76E0B">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Покупатель</w:t>
            </w:r>
          </w:p>
        </w:tc>
      </w:tr>
      <w:tr w:rsidR="00DD4918" w:rsidRPr="00955CC8" w:rsidTr="00C76E0B">
        <w:trPr>
          <w:jc w:val="center"/>
        </w:trPr>
        <w:tc>
          <w:tcPr>
            <w:tcW w:w="4785" w:type="dxa"/>
          </w:tcPr>
          <w:p w:rsidR="00DD4918" w:rsidRPr="00955CC8" w:rsidRDefault="005F54C9" w:rsidP="005F54C9">
            <w:pPr>
              <w:jc w:val="center"/>
              <w:rPr>
                <w:rFonts w:ascii="Times New Roman" w:hAnsi="Times New Roman" w:cs="Times New Roman"/>
                <w:sz w:val="26"/>
                <w:szCs w:val="26"/>
                <w:lang w:val="ru-RU"/>
              </w:rPr>
            </w:pPr>
            <w:r w:rsidRPr="00955CC8">
              <w:rPr>
                <w:rFonts w:ascii="Times New Roman" w:hAnsi="Times New Roman" w:cs="Times New Roman"/>
                <w:sz w:val="26"/>
                <w:szCs w:val="26"/>
              </w:rPr>
              <w:t xml:space="preserve">OOO </w:t>
            </w:r>
            <w:r w:rsidR="00DD4918" w:rsidRPr="00955CC8">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СИБ</w:t>
            </w:r>
            <w:r w:rsidR="00DD4918" w:rsidRPr="00955CC8">
              <w:rPr>
                <w:rFonts w:ascii="Times New Roman" w:hAnsi="Times New Roman" w:cs="Times New Roman"/>
                <w:sz w:val="26"/>
                <w:szCs w:val="26"/>
                <w:lang w:val="ru-RU"/>
              </w:rPr>
              <w:t>»</w:t>
            </w:r>
          </w:p>
        </w:tc>
        <w:tc>
          <w:tcPr>
            <w:tcW w:w="4786" w:type="dxa"/>
          </w:tcPr>
          <w:p w:rsidR="00DD4918" w:rsidRPr="00955CC8" w:rsidRDefault="00DD4918" w:rsidP="00C76E0B">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ПАО «Башинформсвязь»</w:t>
            </w:r>
          </w:p>
        </w:tc>
      </w:tr>
      <w:tr w:rsidR="00DD4918" w:rsidRPr="00955CC8" w:rsidTr="00C76E0B">
        <w:trPr>
          <w:jc w:val="center"/>
        </w:trPr>
        <w:tc>
          <w:tcPr>
            <w:tcW w:w="4785" w:type="dxa"/>
          </w:tcPr>
          <w:p w:rsidR="00DD4918" w:rsidRPr="00955CC8" w:rsidRDefault="00DD4918" w:rsidP="00C76E0B">
            <w:pPr>
              <w:jc w:val="center"/>
              <w:rPr>
                <w:rFonts w:ascii="Times New Roman" w:hAnsi="Times New Roman" w:cs="Times New Roman"/>
                <w:sz w:val="26"/>
                <w:szCs w:val="26"/>
                <w:lang w:val="ru-RU"/>
              </w:rPr>
            </w:pPr>
          </w:p>
        </w:tc>
        <w:tc>
          <w:tcPr>
            <w:tcW w:w="4786" w:type="dxa"/>
          </w:tcPr>
          <w:p w:rsidR="00DD4918" w:rsidRPr="00955CC8" w:rsidRDefault="00DD4918" w:rsidP="00C76E0B">
            <w:pPr>
              <w:jc w:val="center"/>
              <w:rPr>
                <w:rFonts w:ascii="Times New Roman" w:hAnsi="Times New Roman" w:cs="Times New Roman"/>
                <w:sz w:val="26"/>
                <w:szCs w:val="26"/>
                <w:lang w:val="ru-RU"/>
              </w:rPr>
            </w:pPr>
          </w:p>
        </w:tc>
      </w:tr>
      <w:tr w:rsidR="00DD4918" w:rsidRPr="00955CC8" w:rsidTr="00C76E0B">
        <w:trPr>
          <w:jc w:val="center"/>
        </w:trPr>
        <w:tc>
          <w:tcPr>
            <w:tcW w:w="4785" w:type="dxa"/>
          </w:tcPr>
          <w:p w:rsidR="00DD4918" w:rsidRPr="00955CC8" w:rsidRDefault="00DD4918" w:rsidP="005F54C9">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________________ / </w:t>
            </w:r>
            <w:r w:rsidR="005F54C9" w:rsidRPr="00955CC8">
              <w:rPr>
                <w:rFonts w:ascii="Times New Roman" w:hAnsi="Times New Roman" w:cs="Times New Roman"/>
                <w:sz w:val="26"/>
                <w:szCs w:val="26"/>
                <w:lang w:val="ru-RU"/>
              </w:rPr>
              <w:t>А.А. Помешкин</w:t>
            </w:r>
          </w:p>
        </w:tc>
        <w:tc>
          <w:tcPr>
            <w:tcW w:w="4786" w:type="dxa"/>
          </w:tcPr>
          <w:p w:rsidR="00DD4918" w:rsidRPr="00955CC8" w:rsidRDefault="00DD4918" w:rsidP="00C76E0B">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______________ / М.Г. Долгоаршинных</w:t>
            </w:r>
          </w:p>
        </w:tc>
      </w:tr>
      <w:tr w:rsidR="00DD4918" w:rsidRPr="00955CC8" w:rsidTr="00C76E0B">
        <w:trPr>
          <w:jc w:val="center"/>
        </w:trPr>
        <w:tc>
          <w:tcPr>
            <w:tcW w:w="4785" w:type="dxa"/>
          </w:tcPr>
          <w:p w:rsidR="00DD4918" w:rsidRPr="00955CC8" w:rsidRDefault="00DD4918" w:rsidP="00C76E0B">
            <w:pPr>
              <w:jc w:val="center"/>
              <w:rPr>
                <w:rFonts w:ascii="Times New Roman" w:hAnsi="Times New Roman" w:cs="Times New Roman"/>
                <w:sz w:val="26"/>
                <w:szCs w:val="26"/>
                <w:lang w:val="ru-RU"/>
              </w:rPr>
            </w:pPr>
            <w:proofErr w:type="spellStart"/>
            <w:r w:rsidRPr="00955CC8">
              <w:rPr>
                <w:rFonts w:ascii="Times New Roman" w:hAnsi="Times New Roman" w:cs="Times New Roman"/>
                <w:sz w:val="26"/>
                <w:szCs w:val="26"/>
                <w:lang w:val="ru-RU"/>
              </w:rPr>
              <w:t>м.п</w:t>
            </w:r>
            <w:proofErr w:type="spellEnd"/>
            <w:r w:rsidRPr="00955CC8">
              <w:rPr>
                <w:rFonts w:ascii="Times New Roman" w:hAnsi="Times New Roman" w:cs="Times New Roman"/>
                <w:sz w:val="26"/>
                <w:szCs w:val="26"/>
                <w:lang w:val="ru-RU"/>
              </w:rPr>
              <w:t>.</w:t>
            </w:r>
          </w:p>
        </w:tc>
        <w:tc>
          <w:tcPr>
            <w:tcW w:w="4786" w:type="dxa"/>
          </w:tcPr>
          <w:p w:rsidR="00DD4918" w:rsidRPr="00955CC8" w:rsidRDefault="00DD4918" w:rsidP="00C76E0B">
            <w:pPr>
              <w:jc w:val="center"/>
              <w:rPr>
                <w:rFonts w:ascii="Times New Roman" w:hAnsi="Times New Roman" w:cs="Times New Roman"/>
                <w:sz w:val="26"/>
                <w:szCs w:val="26"/>
                <w:lang w:val="ru-RU"/>
              </w:rPr>
            </w:pPr>
            <w:proofErr w:type="spellStart"/>
            <w:r w:rsidRPr="00955CC8">
              <w:rPr>
                <w:rFonts w:ascii="Times New Roman" w:hAnsi="Times New Roman" w:cs="Times New Roman"/>
                <w:sz w:val="26"/>
                <w:szCs w:val="26"/>
                <w:lang w:val="ru-RU"/>
              </w:rPr>
              <w:t>м.п</w:t>
            </w:r>
            <w:proofErr w:type="spellEnd"/>
            <w:r w:rsidRPr="00955CC8">
              <w:rPr>
                <w:rFonts w:ascii="Times New Roman" w:hAnsi="Times New Roman" w:cs="Times New Roman"/>
                <w:sz w:val="26"/>
                <w:szCs w:val="26"/>
                <w:lang w:val="ru-RU"/>
              </w:rPr>
              <w:t>.</w:t>
            </w:r>
          </w:p>
        </w:tc>
      </w:tr>
    </w:tbl>
    <w:p w:rsidR="00D16358" w:rsidRPr="00955CC8" w:rsidRDefault="00D16358" w:rsidP="00D16358">
      <w:pPr>
        <w:jc w:val="center"/>
        <w:rPr>
          <w:rFonts w:ascii="Times New Roman" w:hAnsi="Times New Roman" w:cs="Times New Roman"/>
          <w:sz w:val="26"/>
          <w:szCs w:val="26"/>
          <w:lang w:val="ru-RU"/>
        </w:rPr>
      </w:pPr>
    </w:p>
    <w:p w:rsidR="008305DE" w:rsidRPr="00955CC8" w:rsidRDefault="008305DE">
      <w:pPr>
        <w:rPr>
          <w:rFonts w:ascii="Times New Roman" w:hAnsi="Times New Roman" w:cs="Times New Roman"/>
          <w:sz w:val="26"/>
          <w:szCs w:val="26"/>
          <w:lang w:val="ru-RU"/>
        </w:rPr>
      </w:pPr>
    </w:p>
    <w:p w:rsidR="008305DE" w:rsidRPr="00955CC8" w:rsidRDefault="008305DE" w:rsidP="008305DE">
      <w:pPr>
        <w:jc w:val="right"/>
        <w:rPr>
          <w:rFonts w:ascii="Times New Roman" w:hAnsi="Times New Roman" w:cs="Times New Roman"/>
          <w:sz w:val="26"/>
          <w:szCs w:val="26"/>
          <w:lang w:val="ru-RU"/>
        </w:rPr>
      </w:pPr>
      <w:r w:rsidRPr="00955CC8">
        <w:rPr>
          <w:rFonts w:ascii="Times New Roman" w:hAnsi="Times New Roman" w:cs="Times New Roman"/>
          <w:sz w:val="26"/>
          <w:szCs w:val="26"/>
          <w:lang w:val="ru-RU"/>
        </w:rPr>
        <w:t>Приложение 4</w:t>
      </w:r>
    </w:p>
    <w:p w:rsidR="008305DE" w:rsidRPr="00955CC8" w:rsidRDefault="008305DE" w:rsidP="008305DE">
      <w:pPr>
        <w:jc w:val="right"/>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к Договору № </w:t>
      </w:r>
      <w:r w:rsidR="005F54C9" w:rsidRPr="00955CC8">
        <w:rPr>
          <w:rFonts w:ascii="Times New Roman" w:hAnsi="Times New Roman" w:cs="Times New Roman"/>
          <w:sz w:val="26"/>
          <w:szCs w:val="26"/>
          <w:lang w:val="ru-RU"/>
        </w:rPr>
        <w:t>1542</w:t>
      </w:r>
      <w:r w:rsidRPr="00955CC8">
        <w:rPr>
          <w:rFonts w:ascii="Times New Roman" w:hAnsi="Times New Roman" w:cs="Times New Roman"/>
          <w:sz w:val="26"/>
          <w:szCs w:val="26"/>
          <w:lang w:val="ru-RU"/>
        </w:rPr>
        <w:t xml:space="preserve"> от </w:t>
      </w:r>
      <w:r w:rsidR="006577FE" w:rsidRPr="00955CC8">
        <w:rPr>
          <w:rFonts w:ascii="Times New Roman" w:hAnsi="Times New Roman" w:cs="Times New Roman"/>
          <w:sz w:val="26"/>
          <w:szCs w:val="26"/>
          <w:lang w:val="ru-RU"/>
        </w:rPr>
        <w:t xml:space="preserve">«___» </w:t>
      </w:r>
      <w:r w:rsidR="006577FE" w:rsidRPr="00955CC8">
        <w:rPr>
          <w:rFonts w:ascii="Times New Roman" w:hAnsi="Times New Roman" w:cs="Times New Roman"/>
          <w:sz w:val="26"/>
          <w:szCs w:val="26"/>
        </w:rPr>
        <w:t>____</w:t>
      </w:r>
      <w:r w:rsidRPr="00955CC8">
        <w:rPr>
          <w:rFonts w:ascii="Times New Roman" w:hAnsi="Times New Roman" w:cs="Times New Roman"/>
          <w:sz w:val="26"/>
          <w:szCs w:val="26"/>
          <w:lang w:val="ru-RU"/>
        </w:rPr>
        <w:t>20</w:t>
      </w:r>
      <w:r w:rsidR="005F54C9" w:rsidRPr="00955CC8">
        <w:rPr>
          <w:rFonts w:ascii="Times New Roman" w:hAnsi="Times New Roman" w:cs="Times New Roman"/>
          <w:sz w:val="26"/>
          <w:szCs w:val="26"/>
          <w:lang w:val="ru-RU"/>
        </w:rPr>
        <w:t>17</w:t>
      </w:r>
      <w:r w:rsidRPr="00955CC8">
        <w:rPr>
          <w:rFonts w:ascii="Times New Roman" w:hAnsi="Times New Roman" w:cs="Times New Roman"/>
          <w:sz w:val="26"/>
          <w:szCs w:val="26"/>
          <w:lang w:val="ru-RU"/>
        </w:rPr>
        <w:t xml:space="preserve"> г.</w:t>
      </w:r>
    </w:p>
    <w:p w:rsidR="008305DE" w:rsidRPr="00955CC8" w:rsidRDefault="008305DE" w:rsidP="008305DE">
      <w:pPr>
        <w:jc w:val="right"/>
        <w:rPr>
          <w:rFonts w:ascii="Times New Roman" w:hAnsi="Times New Roman" w:cs="Times New Roman"/>
          <w:sz w:val="26"/>
          <w:szCs w:val="26"/>
          <w:lang w:val="ru-RU"/>
        </w:rPr>
      </w:pPr>
      <w:r w:rsidRPr="00955CC8">
        <w:rPr>
          <w:rFonts w:ascii="Times New Roman" w:hAnsi="Times New Roman" w:cs="Times New Roman"/>
          <w:sz w:val="26"/>
          <w:szCs w:val="26"/>
          <w:lang w:val="ru-RU"/>
        </w:rPr>
        <w:t>о поставке Оборудования, оказании услуг технической поддержки</w:t>
      </w:r>
    </w:p>
    <w:p w:rsidR="007A2B6D" w:rsidRPr="00955CC8" w:rsidRDefault="007A2B6D" w:rsidP="00843680">
      <w:pPr>
        <w:jc w:val="both"/>
        <w:rPr>
          <w:rFonts w:ascii="Times New Roman" w:hAnsi="Times New Roman" w:cs="Times New Roman"/>
          <w:sz w:val="26"/>
          <w:szCs w:val="26"/>
          <w:lang w:val="ru-RU"/>
        </w:rPr>
      </w:pPr>
    </w:p>
    <w:p w:rsidR="008305DE" w:rsidRPr="00955CC8" w:rsidRDefault="008305DE" w:rsidP="008305DE">
      <w:pPr>
        <w:spacing w:after="10" w:line="251" w:lineRule="auto"/>
        <w:ind w:left="451" w:right="503" w:hanging="10"/>
        <w:jc w:val="center"/>
        <w:rPr>
          <w:rFonts w:ascii="Times New Roman" w:hAnsi="Times New Roman" w:cs="Times New Roman"/>
          <w:sz w:val="26"/>
          <w:szCs w:val="26"/>
          <w:lang w:val="ru-RU"/>
        </w:rPr>
      </w:pPr>
      <w:r w:rsidRPr="00955CC8">
        <w:rPr>
          <w:rFonts w:ascii="Times New Roman" w:hAnsi="Times New Roman" w:cs="Times New Roman"/>
          <w:b/>
          <w:sz w:val="26"/>
          <w:szCs w:val="26"/>
          <w:lang w:val="ru-RU"/>
        </w:rPr>
        <w:t xml:space="preserve">Лицензионное соглашение о предоставлении права использования (Лицензии) программного обеспечения </w:t>
      </w:r>
    </w:p>
    <w:p w:rsidR="008305DE" w:rsidRPr="00955CC8" w:rsidRDefault="008305DE" w:rsidP="008305DE">
      <w:pPr>
        <w:spacing w:line="259" w:lineRule="auto"/>
        <w:ind w:right="2"/>
        <w:jc w:val="center"/>
        <w:rPr>
          <w:rFonts w:ascii="Times New Roman" w:hAnsi="Times New Roman" w:cs="Times New Roman"/>
          <w:sz w:val="26"/>
          <w:szCs w:val="26"/>
          <w:lang w:val="ru-RU"/>
        </w:rPr>
      </w:pPr>
    </w:p>
    <w:p w:rsidR="008305DE" w:rsidRPr="00955CC8" w:rsidRDefault="008305DE" w:rsidP="008305DE">
      <w:pPr>
        <w:spacing w:after="37" w:line="259" w:lineRule="auto"/>
        <w:rPr>
          <w:rFonts w:ascii="Times New Roman" w:hAnsi="Times New Roman" w:cs="Times New Roman"/>
          <w:sz w:val="26"/>
          <w:szCs w:val="26"/>
          <w:lang w:val="ru-RU"/>
        </w:rPr>
      </w:pPr>
      <w:r w:rsidRPr="00955CC8">
        <w:rPr>
          <w:rFonts w:ascii="Times New Roman" w:hAnsi="Times New Roman" w:cs="Times New Roman"/>
          <w:sz w:val="26"/>
          <w:szCs w:val="26"/>
          <w:lang w:val="ru-RU"/>
        </w:rPr>
        <w:tab/>
      </w:r>
    </w:p>
    <w:p w:rsidR="008305DE" w:rsidRPr="00955CC8" w:rsidRDefault="008305DE" w:rsidP="003E142C">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1.ТЕРМИНЫ И ОПРЕДЕЛЕНИЯ</w:t>
      </w:r>
    </w:p>
    <w:p w:rsidR="008305DE" w:rsidRPr="00955CC8" w:rsidRDefault="008305DE" w:rsidP="008305DE">
      <w:pPr>
        <w:spacing w:after="23" w:line="259" w:lineRule="auto"/>
        <w:ind w:left="566"/>
        <w:rPr>
          <w:rFonts w:ascii="Times New Roman" w:hAnsi="Times New Roman" w:cs="Times New Roman"/>
          <w:sz w:val="26"/>
          <w:szCs w:val="26"/>
          <w:lang w:val="ru-RU"/>
        </w:rPr>
      </w:pPr>
    </w:p>
    <w:p w:rsidR="008305DE" w:rsidRPr="00955CC8" w:rsidRDefault="008305DE" w:rsidP="003E142C">
      <w:pPr>
        <w:ind w:right="55" w:firstLine="708"/>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1.1.В настоящем Лицензионном соглашении (далее также - Соглашение) наряду с терминами и определениями Договора используются следующие термины: </w:t>
      </w:r>
    </w:p>
    <w:p w:rsidR="008305DE" w:rsidRPr="00955CC8" w:rsidRDefault="008305DE" w:rsidP="003E142C">
      <w:pPr>
        <w:ind w:right="55" w:firstLine="708"/>
        <w:jc w:val="both"/>
        <w:rPr>
          <w:rFonts w:ascii="Times New Roman" w:hAnsi="Times New Roman" w:cs="Times New Roman"/>
          <w:sz w:val="26"/>
          <w:szCs w:val="26"/>
          <w:lang w:val="ru-RU"/>
        </w:rPr>
      </w:pPr>
      <w:r w:rsidRPr="00955CC8">
        <w:rPr>
          <w:rFonts w:ascii="Times New Roman" w:hAnsi="Times New Roman" w:cs="Times New Roman"/>
          <w:b/>
          <w:sz w:val="26"/>
          <w:szCs w:val="26"/>
          <w:lang w:val="ru-RU"/>
        </w:rPr>
        <w:t>«Документация»</w:t>
      </w:r>
      <w:r w:rsidRPr="00955CC8">
        <w:rPr>
          <w:rFonts w:ascii="Times New Roman" w:hAnsi="Times New Roman" w:cs="Times New Roman"/>
          <w:sz w:val="26"/>
          <w:szCs w:val="26"/>
          <w:lang w:val="ru-RU"/>
        </w:rPr>
        <w:t xml:space="preserve"> – стандартная пользовательская документация, руководства и другие материалы, предоставляемые производителем ПО и имеющие отношение к ПО. Документация может содержаться на бумаге, ином материальном носителе или опубликована на веб-сайте производителя ПО</w:t>
      </w:r>
      <w:r w:rsidR="000439A9">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 xml:space="preserve">в сети Интернет. </w:t>
      </w:r>
    </w:p>
    <w:p w:rsidR="008305DE" w:rsidRPr="00955CC8" w:rsidRDefault="008305DE" w:rsidP="003E142C">
      <w:pPr>
        <w:ind w:right="55" w:firstLine="708"/>
        <w:jc w:val="both"/>
        <w:rPr>
          <w:rFonts w:ascii="Times New Roman" w:hAnsi="Times New Roman" w:cs="Times New Roman"/>
          <w:sz w:val="26"/>
          <w:szCs w:val="26"/>
          <w:lang w:val="ru-RU"/>
        </w:rPr>
      </w:pPr>
      <w:r w:rsidRPr="00955CC8">
        <w:rPr>
          <w:rFonts w:ascii="Times New Roman" w:hAnsi="Times New Roman" w:cs="Times New Roman"/>
          <w:b/>
          <w:sz w:val="26"/>
          <w:szCs w:val="26"/>
          <w:lang w:val="ru-RU"/>
        </w:rPr>
        <w:t>«Лицензия»</w:t>
      </w:r>
      <w:r w:rsidRPr="00955CC8">
        <w:rPr>
          <w:rFonts w:ascii="Times New Roman" w:hAnsi="Times New Roman" w:cs="Times New Roman"/>
          <w:sz w:val="26"/>
          <w:szCs w:val="26"/>
          <w:lang w:val="ru-RU"/>
        </w:rPr>
        <w:t xml:space="preserve"> – лицензия на использование ПО, предоставляемая Лицензиаром Лицензиату по настоящему Соглашению.  </w:t>
      </w:r>
    </w:p>
    <w:p w:rsidR="008305DE" w:rsidRPr="00955CC8" w:rsidRDefault="008305DE" w:rsidP="003E142C">
      <w:pPr>
        <w:spacing w:line="259" w:lineRule="auto"/>
        <w:ind w:left="658" w:right="-1" w:hanging="10"/>
        <w:jc w:val="both"/>
        <w:rPr>
          <w:rFonts w:ascii="Times New Roman" w:hAnsi="Times New Roman" w:cs="Times New Roman"/>
          <w:sz w:val="26"/>
          <w:szCs w:val="26"/>
          <w:lang w:val="ru-RU"/>
        </w:rPr>
      </w:pPr>
      <w:r w:rsidRPr="00955CC8">
        <w:rPr>
          <w:rFonts w:ascii="Times New Roman" w:hAnsi="Times New Roman" w:cs="Times New Roman"/>
          <w:b/>
          <w:sz w:val="26"/>
          <w:szCs w:val="26"/>
          <w:lang w:val="ru-RU"/>
        </w:rPr>
        <w:t>«Лицензиар»</w:t>
      </w:r>
      <w:r w:rsidR="003E142C" w:rsidRPr="00955CC8">
        <w:rPr>
          <w:rFonts w:ascii="Times New Roman" w:hAnsi="Times New Roman" w:cs="Times New Roman"/>
          <w:b/>
          <w:sz w:val="26"/>
          <w:szCs w:val="26"/>
          <w:lang w:val="ru-RU"/>
        </w:rPr>
        <w:t xml:space="preserve"> -</w:t>
      </w:r>
      <w:r w:rsidR="005F54C9" w:rsidRPr="00955CC8">
        <w:rPr>
          <w:rFonts w:ascii="Times New Roman" w:hAnsi="Times New Roman" w:cs="Times New Roman"/>
          <w:sz w:val="26"/>
          <w:szCs w:val="26"/>
          <w:lang w:val="ru-RU"/>
        </w:rPr>
        <w:t>ООО</w:t>
      </w:r>
      <w:r w:rsidR="00C91D6E" w:rsidRPr="00955CC8">
        <w:rPr>
          <w:rFonts w:ascii="Times New Roman" w:hAnsi="Times New Roman" w:cs="Times New Roman"/>
          <w:sz w:val="26"/>
          <w:szCs w:val="26"/>
          <w:lang w:val="ru-RU"/>
        </w:rPr>
        <w:t xml:space="preserve"> «СИБ</w:t>
      </w:r>
      <w:r w:rsidR="003278D5" w:rsidRPr="00955CC8">
        <w:rPr>
          <w:rFonts w:ascii="Times New Roman" w:hAnsi="Times New Roman" w:cs="Times New Roman"/>
          <w:sz w:val="26"/>
          <w:szCs w:val="26"/>
          <w:lang w:val="ru-RU"/>
        </w:rPr>
        <w:t>»</w:t>
      </w:r>
      <w:r w:rsidRPr="00955CC8">
        <w:rPr>
          <w:rFonts w:ascii="Times New Roman" w:hAnsi="Times New Roman" w:cs="Times New Roman"/>
          <w:sz w:val="26"/>
          <w:szCs w:val="26"/>
          <w:lang w:val="ru-RU"/>
        </w:rPr>
        <w:t>.</w:t>
      </w:r>
    </w:p>
    <w:p w:rsidR="008305DE" w:rsidRPr="00955CC8" w:rsidRDefault="008305DE" w:rsidP="003E142C">
      <w:pPr>
        <w:ind w:right="55" w:firstLine="708"/>
        <w:jc w:val="both"/>
        <w:rPr>
          <w:rFonts w:ascii="Times New Roman" w:hAnsi="Times New Roman" w:cs="Times New Roman"/>
          <w:sz w:val="26"/>
          <w:szCs w:val="26"/>
          <w:lang w:val="ru-RU"/>
        </w:rPr>
      </w:pPr>
      <w:r w:rsidRPr="00955CC8">
        <w:rPr>
          <w:rFonts w:ascii="Times New Roman" w:hAnsi="Times New Roman" w:cs="Times New Roman"/>
          <w:b/>
          <w:sz w:val="26"/>
          <w:szCs w:val="26"/>
          <w:lang w:val="ru-RU"/>
        </w:rPr>
        <w:t xml:space="preserve">«Лицензиат» </w:t>
      </w:r>
      <w:r w:rsidRPr="00955CC8">
        <w:rPr>
          <w:rFonts w:ascii="Times New Roman" w:hAnsi="Times New Roman" w:cs="Times New Roman"/>
          <w:sz w:val="26"/>
          <w:szCs w:val="26"/>
          <w:lang w:val="ru-RU"/>
        </w:rPr>
        <w:t xml:space="preserve">- Публичное акционерное общество </w:t>
      </w:r>
      <w:r w:rsidR="003E142C" w:rsidRPr="00955CC8">
        <w:rPr>
          <w:rFonts w:ascii="Times New Roman" w:hAnsi="Times New Roman" w:cs="Times New Roman"/>
          <w:sz w:val="26"/>
          <w:szCs w:val="26"/>
          <w:lang w:val="ru-RU"/>
        </w:rPr>
        <w:t>«Башинформсвязь».</w:t>
      </w:r>
    </w:p>
    <w:p w:rsidR="008305DE" w:rsidRPr="00955CC8" w:rsidRDefault="008305DE" w:rsidP="003E142C">
      <w:pPr>
        <w:ind w:right="55" w:firstLine="708"/>
        <w:jc w:val="both"/>
        <w:rPr>
          <w:rFonts w:ascii="Times New Roman" w:hAnsi="Times New Roman" w:cs="Times New Roman"/>
          <w:sz w:val="26"/>
          <w:szCs w:val="26"/>
          <w:lang w:val="ru-RU"/>
        </w:rPr>
      </w:pPr>
      <w:r w:rsidRPr="00955CC8">
        <w:rPr>
          <w:rFonts w:ascii="Times New Roman" w:hAnsi="Times New Roman" w:cs="Times New Roman"/>
          <w:b/>
          <w:sz w:val="26"/>
          <w:szCs w:val="26"/>
          <w:lang w:val="ru-RU"/>
        </w:rPr>
        <w:t>«Программное обеспечение», «ПО»</w:t>
      </w:r>
      <w:r w:rsidRPr="00955CC8">
        <w:rPr>
          <w:rFonts w:ascii="Times New Roman" w:hAnsi="Times New Roman" w:cs="Times New Roman"/>
          <w:sz w:val="26"/>
          <w:szCs w:val="26"/>
          <w:lang w:val="ru-RU"/>
        </w:rPr>
        <w:t xml:space="preserve"> – программное обеспечение/ программа для ЭВМ, указанная (указанные) в Спецификации (Приложен</w:t>
      </w:r>
      <w:r w:rsidR="00404031" w:rsidRPr="00955CC8">
        <w:rPr>
          <w:rFonts w:ascii="Times New Roman" w:hAnsi="Times New Roman" w:cs="Times New Roman"/>
          <w:sz w:val="26"/>
          <w:szCs w:val="26"/>
          <w:lang w:val="ru-RU"/>
        </w:rPr>
        <w:t xml:space="preserve">ии № 1 к Договору), Лицензию </w:t>
      </w:r>
      <w:proofErr w:type="gramStart"/>
      <w:r w:rsidR="00404031" w:rsidRPr="00955CC8">
        <w:rPr>
          <w:rFonts w:ascii="Times New Roman" w:hAnsi="Times New Roman" w:cs="Times New Roman"/>
          <w:sz w:val="26"/>
          <w:szCs w:val="26"/>
          <w:lang w:val="ru-RU"/>
        </w:rPr>
        <w:t xml:space="preserve">на </w:t>
      </w:r>
      <w:r w:rsidRPr="00955CC8">
        <w:rPr>
          <w:rFonts w:ascii="Times New Roman" w:hAnsi="Times New Roman" w:cs="Times New Roman"/>
          <w:sz w:val="26"/>
          <w:szCs w:val="26"/>
          <w:lang w:val="ru-RU"/>
        </w:rPr>
        <w:t>использование</w:t>
      </w:r>
      <w:proofErr w:type="gramEnd"/>
      <w:r w:rsidRPr="00955CC8">
        <w:rPr>
          <w:rFonts w:ascii="Times New Roman" w:hAnsi="Times New Roman" w:cs="Times New Roman"/>
          <w:sz w:val="26"/>
          <w:szCs w:val="26"/>
          <w:lang w:val="ru-RU"/>
        </w:rPr>
        <w:t xml:space="preserve"> которого (которых) Лицензиар предоставляет Лицензиату в соответствии с настоящим Соглашением, а также все обновления, предоставленные Лицензиаром Лицензиату. </w:t>
      </w:r>
    </w:p>
    <w:p w:rsidR="008305DE" w:rsidRPr="00955CC8" w:rsidRDefault="008305DE" w:rsidP="008305DE">
      <w:pPr>
        <w:spacing w:after="33" w:line="259" w:lineRule="auto"/>
        <w:ind w:left="566"/>
        <w:rPr>
          <w:rFonts w:ascii="Times New Roman" w:hAnsi="Times New Roman" w:cs="Times New Roman"/>
          <w:sz w:val="26"/>
          <w:szCs w:val="26"/>
          <w:lang w:val="ru-RU"/>
        </w:rPr>
      </w:pPr>
    </w:p>
    <w:p w:rsidR="008305DE" w:rsidRPr="00955CC8" w:rsidRDefault="008305DE" w:rsidP="003E142C">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2.ПРЕДМЕТ СОГЛАШЕНИЯ И ГАРАНТИИ ЛИЦЕНЗИАРА</w:t>
      </w:r>
    </w:p>
    <w:p w:rsidR="008305DE" w:rsidRPr="00955CC8" w:rsidRDefault="008305DE" w:rsidP="008305DE">
      <w:pPr>
        <w:spacing w:after="23" w:line="259" w:lineRule="auto"/>
        <w:ind w:left="360"/>
        <w:rPr>
          <w:rFonts w:ascii="Times New Roman" w:hAnsi="Times New Roman" w:cs="Times New Roman"/>
          <w:sz w:val="26"/>
          <w:szCs w:val="26"/>
          <w:lang w:val="ru-RU"/>
        </w:rPr>
      </w:pPr>
    </w:p>
    <w:p w:rsidR="008305DE" w:rsidRPr="00955CC8" w:rsidRDefault="008305DE" w:rsidP="003E142C">
      <w:pPr>
        <w:ind w:right="55" w:firstLine="708"/>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2.1.Лицензиар предоставляет Лицензиату на условиях, указанных в настоящем Соглашении, права на использование Программного обеспечения (Лицензию) за вознаграждение, уплачиваемое Лицензиатом в соответствии с условиями Договора. </w:t>
      </w:r>
    </w:p>
    <w:p w:rsidR="008305DE" w:rsidRPr="00955CC8" w:rsidRDefault="008305DE" w:rsidP="003E142C">
      <w:pPr>
        <w:ind w:right="55" w:firstLine="708"/>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2.2.Лицензия передается Лицензиа</w:t>
      </w:r>
      <w:r w:rsidR="00846D68" w:rsidRPr="00955CC8">
        <w:rPr>
          <w:rFonts w:ascii="Times New Roman" w:hAnsi="Times New Roman" w:cs="Times New Roman"/>
          <w:sz w:val="26"/>
          <w:szCs w:val="26"/>
          <w:lang w:val="ru-RU"/>
        </w:rPr>
        <w:t>ту на</w:t>
      </w:r>
      <w:r w:rsidRPr="00955CC8">
        <w:rPr>
          <w:rFonts w:ascii="Times New Roman" w:hAnsi="Times New Roman" w:cs="Times New Roman"/>
          <w:sz w:val="26"/>
          <w:szCs w:val="26"/>
          <w:lang w:val="ru-RU"/>
        </w:rPr>
        <w:t xml:space="preserve"> срок, указанный в Спецификации к Договору. </w:t>
      </w:r>
    </w:p>
    <w:p w:rsidR="008305DE" w:rsidRPr="00955CC8" w:rsidRDefault="008305DE" w:rsidP="003E142C">
      <w:pPr>
        <w:tabs>
          <w:tab w:val="center" w:pos="888"/>
          <w:tab w:val="center" w:pos="4855"/>
        </w:tabs>
        <w:jc w:val="both"/>
        <w:rPr>
          <w:rFonts w:ascii="Times New Roman" w:hAnsi="Times New Roman" w:cs="Times New Roman"/>
          <w:sz w:val="26"/>
          <w:szCs w:val="26"/>
          <w:lang w:val="ru-RU"/>
        </w:rPr>
      </w:pPr>
      <w:r w:rsidRPr="00955CC8">
        <w:rPr>
          <w:rFonts w:ascii="Times New Roman" w:eastAsia="Calibri" w:hAnsi="Times New Roman" w:cs="Times New Roman"/>
          <w:sz w:val="26"/>
          <w:szCs w:val="26"/>
          <w:lang w:val="ru-RU"/>
        </w:rPr>
        <w:tab/>
      </w:r>
      <w:r w:rsidRPr="00955CC8">
        <w:rPr>
          <w:rFonts w:ascii="Times New Roman" w:hAnsi="Times New Roman" w:cs="Times New Roman"/>
          <w:sz w:val="26"/>
          <w:szCs w:val="26"/>
          <w:lang w:val="ru-RU"/>
        </w:rPr>
        <w:t>2.3.</w:t>
      </w:r>
      <w:r w:rsidRPr="00955CC8">
        <w:rPr>
          <w:rFonts w:ascii="Times New Roman" w:eastAsia="Arial" w:hAnsi="Times New Roman" w:cs="Times New Roman"/>
          <w:sz w:val="26"/>
          <w:szCs w:val="26"/>
          <w:lang w:val="ru-RU"/>
        </w:rPr>
        <w:tab/>
      </w:r>
      <w:r w:rsidRPr="00955CC8">
        <w:rPr>
          <w:rFonts w:ascii="Times New Roman" w:hAnsi="Times New Roman" w:cs="Times New Roman"/>
          <w:sz w:val="26"/>
          <w:szCs w:val="26"/>
          <w:lang w:val="ru-RU"/>
        </w:rPr>
        <w:t xml:space="preserve">Лицензиату предоставляется следующие права использования ПО: </w:t>
      </w:r>
    </w:p>
    <w:p w:rsidR="008305DE" w:rsidRPr="00955CC8" w:rsidRDefault="008305DE" w:rsidP="003E142C">
      <w:pPr>
        <w:ind w:right="55" w:firstLine="708"/>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2.3.1.право использования ПО в соответствии с его назначением, т.е. такое использование, которое является обычным дл</w:t>
      </w:r>
      <w:r w:rsidR="00846D68" w:rsidRPr="00955CC8">
        <w:rPr>
          <w:rFonts w:ascii="Times New Roman" w:hAnsi="Times New Roman" w:cs="Times New Roman"/>
          <w:sz w:val="26"/>
          <w:szCs w:val="26"/>
          <w:lang w:val="ru-RU"/>
        </w:rPr>
        <w:t>я такого рода ПО в соответствии</w:t>
      </w:r>
      <w:r w:rsidRPr="00955CC8">
        <w:rPr>
          <w:rFonts w:ascii="Times New Roman" w:hAnsi="Times New Roman" w:cs="Times New Roman"/>
          <w:sz w:val="26"/>
          <w:szCs w:val="26"/>
          <w:lang w:val="ru-RU"/>
        </w:rPr>
        <w:t xml:space="preserve"> с Документацией;     </w:t>
      </w:r>
    </w:p>
    <w:p w:rsidR="008305DE" w:rsidRPr="00955CC8" w:rsidRDefault="008305DE" w:rsidP="003E142C">
      <w:pPr>
        <w:tabs>
          <w:tab w:val="center" w:pos="978"/>
          <w:tab w:val="center" w:pos="2149"/>
          <w:tab w:val="center" w:pos="3541"/>
          <w:tab w:val="center" w:pos="4816"/>
          <w:tab w:val="center" w:pos="5389"/>
          <w:tab w:val="center" w:pos="6514"/>
          <w:tab w:val="center" w:pos="8121"/>
          <w:tab w:val="right" w:pos="9415"/>
        </w:tabs>
        <w:spacing w:after="15" w:line="269" w:lineRule="auto"/>
        <w:jc w:val="both"/>
        <w:rPr>
          <w:rFonts w:ascii="Times New Roman" w:hAnsi="Times New Roman" w:cs="Times New Roman"/>
          <w:sz w:val="26"/>
          <w:szCs w:val="26"/>
          <w:lang w:val="ru-RU"/>
        </w:rPr>
      </w:pPr>
      <w:r w:rsidRPr="00955CC8">
        <w:rPr>
          <w:rFonts w:ascii="Times New Roman" w:eastAsia="Calibri" w:hAnsi="Times New Roman" w:cs="Times New Roman"/>
          <w:sz w:val="26"/>
          <w:szCs w:val="26"/>
          <w:lang w:val="ru-RU"/>
        </w:rPr>
        <w:tab/>
      </w:r>
      <w:r w:rsidRPr="00955CC8">
        <w:rPr>
          <w:rFonts w:ascii="Times New Roman" w:hAnsi="Times New Roman" w:cs="Times New Roman"/>
          <w:sz w:val="26"/>
          <w:szCs w:val="26"/>
          <w:lang w:val="ru-RU"/>
        </w:rPr>
        <w:t>2.3.2.</w:t>
      </w:r>
      <w:r w:rsidRPr="00955CC8">
        <w:rPr>
          <w:rFonts w:ascii="Times New Roman" w:eastAsia="Arial" w:hAnsi="Times New Roman" w:cs="Times New Roman"/>
          <w:sz w:val="26"/>
          <w:szCs w:val="26"/>
          <w:lang w:val="ru-RU"/>
        </w:rPr>
        <w:tab/>
      </w:r>
      <w:r w:rsidRPr="00955CC8">
        <w:rPr>
          <w:rFonts w:ascii="Times New Roman" w:hAnsi="Times New Roman" w:cs="Times New Roman"/>
          <w:sz w:val="26"/>
          <w:szCs w:val="26"/>
          <w:lang w:val="ru-RU"/>
        </w:rPr>
        <w:t xml:space="preserve">право </w:t>
      </w:r>
      <w:r w:rsidRPr="00955CC8">
        <w:rPr>
          <w:rFonts w:ascii="Times New Roman" w:hAnsi="Times New Roman" w:cs="Times New Roman"/>
          <w:sz w:val="26"/>
          <w:szCs w:val="26"/>
          <w:lang w:val="ru-RU"/>
        </w:rPr>
        <w:tab/>
        <w:t xml:space="preserve">воспроизводить </w:t>
      </w:r>
      <w:r w:rsidRPr="00955CC8">
        <w:rPr>
          <w:rFonts w:ascii="Times New Roman" w:hAnsi="Times New Roman" w:cs="Times New Roman"/>
          <w:sz w:val="26"/>
          <w:szCs w:val="26"/>
          <w:lang w:val="ru-RU"/>
        </w:rPr>
        <w:tab/>
        <w:t xml:space="preserve">ПО </w:t>
      </w:r>
      <w:r w:rsidRPr="00955CC8">
        <w:rPr>
          <w:rFonts w:ascii="Times New Roman" w:hAnsi="Times New Roman" w:cs="Times New Roman"/>
          <w:sz w:val="26"/>
          <w:szCs w:val="26"/>
          <w:lang w:val="ru-RU"/>
        </w:rPr>
        <w:tab/>
        <w:t xml:space="preserve">на </w:t>
      </w:r>
      <w:r w:rsidRPr="00955CC8">
        <w:rPr>
          <w:rFonts w:ascii="Times New Roman" w:hAnsi="Times New Roman" w:cs="Times New Roman"/>
          <w:sz w:val="26"/>
          <w:szCs w:val="26"/>
          <w:lang w:val="ru-RU"/>
        </w:rPr>
        <w:tab/>
        <w:t xml:space="preserve">оборудовании </w:t>
      </w:r>
      <w:r w:rsidRPr="00955CC8">
        <w:rPr>
          <w:rFonts w:ascii="Times New Roman" w:hAnsi="Times New Roman" w:cs="Times New Roman"/>
          <w:sz w:val="26"/>
          <w:szCs w:val="26"/>
          <w:lang w:val="ru-RU"/>
        </w:rPr>
        <w:tab/>
        <w:t xml:space="preserve">Лицензиата </w:t>
      </w:r>
      <w:r w:rsidRPr="00955CC8">
        <w:rPr>
          <w:rFonts w:ascii="Times New Roman" w:hAnsi="Times New Roman" w:cs="Times New Roman"/>
          <w:sz w:val="26"/>
          <w:szCs w:val="26"/>
          <w:lang w:val="ru-RU"/>
        </w:rPr>
        <w:tab/>
        <w:t>для</w:t>
      </w:r>
    </w:p>
    <w:p w:rsidR="008305DE" w:rsidRPr="00955CC8" w:rsidRDefault="008305DE" w:rsidP="003E142C">
      <w:pPr>
        <w:ind w:right="55"/>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использования его в соответствии с условиями настоящего Соглашения; </w:t>
      </w:r>
    </w:p>
    <w:p w:rsidR="008305DE" w:rsidRPr="00955CC8" w:rsidRDefault="008305DE" w:rsidP="003E142C">
      <w:pPr>
        <w:tabs>
          <w:tab w:val="center" w:pos="978"/>
          <w:tab w:val="center" w:pos="5464"/>
        </w:tabs>
        <w:jc w:val="both"/>
        <w:rPr>
          <w:rFonts w:ascii="Times New Roman" w:hAnsi="Times New Roman" w:cs="Times New Roman"/>
          <w:sz w:val="26"/>
          <w:szCs w:val="26"/>
          <w:lang w:val="ru-RU"/>
        </w:rPr>
      </w:pPr>
      <w:r w:rsidRPr="00955CC8">
        <w:rPr>
          <w:rFonts w:ascii="Times New Roman" w:eastAsia="Calibri" w:hAnsi="Times New Roman" w:cs="Times New Roman"/>
          <w:sz w:val="26"/>
          <w:szCs w:val="26"/>
          <w:lang w:val="ru-RU"/>
        </w:rPr>
        <w:tab/>
      </w:r>
      <w:r w:rsidRPr="00955CC8">
        <w:rPr>
          <w:rFonts w:ascii="Times New Roman" w:hAnsi="Times New Roman" w:cs="Times New Roman"/>
          <w:sz w:val="26"/>
          <w:szCs w:val="26"/>
          <w:lang w:val="ru-RU"/>
        </w:rPr>
        <w:t>2.3.3.</w:t>
      </w:r>
      <w:r w:rsidRPr="00955CC8">
        <w:rPr>
          <w:rFonts w:ascii="Times New Roman" w:eastAsia="Arial" w:hAnsi="Times New Roman" w:cs="Times New Roman"/>
          <w:sz w:val="26"/>
          <w:szCs w:val="26"/>
          <w:lang w:val="ru-RU"/>
        </w:rPr>
        <w:tab/>
      </w:r>
      <w:r w:rsidRPr="00955CC8">
        <w:rPr>
          <w:rFonts w:ascii="Times New Roman" w:hAnsi="Times New Roman" w:cs="Times New Roman"/>
          <w:sz w:val="26"/>
          <w:szCs w:val="26"/>
          <w:lang w:val="ru-RU"/>
        </w:rPr>
        <w:t xml:space="preserve">права, предоставляемые в силу закона – на основании ст. 1280 ГК РФ; </w:t>
      </w:r>
    </w:p>
    <w:p w:rsidR="008305DE" w:rsidRPr="00955CC8" w:rsidRDefault="008305DE" w:rsidP="003E142C">
      <w:pPr>
        <w:ind w:right="55" w:firstLine="708"/>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2.3.4.иные права, указанные как предоставленные в отношении конкретной программы ПО в Приложении № 1к Договору.  </w:t>
      </w:r>
    </w:p>
    <w:p w:rsidR="008305DE" w:rsidRPr="00955CC8" w:rsidRDefault="008305DE" w:rsidP="003E142C">
      <w:pPr>
        <w:ind w:right="55" w:firstLine="708"/>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2.4.Лицензиат не несет обязанность по предоставлению Лицензиару отчетов об использовании ПО. </w:t>
      </w:r>
    </w:p>
    <w:p w:rsidR="008305DE" w:rsidRPr="00955CC8" w:rsidRDefault="008305DE" w:rsidP="003E142C">
      <w:pPr>
        <w:ind w:right="55" w:firstLine="708"/>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lastRenderedPageBreak/>
        <w:t xml:space="preserve">2.5.Указанные в настоящем Соглашении права использования ПО действуют на всей территории Российской Федерации и считаются переданными Лицензиату с даты подписания Сторонами Акта сдачи-приемки Лицензии. </w:t>
      </w:r>
    </w:p>
    <w:p w:rsidR="008305DE" w:rsidRPr="00955CC8" w:rsidRDefault="008305DE" w:rsidP="003E142C">
      <w:pPr>
        <w:ind w:right="55" w:firstLine="708"/>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2.6.Лицензиат не несёт обязанности перед Лицензиаром или иными третьими лицами, включая Правообладателя, по предоставлению отчётов об использовании ПО. </w:t>
      </w:r>
    </w:p>
    <w:p w:rsidR="008305DE" w:rsidRPr="00955CC8" w:rsidRDefault="008305DE" w:rsidP="003E142C">
      <w:pPr>
        <w:ind w:right="55" w:firstLine="708"/>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2.7.Стороны соглашаются, что Лицензиат вправе использовать в соответствии с условиями Соглашения как ПО целиком, так и любые отдельные его элементы, фрагменты и части, если такое использование технически возможно. </w:t>
      </w:r>
    </w:p>
    <w:p w:rsidR="008305DE" w:rsidRPr="00955CC8" w:rsidRDefault="008305DE" w:rsidP="008305DE">
      <w:pPr>
        <w:spacing w:after="30" w:line="259" w:lineRule="auto"/>
        <w:ind w:left="708"/>
        <w:rPr>
          <w:rFonts w:ascii="Times New Roman" w:hAnsi="Times New Roman" w:cs="Times New Roman"/>
          <w:sz w:val="26"/>
          <w:szCs w:val="26"/>
          <w:lang w:val="ru-RU"/>
        </w:rPr>
      </w:pPr>
    </w:p>
    <w:p w:rsidR="008305DE" w:rsidRPr="00955CC8" w:rsidRDefault="008305DE" w:rsidP="003E142C">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3.ГАРАНТИИ ЛИЦЕНЗИАРА</w:t>
      </w:r>
    </w:p>
    <w:p w:rsidR="008305DE" w:rsidRPr="00955CC8" w:rsidRDefault="008305DE" w:rsidP="008305DE">
      <w:pPr>
        <w:spacing w:after="17" w:line="259" w:lineRule="auto"/>
        <w:ind w:left="360"/>
        <w:rPr>
          <w:rFonts w:ascii="Times New Roman" w:hAnsi="Times New Roman" w:cs="Times New Roman"/>
          <w:sz w:val="26"/>
          <w:szCs w:val="26"/>
          <w:lang w:val="ru-RU"/>
        </w:rPr>
      </w:pPr>
    </w:p>
    <w:p w:rsidR="008305DE" w:rsidRPr="00955CC8" w:rsidRDefault="008305DE" w:rsidP="003E142C">
      <w:pPr>
        <w:tabs>
          <w:tab w:val="center" w:pos="888"/>
          <w:tab w:val="center" w:pos="4068"/>
        </w:tabs>
        <w:jc w:val="both"/>
        <w:rPr>
          <w:rFonts w:ascii="Times New Roman" w:hAnsi="Times New Roman" w:cs="Times New Roman"/>
          <w:sz w:val="26"/>
          <w:szCs w:val="26"/>
          <w:lang w:val="ru-RU"/>
        </w:rPr>
      </w:pPr>
      <w:r w:rsidRPr="00955CC8">
        <w:rPr>
          <w:rFonts w:ascii="Times New Roman" w:eastAsia="Calibri" w:hAnsi="Times New Roman" w:cs="Times New Roman"/>
          <w:sz w:val="26"/>
          <w:szCs w:val="26"/>
          <w:lang w:val="ru-RU"/>
        </w:rPr>
        <w:tab/>
      </w:r>
      <w:r w:rsidRPr="00955CC8">
        <w:rPr>
          <w:rFonts w:ascii="Times New Roman" w:hAnsi="Times New Roman" w:cs="Times New Roman"/>
          <w:sz w:val="26"/>
          <w:szCs w:val="26"/>
          <w:lang w:val="ru-RU"/>
        </w:rPr>
        <w:t>3.1.</w:t>
      </w:r>
      <w:r w:rsidRPr="00955CC8">
        <w:rPr>
          <w:rFonts w:ascii="Times New Roman" w:eastAsia="Arial" w:hAnsi="Times New Roman" w:cs="Times New Roman"/>
          <w:sz w:val="26"/>
          <w:szCs w:val="26"/>
          <w:lang w:val="ru-RU"/>
        </w:rPr>
        <w:tab/>
      </w:r>
      <w:r w:rsidRPr="00955CC8">
        <w:rPr>
          <w:rFonts w:ascii="Times New Roman" w:hAnsi="Times New Roman" w:cs="Times New Roman"/>
          <w:sz w:val="26"/>
          <w:szCs w:val="26"/>
          <w:lang w:val="ru-RU"/>
        </w:rPr>
        <w:t>Настоящим Лицензиар заверяет и гарантирует, что:</w:t>
      </w:r>
    </w:p>
    <w:p w:rsidR="008305DE" w:rsidRPr="00955CC8" w:rsidRDefault="008305DE" w:rsidP="00680A19">
      <w:pPr>
        <w:spacing w:after="19" w:line="262" w:lineRule="auto"/>
        <w:ind w:left="-15" w:right="45" w:firstLine="708"/>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3.1.1.Лицензиар является </w:t>
      </w:r>
      <w:r w:rsidRPr="00955CC8">
        <w:rPr>
          <w:rFonts w:ascii="Times New Roman" w:hAnsi="Times New Roman" w:cs="Times New Roman"/>
          <w:i/>
          <w:sz w:val="26"/>
          <w:szCs w:val="26"/>
          <w:lang w:val="ru-RU"/>
        </w:rPr>
        <w:t>Правообладателем ПО и что им выплачено вознаграждение автору(</w:t>
      </w:r>
      <w:proofErr w:type="spellStart"/>
      <w:r w:rsidRPr="00955CC8">
        <w:rPr>
          <w:rFonts w:ascii="Times New Roman" w:hAnsi="Times New Roman" w:cs="Times New Roman"/>
          <w:i/>
          <w:sz w:val="26"/>
          <w:szCs w:val="26"/>
          <w:lang w:val="ru-RU"/>
        </w:rPr>
        <w:t>ам</w:t>
      </w:r>
      <w:proofErr w:type="spellEnd"/>
      <w:r w:rsidRPr="00955CC8">
        <w:rPr>
          <w:rFonts w:ascii="Times New Roman" w:hAnsi="Times New Roman" w:cs="Times New Roman"/>
          <w:i/>
          <w:sz w:val="26"/>
          <w:szCs w:val="26"/>
          <w:lang w:val="ru-RU"/>
        </w:rPr>
        <w:t>) ПО за отчуждение исключительного права</w:t>
      </w:r>
      <w:r w:rsidR="00E60389" w:rsidRPr="00955CC8">
        <w:rPr>
          <w:rFonts w:ascii="Times New Roman" w:hAnsi="Times New Roman" w:cs="Times New Roman"/>
          <w:i/>
          <w:sz w:val="26"/>
          <w:szCs w:val="26"/>
          <w:lang w:val="ru-RU"/>
        </w:rPr>
        <w:t xml:space="preserve"> или</w:t>
      </w:r>
      <w:r w:rsidR="00716F47" w:rsidRPr="00716F47">
        <w:rPr>
          <w:rFonts w:ascii="Times New Roman" w:hAnsi="Times New Roman" w:cs="Times New Roman"/>
          <w:i/>
          <w:sz w:val="26"/>
          <w:szCs w:val="26"/>
          <w:lang w:val="ru-RU"/>
        </w:rPr>
        <w:t xml:space="preserve"> </w:t>
      </w:r>
      <w:r w:rsidRPr="00955CC8">
        <w:rPr>
          <w:rFonts w:ascii="Times New Roman" w:hAnsi="Times New Roman" w:cs="Times New Roman"/>
          <w:i/>
          <w:sz w:val="26"/>
          <w:szCs w:val="26"/>
          <w:lang w:val="ru-RU"/>
        </w:rPr>
        <w:t>право на предоставление Лицензии предоставлено Лицензиару на</w:t>
      </w:r>
      <w:r w:rsidR="00E60389" w:rsidRPr="00955CC8">
        <w:rPr>
          <w:rFonts w:ascii="Times New Roman" w:hAnsi="Times New Roman" w:cs="Times New Roman"/>
          <w:i/>
          <w:sz w:val="26"/>
          <w:szCs w:val="26"/>
          <w:lang w:val="ru-RU"/>
        </w:rPr>
        <w:t xml:space="preserve"> иных</w:t>
      </w:r>
      <w:r w:rsidR="00716F47" w:rsidRPr="00716F47">
        <w:rPr>
          <w:rFonts w:ascii="Times New Roman" w:hAnsi="Times New Roman" w:cs="Times New Roman"/>
          <w:i/>
          <w:sz w:val="26"/>
          <w:szCs w:val="26"/>
          <w:lang w:val="ru-RU"/>
        </w:rPr>
        <w:t xml:space="preserve"> </w:t>
      </w:r>
      <w:r w:rsidR="00E60389" w:rsidRPr="00955CC8">
        <w:rPr>
          <w:rFonts w:ascii="Times New Roman" w:hAnsi="Times New Roman" w:cs="Times New Roman"/>
          <w:i/>
          <w:sz w:val="26"/>
          <w:szCs w:val="26"/>
          <w:lang w:val="ru-RU"/>
        </w:rPr>
        <w:t>законных основаниях (лицензионный договор с правообладателем, соглашение и т.д.)</w:t>
      </w:r>
      <w:r w:rsidRPr="00955CC8">
        <w:rPr>
          <w:rFonts w:ascii="Times New Roman" w:hAnsi="Times New Roman" w:cs="Times New Roman"/>
          <w:sz w:val="26"/>
          <w:szCs w:val="26"/>
          <w:lang w:val="ru-RU"/>
        </w:rPr>
        <w:t>;</w:t>
      </w:r>
    </w:p>
    <w:p w:rsidR="008305DE" w:rsidRPr="00955CC8" w:rsidRDefault="008305DE" w:rsidP="003E142C">
      <w:pPr>
        <w:ind w:right="55" w:firstLine="708"/>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3.1.2.он вправе предоставлять Лицензию на использование ПО в объеме, предусмотренном Соглашением;</w:t>
      </w:r>
    </w:p>
    <w:p w:rsidR="008305DE" w:rsidRPr="00955CC8" w:rsidRDefault="008305DE" w:rsidP="003E142C">
      <w:pPr>
        <w:ind w:right="55" w:firstLine="708"/>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3.1.3.ПО соответствует требованиям действующего законодательства Российской Федерации, а также что никакая часть и никакие элементы ПО не нарушают чьих-либо законных прав; </w:t>
      </w:r>
    </w:p>
    <w:p w:rsidR="008305DE" w:rsidRPr="00955CC8" w:rsidRDefault="008305DE" w:rsidP="003E142C">
      <w:pPr>
        <w:ind w:right="55" w:firstLine="708"/>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3.1.4.использование предоставляемой Лицензии Лицензиатом в соответствии с условиями настоящего Соглашения не будет нарушать или каким-либо образом ущемлять любые законные права любых третьих лиц, включая Правообладателя;</w:t>
      </w:r>
    </w:p>
    <w:p w:rsidR="008305DE" w:rsidRPr="00955CC8" w:rsidRDefault="008305DE" w:rsidP="003E142C">
      <w:pPr>
        <w:ind w:right="55" w:firstLine="708"/>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3.1.5.право на использование ПО не состоит под арестом, не находится в залоге, в отношении прав использования ПО не ведётся судебного разбирательства, что право использования ПО не является предметом иных имущественных прав и притязаний третьих лиц, в результате которых Лицензиар может утратить право на предоставление Лицензии, предусмотренной Соглашением;</w:t>
      </w:r>
    </w:p>
    <w:p w:rsidR="008305DE" w:rsidRPr="00955CC8" w:rsidRDefault="008305DE" w:rsidP="003E142C">
      <w:pPr>
        <w:ind w:right="55" w:firstLine="708"/>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3.2.Нарушение Лицензиаром гарантий, описанных в п. 3.1. Соглашения, является существенным нарушением Договора, Приложением к которому является настоящее Соглашение. В случае нарушения Лицензиаром гарантий, указанных в п. 3.1. Соглашения, Лицензиар возместит Лицензиату убытки в полном объеме,</w:t>
      </w:r>
      <w:r w:rsidR="00716F47" w:rsidRPr="00716F47">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а также выплатит штрафную неустойку в размере 5 (пять) процентов от размера лицензионного вознаграждения за предоставление Лицензии.</w:t>
      </w:r>
    </w:p>
    <w:p w:rsidR="008305DE" w:rsidRPr="00955CC8" w:rsidRDefault="008305DE" w:rsidP="003E142C">
      <w:pPr>
        <w:ind w:right="55" w:firstLine="708"/>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3.3.Если претензии/иски третьих лиц, основанные на нарушении Лицензиаром своих обязательств по настоящему Соглашению, будут предъявлены Лицензиату, Лицензиар своими силами и за свой счет будет разрешать (рассматривать) такие претензии/иски, оградив Лицензиата от возможных убытков и участия в рассмотрении претензий/возможном судебном разбирательстве.</w:t>
      </w:r>
    </w:p>
    <w:p w:rsidR="008305DE" w:rsidRPr="00955CC8" w:rsidRDefault="008305DE" w:rsidP="003E142C">
      <w:pPr>
        <w:ind w:right="55" w:firstLine="708"/>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3.4.Лицензиат вправе также по согласованию с Лицензиаром самостоятельно осуществить судебную защиту в случае предъявления к Лицензиату третьими лицами иска в связи с нарушением интеллектуальных прав на ПО, полученных по настоящему Соглашению. В этом случае при вынесении судебного решения, вступившего в законную силу, против Лицензиата о взыскании средств с последнего, Лицензиар обязан возместить Лицензиату убытки в полном объеме и все документально подтвержденные судебные издержки не позднее 10 (Десяти) </w:t>
      </w:r>
      <w:r w:rsidRPr="00955CC8">
        <w:rPr>
          <w:rFonts w:ascii="Times New Roman" w:hAnsi="Times New Roman" w:cs="Times New Roman"/>
          <w:sz w:val="26"/>
          <w:szCs w:val="26"/>
          <w:lang w:val="ru-RU"/>
        </w:rPr>
        <w:lastRenderedPageBreak/>
        <w:t>рабочих дней с даты получения от Лицензиата соответствующего письменного требования об уплате.</w:t>
      </w:r>
    </w:p>
    <w:p w:rsidR="008305DE" w:rsidRPr="00955CC8" w:rsidRDefault="008305DE" w:rsidP="003E142C">
      <w:pPr>
        <w:ind w:right="55" w:firstLine="708"/>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3.5.В случаях, предусмотренных в </w:t>
      </w:r>
      <w:proofErr w:type="spellStart"/>
      <w:r w:rsidRPr="00955CC8">
        <w:rPr>
          <w:rFonts w:ascii="Times New Roman" w:hAnsi="Times New Roman" w:cs="Times New Roman"/>
          <w:sz w:val="26"/>
          <w:szCs w:val="26"/>
          <w:lang w:val="ru-RU"/>
        </w:rPr>
        <w:t>п</w:t>
      </w:r>
      <w:r w:rsidR="00781790" w:rsidRPr="00955CC8">
        <w:rPr>
          <w:rFonts w:ascii="Times New Roman" w:hAnsi="Times New Roman" w:cs="Times New Roman"/>
          <w:sz w:val="26"/>
          <w:szCs w:val="26"/>
          <w:lang w:val="ru-RU"/>
        </w:rPr>
        <w:t>.</w:t>
      </w:r>
      <w:r w:rsidRPr="00955CC8">
        <w:rPr>
          <w:rFonts w:ascii="Times New Roman" w:hAnsi="Times New Roman" w:cs="Times New Roman"/>
          <w:sz w:val="26"/>
          <w:szCs w:val="26"/>
          <w:lang w:val="ru-RU"/>
        </w:rPr>
        <w:t>п</w:t>
      </w:r>
      <w:proofErr w:type="spellEnd"/>
      <w:r w:rsidRPr="00955CC8">
        <w:rPr>
          <w:rFonts w:ascii="Times New Roman" w:hAnsi="Times New Roman" w:cs="Times New Roman"/>
          <w:sz w:val="26"/>
          <w:szCs w:val="26"/>
          <w:lang w:val="ru-RU"/>
        </w:rPr>
        <w:t>. 3.3. и 3.4. Соглашения, Лицензиат вправе привлекать к участию в рассмотрении претензий/судебном процессе Лицензиара и запрашивать у Лицензиара документы, подтверждающие законность использования ПО Лицензиатом на условиях, определённых настоящим Соглашением, а последний не вправе отказываться от такого участия и от предоставления запрошенных документов.</w:t>
      </w:r>
    </w:p>
    <w:p w:rsidR="008305DE" w:rsidRPr="00955CC8" w:rsidRDefault="008305DE" w:rsidP="008305DE">
      <w:pPr>
        <w:spacing w:after="15" w:line="259" w:lineRule="auto"/>
        <w:ind w:left="708"/>
        <w:rPr>
          <w:rFonts w:ascii="Times New Roman" w:hAnsi="Times New Roman" w:cs="Times New Roman"/>
          <w:sz w:val="26"/>
          <w:szCs w:val="26"/>
          <w:lang w:val="ru-RU"/>
        </w:rPr>
      </w:pPr>
    </w:p>
    <w:p w:rsidR="008305DE" w:rsidRPr="00955CC8" w:rsidRDefault="008305DE" w:rsidP="003E142C">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4.ЦЕНА</w:t>
      </w:r>
    </w:p>
    <w:p w:rsidR="008305DE" w:rsidRPr="00955CC8" w:rsidRDefault="008305DE" w:rsidP="00381FF4">
      <w:pPr>
        <w:spacing w:after="19" w:line="259" w:lineRule="auto"/>
        <w:ind w:firstLine="709"/>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4.1.Размер вознаграждения за предоставление Лицензии на использование ПО указывается в Спецификации (Приложении № 1 к Договору). </w:t>
      </w:r>
    </w:p>
    <w:p w:rsidR="008305DE" w:rsidRPr="00955CC8" w:rsidRDefault="008305DE" w:rsidP="00381FF4">
      <w:pPr>
        <w:ind w:right="55" w:firstLine="709"/>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4.2.Порядок оплаты вознаграждения за предоставление Лицензии предусмотрен Договором.</w:t>
      </w:r>
    </w:p>
    <w:p w:rsidR="008305DE" w:rsidRPr="00955CC8" w:rsidRDefault="008305DE" w:rsidP="003E142C">
      <w:pPr>
        <w:spacing w:after="27" w:line="259" w:lineRule="auto"/>
        <w:ind w:left="708"/>
        <w:jc w:val="both"/>
        <w:rPr>
          <w:rFonts w:ascii="Times New Roman" w:hAnsi="Times New Roman" w:cs="Times New Roman"/>
          <w:sz w:val="26"/>
          <w:szCs w:val="26"/>
          <w:lang w:val="ru-RU"/>
        </w:rPr>
      </w:pPr>
    </w:p>
    <w:p w:rsidR="008305DE" w:rsidRPr="00955CC8" w:rsidRDefault="008305DE" w:rsidP="003E142C">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5.ПОРЯДОК ПРЕДОСТАВЛЕНИЯ ЛИЦЕНЗИИ</w:t>
      </w:r>
    </w:p>
    <w:p w:rsidR="008305DE" w:rsidRPr="00955CC8" w:rsidRDefault="008305DE" w:rsidP="00381FF4">
      <w:pPr>
        <w:spacing w:after="19" w:line="259" w:lineRule="auto"/>
        <w:ind w:firstLine="709"/>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5.1.Лицензиар обязуется передать Программное обеспечение </w:t>
      </w:r>
      <w:r w:rsidRPr="00955CC8">
        <w:rPr>
          <w:rFonts w:ascii="Times New Roman" w:hAnsi="Times New Roman" w:cs="Times New Roman"/>
          <w:i/>
          <w:sz w:val="26"/>
          <w:szCs w:val="26"/>
          <w:lang w:val="ru-RU"/>
        </w:rPr>
        <w:t>на физическом носителе</w:t>
      </w:r>
      <w:r w:rsidRPr="00955CC8">
        <w:rPr>
          <w:rFonts w:ascii="Times New Roman" w:hAnsi="Times New Roman" w:cs="Times New Roman"/>
          <w:sz w:val="26"/>
          <w:szCs w:val="26"/>
          <w:lang w:val="ru-RU"/>
        </w:rPr>
        <w:t xml:space="preserve">, а также Документацию на ПО на </w:t>
      </w:r>
      <w:r w:rsidR="00382875" w:rsidRPr="00955CC8">
        <w:rPr>
          <w:rFonts w:ascii="Times New Roman" w:hAnsi="Times New Roman" w:cs="Times New Roman"/>
          <w:i/>
          <w:sz w:val="26"/>
          <w:szCs w:val="26"/>
          <w:lang w:val="ru-RU"/>
        </w:rPr>
        <w:t>С</w:t>
      </w:r>
      <w:r w:rsidRPr="00955CC8">
        <w:rPr>
          <w:rFonts w:ascii="Times New Roman" w:hAnsi="Times New Roman" w:cs="Times New Roman"/>
          <w:i/>
          <w:sz w:val="26"/>
          <w:szCs w:val="26"/>
        </w:rPr>
        <w:t>D</w:t>
      </w:r>
      <w:r w:rsidRPr="00955CC8">
        <w:rPr>
          <w:rFonts w:ascii="Times New Roman" w:hAnsi="Times New Roman" w:cs="Times New Roman"/>
          <w:i/>
          <w:sz w:val="26"/>
          <w:szCs w:val="26"/>
          <w:lang w:val="ru-RU"/>
        </w:rPr>
        <w:t>/</w:t>
      </w:r>
      <w:r w:rsidRPr="00955CC8">
        <w:rPr>
          <w:rFonts w:ascii="Times New Roman" w:hAnsi="Times New Roman" w:cs="Times New Roman"/>
          <w:i/>
          <w:sz w:val="26"/>
          <w:szCs w:val="26"/>
        </w:rPr>
        <w:t>Flash</w:t>
      </w:r>
      <w:r w:rsidRPr="00955CC8">
        <w:rPr>
          <w:rFonts w:ascii="Times New Roman" w:hAnsi="Times New Roman" w:cs="Times New Roman"/>
          <w:i/>
          <w:sz w:val="26"/>
          <w:szCs w:val="26"/>
          <w:lang w:val="ru-RU"/>
        </w:rPr>
        <w:t>-</w:t>
      </w:r>
      <w:r w:rsidRPr="00955CC8">
        <w:rPr>
          <w:rFonts w:ascii="Times New Roman" w:hAnsi="Times New Roman" w:cs="Times New Roman"/>
          <w:i/>
          <w:sz w:val="26"/>
          <w:szCs w:val="26"/>
        </w:rPr>
        <w:t>disk</w:t>
      </w:r>
      <w:r w:rsidRPr="00955CC8">
        <w:rPr>
          <w:rFonts w:ascii="Times New Roman" w:hAnsi="Times New Roman" w:cs="Times New Roman"/>
          <w:sz w:val="26"/>
          <w:szCs w:val="26"/>
          <w:lang w:val="ru-RU"/>
        </w:rPr>
        <w:t xml:space="preserve">в сроки, указанные в </w:t>
      </w:r>
      <w:r w:rsidR="00C05F58" w:rsidRPr="00955CC8">
        <w:rPr>
          <w:rFonts w:ascii="Times New Roman" w:hAnsi="Times New Roman" w:cs="Times New Roman"/>
          <w:sz w:val="26"/>
          <w:szCs w:val="26"/>
          <w:lang w:val="ru-RU"/>
        </w:rPr>
        <w:t xml:space="preserve">п. 8.1 </w:t>
      </w:r>
      <w:r w:rsidRPr="00955CC8">
        <w:rPr>
          <w:rFonts w:ascii="Times New Roman" w:hAnsi="Times New Roman" w:cs="Times New Roman"/>
          <w:sz w:val="26"/>
          <w:szCs w:val="26"/>
          <w:lang w:val="ru-RU"/>
        </w:rPr>
        <w:t>Договор</w:t>
      </w:r>
      <w:r w:rsidR="00C05F58" w:rsidRPr="00955CC8">
        <w:rPr>
          <w:rFonts w:ascii="Times New Roman" w:hAnsi="Times New Roman" w:cs="Times New Roman"/>
          <w:sz w:val="26"/>
          <w:szCs w:val="26"/>
          <w:lang w:val="ru-RU"/>
        </w:rPr>
        <w:t>а</w:t>
      </w:r>
      <w:r w:rsidRPr="00955CC8">
        <w:rPr>
          <w:rFonts w:ascii="Times New Roman" w:hAnsi="Times New Roman" w:cs="Times New Roman"/>
          <w:sz w:val="26"/>
          <w:szCs w:val="26"/>
          <w:lang w:val="ru-RU"/>
        </w:rPr>
        <w:t>. Лицензиар гарантирует, что Документация будет составлена на русском языке.</w:t>
      </w:r>
    </w:p>
    <w:p w:rsidR="008305DE" w:rsidRPr="00955CC8" w:rsidRDefault="008305DE" w:rsidP="00381FF4">
      <w:pPr>
        <w:ind w:right="55" w:firstLine="709"/>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5.2.Не позднее 3 (Трех) рабочих дней с даты передачи Лицензиату ПО и Документации Лицензиар передает Лицензиату Акт сдачи-приемки Лицензии в двух экземплярах. В течение 3 (Трех) рабочих дней с даты получения Акта сдачи-приемки Лицензии Лицензиат либо подписывает его и передаёт один подписанный экземпляр Лицензиару, либо направляет Лицензиару письменный мотивированный отказ от приемки Лицензии с перечнем выявленных недостатков и сроков их устранения.</w:t>
      </w:r>
    </w:p>
    <w:p w:rsidR="008305DE" w:rsidRPr="00955CC8" w:rsidRDefault="008305DE" w:rsidP="00381FF4">
      <w:pPr>
        <w:ind w:right="55" w:firstLine="709"/>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5.3.Лицензиар устраняет указанные в мотивированном отказе от приемки Лицензии недостатки своими силами и за свой счет в срок, указанный Лицензиатом.</w:t>
      </w:r>
    </w:p>
    <w:p w:rsidR="008305DE" w:rsidRPr="00955CC8" w:rsidRDefault="008305DE" w:rsidP="00381FF4">
      <w:pPr>
        <w:ind w:right="55" w:firstLine="709"/>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5.4.Датой выполнения обязательств Лицензиаром по передаче Лицензии считается дата подписания Лицензиатом Акта сдачи-приемки Лицензии.</w:t>
      </w:r>
    </w:p>
    <w:p w:rsidR="008305DE" w:rsidRPr="00955CC8" w:rsidRDefault="008305DE" w:rsidP="003E142C">
      <w:pPr>
        <w:ind w:right="55" w:firstLine="708"/>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5.5.Если </w:t>
      </w:r>
      <w:proofErr w:type="gramStart"/>
      <w:r w:rsidRPr="00955CC8">
        <w:rPr>
          <w:rFonts w:ascii="Times New Roman" w:hAnsi="Times New Roman" w:cs="Times New Roman"/>
          <w:sz w:val="26"/>
          <w:szCs w:val="26"/>
          <w:lang w:val="ru-RU"/>
        </w:rPr>
        <w:t>ПО снабжено техническими средствами</w:t>
      </w:r>
      <w:proofErr w:type="gramEnd"/>
      <w:r w:rsidRPr="00955CC8">
        <w:rPr>
          <w:rFonts w:ascii="Times New Roman" w:hAnsi="Times New Roman" w:cs="Times New Roman"/>
          <w:sz w:val="26"/>
          <w:szCs w:val="26"/>
          <w:lang w:val="ru-RU"/>
        </w:rPr>
        <w:t xml:space="preserve"> защиты авторских прав, Лицензиар обязуется одновременно с передачей Лицензии предоставить Лицензиату </w:t>
      </w:r>
      <w:r w:rsidR="00A067F8" w:rsidRPr="00955CC8">
        <w:rPr>
          <w:rFonts w:ascii="Times New Roman" w:hAnsi="Times New Roman" w:cs="Times New Roman"/>
          <w:sz w:val="26"/>
          <w:szCs w:val="26"/>
          <w:lang w:val="ru-RU"/>
        </w:rPr>
        <w:t>сертификаты</w:t>
      </w:r>
      <w:r w:rsidRPr="00955CC8">
        <w:rPr>
          <w:rFonts w:ascii="Times New Roman" w:hAnsi="Times New Roman" w:cs="Times New Roman"/>
          <w:sz w:val="26"/>
          <w:szCs w:val="26"/>
          <w:lang w:val="ru-RU"/>
        </w:rPr>
        <w:t>, коды и иные подобные сведения, необходимые для использования ПО способами, указанными в настоящем Соглашении.</w:t>
      </w:r>
    </w:p>
    <w:p w:rsidR="008305DE" w:rsidRPr="00955CC8" w:rsidRDefault="008305DE" w:rsidP="008305DE">
      <w:pPr>
        <w:spacing w:after="28" w:line="259" w:lineRule="auto"/>
        <w:ind w:left="708"/>
        <w:rPr>
          <w:rFonts w:ascii="Times New Roman" w:hAnsi="Times New Roman" w:cs="Times New Roman"/>
          <w:sz w:val="26"/>
          <w:szCs w:val="26"/>
          <w:lang w:val="ru-RU"/>
        </w:rPr>
      </w:pPr>
    </w:p>
    <w:p w:rsidR="008305DE" w:rsidRPr="00955CC8" w:rsidRDefault="008305DE" w:rsidP="003E142C">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6.ГАРАНТИЯ И ТЕХНИЧЕСКАЯ ПОДДЕРЖКА</w:t>
      </w:r>
    </w:p>
    <w:p w:rsidR="008305DE" w:rsidRPr="00955CC8" w:rsidRDefault="008305DE" w:rsidP="00381FF4">
      <w:pPr>
        <w:spacing w:after="19" w:line="259" w:lineRule="auto"/>
        <w:ind w:firstLine="709"/>
        <w:rPr>
          <w:rFonts w:ascii="Times New Roman" w:hAnsi="Times New Roman" w:cs="Times New Roman"/>
          <w:sz w:val="26"/>
          <w:szCs w:val="26"/>
          <w:lang w:val="ru-RU"/>
        </w:rPr>
      </w:pPr>
      <w:r w:rsidRPr="00955CC8">
        <w:rPr>
          <w:rFonts w:ascii="Times New Roman" w:hAnsi="Times New Roman" w:cs="Times New Roman"/>
          <w:sz w:val="26"/>
          <w:szCs w:val="26"/>
          <w:lang w:val="ru-RU"/>
        </w:rPr>
        <w:t>6.1.Лицензиар гарантирует работоспособность ПО</w:t>
      </w:r>
      <w:r w:rsidR="00716F47" w:rsidRPr="00716F47">
        <w:rPr>
          <w:rFonts w:ascii="Times New Roman" w:hAnsi="Times New Roman" w:cs="Times New Roman"/>
          <w:sz w:val="26"/>
          <w:szCs w:val="26"/>
          <w:lang w:val="ru-RU"/>
        </w:rPr>
        <w:t xml:space="preserve"> </w:t>
      </w:r>
      <w:bookmarkStart w:id="1" w:name="_GoBack"/>
      <w:bookmarkEnd w:id="1"/>
      <w:r w:rsidRPr="00955CC8">
        <w:rPr>
          <w:rFonts w:ascii="Times New Roman" w:hAnsi="Times New Roman" w:cs="Times New Roman"/>
          <w:sz w:val="26"/>
          <w:szCs w:val="26"/>
          <w:lang w:val="ru-RU"/>
        </w:rPr>
        <w:t>на протяжении гарантийного периода, равного 12 (Двенадцать) месяцев с даты подписания Сторонами Акта сдачи</w:t>
      </w:r>
      <w:r w:rsidR="00C05F58" w:rsidRPr="00955CC8">
        <w:rPr>
          <w:rFonts w:ascii="Times New Roman" w:hAnsi="Times New Roman" w:cs="Times New Roman"/>
          <w:sz w:val="26"/>
          <w:szCs w:val="26"/>
          <w:lang w:val="ru-RU"/>
        </w:rPr>
        <w:t>-</w:t>
      </w:r>
      <w:r w:rsidRPr="00955CC8">
        <w:rPr>
          <w:rFonts w:ascii="Times New Roman" w:hAnsi="Times New Roman" w:cs="Times New Roman"/>
          <w:sz w:val="26"/>
          <w:szCs w:val="26"/>
          <w:lang w:val="ru-RU"/>
        </w:rPr>
        <w:t xml:space="preserve">приемки Лицензии. </w:t>
      </w:r>
    </w:p>
    <w:p w:rsidR="008305DE" w:rsidRPr="00955CC8" w:rsidRDefault="008305DE" w:rsidP="00381FF4">
      <w:pPr>
        <w:ind w:right="55" w:firstLine="709"/>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6.2.Стороны пришли к соглашению, что Лицензиат вправе заключать договор на услуги по постгарантийной поддержке, в том числе на услуги по обновлению ПО, с третьими лицами.</w:t>
      </w:r>
    </w:p>
    <w:p w:rsidR="008305DE" w:rsidRPr="00955CC8" w:rsidRDefault="008305DE" w:rsidP="008305DE">
      <w:pPr>
        <w:spacing w:after="26" w:line="259" w:lineRule="auto"/>
        <w:ind w:left="1001"/>
        <w:rPr>
          <w:rFonts w:ascii="Times New Roman" w:hAnsi="Times New Roman" w:cs="Times New Roman"/>
          <w:sz w:val="26"/>
          <w:szCs w:val="26"/>
          <w:lang w:val="ru-RU"/>
        </w:rPr>
      </w:pPr>
    </w:p>
    <w:p w:rsidR="008305DE" w:rsidRPr="00955CC8" w:rsidRDefault="008305DE" w:rsidP="003E142C">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7.ОТВЕТСТВЕННОСТЬ СТОРОН</w:t>
      </w:r>
    </w:p>
    <w:p w:rsidR="008305DE" w:rsidRPr="00955CC8" w:rsidRDefault="008305DE" w:rsidP="008305DE">
      <w:pPr>
        <w:spacing w:after="20" w:line="259" w:lineRule="auto"/>
        <w:ind w:left="360"/>
        <w:rPr>
          <w:rFonts w:ascii="Times New Roman" w:hAnsi="Times New Roman" w:cs="Times New Roman"/>
          <w:sz w:val="26"/>
          <w:szCs w:val="26"/>
          <w:lang w:val="ru-RU"/>
        </w:rPr>
      </w:pPr>
    </w:p>
    <w:p w:rsidR="008305DE" w:rsidRPr="00955CC8" w:rsidRDefault="008305DE" w:rsidP="00C05F58">
      <w:pPr>
        <w:ind w:right="55" w:firstLine="709"/>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7.1.В случае нарушения сроков передачи Лицензии и (или) Документации более чем на 20 (Двадцать) рабочих дней, Лицензиат вправе расторгнуть Договор, </w:t>
      </w:r>
      <w:r w:rsidRPr="00955CC8">
        <w:rPr>
          <w:rFonts w:ascii="Times New Roman" w:hAnsi="Times New Roman" w:cs="Times New Roman"/>
          <w:sz w:val="26"/>
          <w:szCs w:val="26"/>
          <w:lang w:val="ru-RU"/>
        </w:rPr>
        <w:lastRenderedPageBreak/>
        <w:t>приложением к которому является настоящее Соглашение, во внесудебном порядке путем одностороннего отказа от исполнения обязательств и уведомить об этом Лицензиара в письменной форме.</w:t>
      </w:r>
    </w:p>
    <w:p w:rsidR="008305DE" w:rsidRPr="00955CC8" w:rsidRDefault="008305DE" w:rsidP="008305DE">
      <w:pPr>
        <w:spacing w:after="24" w:line="259" w:lineRule="auto"/>
        <w:ind w:left="1001"/>
        <w:rPr>
          <w:rFonts w:ascii="Times New Roman" w:hAnsi="Times New Roman" w:cs="Times New Roman"/>
          <w:sz w:val="26"/>
          <w:szCs w:val="26"/>
          <w:lang w:val="ru-RU"/>
        </w:rPr>
      </w:pPr>
    </w:p>
    <w:p w:rsidR="008305DE" w:rsidRPr="00955CC8" w:rsidRDefault="008305DE" w:rsidP="003E142C">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8.ПРОЧИЕ УСЛОВИЯ</w:t>
      </w:r>
    </w:p>
    <w:p w:rsidR="008305DE" w:rsidRPr="00955CC8" w:rsidRDefault="008305DE" w:rsidP="008305DE">
      <w:pPr>
        <w:spacing w:after="19" w:line="259" w:lineRule="auto"/>
        <w:ind w:left="360"/>
        <w:rPr>
          <w:rFonts w:ascii="Times New Roman" w:hAnsi="Times New Roman" w:cs="Times New Roman"/>
          <w:sz w:val="26"/>
          <w:szCs w:val="26"/>
          <w:lang w:val="ru-RU"/>
        </w:rPr>
      </w:pPr>
    </w:p>
    <w:p w:rsidR="008305DE" w:rsidRPr="00955CC8" w:rsidRDefault="008305DE" w:rsidP="003E142C">
      <w:pPr>
        <w:ind w:right="55"/>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8.1.Настоящее Соглашение, включая его приложения, является неотъемлемой частью Договора. Во всем, что не предусмотрено настоящим Соглашением, Стороны руководствуются Договором.</w:t>
      </w:r>
    </w:p>
    <w:p w:rsidR="008305DE" w:rsidRPr="00955CC8" w:rsidRDefault="008305DE" w:rsidP="003E142C">
      <w:pPr>
        <w:tabs>
          <w:tab w:val="center" w:pos="746"/>
          <w:tab w:val="center" w:pos="3469"/>
        </w:tabs>
        <w:jc w:val="both"/>
        <w:rPr>
          <w:rFonts w:ascii="Times New Roman" w:hAnsi="Times New Roman" w:cs="Times New Roman"/>
          <w:sz w:val="26"/>
          <w:szCs w:val="26"/>
          <w:lang w:val="ru-RU"/>
        </w:rPr>
      </w:pPr>
      <w:r w:rsidRPr="00955CC8">
        <w:rPr>
          <w:rFonts w:ascii="Times New Roman" w:eastAsia="Calibri" w:hAnsi="Times New Roman" w:cs="Times New Roman"/>
          <w:sz w:val="26"/>
          <w:szCs w:val="26"/>
          <w:lang w:val="ru-RU"/>
        </w:rPr>
        <w:tab/>
      </w:r>
      <w:r w:rsidRPr="00955CC8">
        <w:rPr>
          <w:rFonts w:ascii="Times New Roman" w:hAnsi="Times New Roman" w:cs="Times New Roman"/>
          <w:sz w:val="26"/>
          <w:szCs w:val="26"/>
          <w:lang w:val="ru-RU"/>
        </w:rPr>
        <w:t>8.2.</w:t>
      </w:r>
      <w:r w:rsidRPr="00955CC8">
        <w:rPr>
          <w:rFonts w:ascii="Times New Roman" w:eastAsia="Arial" w:hAnsi="Times New Roman" w:cs="Times New Roman"/>
          <w:sz w:val="26"/>
          <w:szCs w:val="26"/>
          <w:lang w:val="ru-RU"/>
        </w:rPr>
        <w:tab/>
      </w:r>
      <w:r w:rsidRPr="00955CC8">
        <w:rPr>
          <w:rFonts w:ascii="Times New Roman" w:hAnsi="Times New Roman" w:cs="Times New Roman"/>
          <w:sz w:val="26"/>
          <w:szCs w:val="26"/>
          <w:lang w:val="ru-RU"/>
        </w:rPr>
        <w:t>Приложением к Соглашению являются:</w:t>
      </w:r>
    </w:p>
    <w:p w:rsidR="008305DE" w:rsidRPr="00955CC8" w:rsidRDefault="008305DE" w:rsidP="003E142C">
      <w:pPr>
        <w:tabs>
          <w:tab w:val="center" w:pos="836"/>
          <w:tab w:val="center" w:pos="4353"/>
        </w:tabs>
        <w:jc w:val="both"/>
        <w:rPr>
          <w:rFonts w:ascii="Times New Roman" w:hAnsi="Times New Roman" w:cs="Times New Roman"/>
          <w:sz w:val="26"/>
          <w:szCs w:val="26"/>
          <w:lang w:val="ru-RU"/>
        </w:rPr>
      </w:pPr>
      <w:r w:rsidRPr="00955CC8">
        <w:rPr>
          <w:rFonts w:ascii="Times New Roman" w:eastAsia="Calibri" w:hAnsi="Times New Roman" w:cs="Times New Roman"/>
          <w:sz w:val="26"/>
          <w:szCs w:val="26"/>
          <w:lang w:val="ru-RU"/>
        </w:rPr>
        <w:tab/>
      </w:r>
      <w:r w:rsidRPr="00955CC8">
        <w:rPr>
          <w:rFonts w:ascii="Times New Roman" w:hAnsi="Times New Roman" w:cs="Times New Roman"/>
          <w:sz w:val="26"/>
          <w:szCs w:val="26"/>
          <w:lang w:val="ru-RU"/>
        </w:rPr>
        <w:t>8.2.1.</w:t>
      </w:r>
      <w:r w:rsidRPr="00955CC8">
        <w:rPr>
          <w:rFonts w:ascii="Times New Roman" w:eastAsia="Arial" w:hAnsi="Times New Roman" w:cs="Times New Roman"/>
          <w:sz w:val="26"/>
          <w:szCs w:val="26"/>
          <w:lang w:val="ru-RU"/>
        </w:rPr>
        <w:tab/>
      </w:r>
      <w:r w:rsidRPr="00955CC8">
        <w:rPr>
          <w:rFonts w:ascii="Times New Roman" w:hAnsi="Times New Roman" w:cs="Times New Roman"/>
          <w:sz w:val="26"/>
          <w:szCs w:val="26"/>
          <w:lang w:val="ru-RU"/>
        </w:rPr>
        <w:t xml:space="preserve">Приложение № 1. Форма Акта сдачи-приемки Лицензии. </w:t>
      </w:r>
    </w:p>
    <w:p w:rsidR="008305DE" w:rsidRPr="00955CC8" w:rsidRDefault="008305DE" w:rsidP="003E142C">
      <w:pPr>
        <w:spacing w:after="24" w:line="259" w:lineRule="auto"/>
        <w:jc w:val="both"/>
        <w:rPr>
          <w:rFonts w:ascii="Times New Roman" w:hAnsi="Times New Roman" w:cs="Times New Roman"/>
          <w:sz w:val="26"/>
          <w:szCs w:val="26"/>
          <w:lang w:val="ru-RU"/>
        </w:rPr>
      </w:pPr>
    </w:p>
    <w:p w:rsidR="008305DE" w:rsidRPr="00955CC8" w:rsidRDefault="008305DE" w:rsidP="003E142C">
      <w:pPr>
        <w:spacing w:after="15" w:line="269" w:lineRule="auto"/>
        <w:ind w:left="10" w:right="71" w:hanging="10"/>
        <w:jc w:val="both"/>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8.3.Приложение, указанное в п. 8.2. Соглашения является его неотъемлемой частью. </w:t>
      </w:r>
    </w:p>
    <w:p w:rsidR="008305DE" w:rsidRPr="00955CC8" w:rsidRDefault="008305DE" w:rsidP="008305DE">
      <w:pPr>
        <w:spacing w:line="259" w:lineRule="auto"/>
        <w:rPr>
          <w:rFonts w:ascii="Times New Roman" w:hAnsi="Times New Roman" w:cs="Times New Roman"/>
          <w:sz w:val="26"/>
          <w:szCs w:val="26"/>
          <w:lang w:val="ru-RU"/>
        </w:rPr>
      </w:pPr>
    </w:p>
    <w:p w:rsidR="00C05F58" w:rsidRPr="00955CC8" w:rsidRDefault="00C05F58" w:rsidP="00C05F58">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РЕКВИЗИТЫ И ПОДПИСИ СТОРОН</w:t>
      </w:r>
    </w:p>
    <w:p w:rsidR="00C05F58" w:rsidRPr="00955CC8" w:rsidRDefault="00C05F58" w:rsidP="00C05F58">
      <w:pPr>
        <w:jc w:val="center"/>
        <w:rPr>
          <w:rFonts w:ascii="Times New Roman" w:hAnsi="Times New Roman" w:cs="Times New Roman"/>
          <w:sz w:val="26"/>
          <w:szCs w:val="26"/>
          <w:lang w:val="ru-RU"/>
        </w:rPr>
      </w:pPr>
    </w:p>
    <w:tbl>
      <w:tblPr>
        <w:tblW w:w="0" w:type="auto"/>
        <w:jc w:val="center"/>
        <w:tblLook w:val="01E0" w:firstRow="1" w:lastRow="1" w:firstColumn="1" w:lastColumn="1" w:noHBand="0" w:noVBand="0"/>
      </w:tblPr>
      <w:tblGrid>
        <w:gridCol w:w="4675"/>
        <w:gridCol w:w="4680"/>
      </w:tblGrid>
      <w:tr w:rsidR="00DD4918" w:rsidRPr="00955CC8" w:rsidTr="00C76E0B">
        <w:trPr>
          <w:jc w:val="center"/>
        </w:trPr>
        <w:tc>
          <w:tcPr>
            <w:tcW w:w="4785" w:type="dxa"/>
          </w:tcPr>
          <w:p w:rsidR="00DD4918" w:rsidRPr="00955CC8" w:rsidRDefault="00DD4918" w:rsidP="00C76E0B">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Поставщик</w:t>
            </w:r>
          </w:p>
        </w:tc>
        <w:tc>
          <w:tcPr>
            <w:tcW w:w="4786" w:type="dxa"/>
          </w:tcPr>
          <w:p w:rsidR="00DD4918" w:rsidRPr="00955CC8" w:rsidRDefault="00DD4918" w:rsidP="00C76E0B">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Покупатель</w:t>
            </w:r>
          </w:p>
        </w:tc>
      </w:tr>
      <w:tr w:rsidR="00DD4918" w:rsidRPr="00955CC8" w:rsidTr="00C76E0B">
        <w:trPr>
          <w:jc w:val="center"/>
        </w:trPr>
        <w:tc>
          <w:tcPr>
            <w:tcW w:w="4785" w:type="dxa"/>
          </w:tcPr>
          <w:p w:rsidR="00DD4918" w:rsidRPr="00955CC8" w:rsidRDefault="00C91D6E" w:rsidP="00C91D6E">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ООО</w:t>
            </w:r>
            <w:r w:rsidR="003278D5" w:rsidRPr="00955CC8">
              <w:rPr>
                <w:rFonts w:ascii="Times New Roman" w:hAnsi="Times New Roman" w:cs="Times New Roman"/>
                <w:sz w:val="26"/>
                <w:szCs w:val="26"/>
                <w:lang w:val="ru-RU"/>
              </w:rPr>
              <w:t xml:space="preserve"> «</w:t>
            </w:r>
            <w:r w:rsidRPr="00955CC8">
              <w:rPr>
                <w:rFonts w:ascii="Times New Roman" w:hAnsi="Times New Roman" w:cs="Times New Roman"/>
                <w:sz w:val="26"/>
                <w:szCs w:val="26"/>
                <w:lang w:val="ru-RU"/>
              </w:rPr>
              <w:t>СИБ</w:t>
            </w:r>
            <w:r w:rsidR="003278D5" w:rsidRPr="00955CC8">
              <w:rPr>
                <w:rFonts w:ascii="Times New Roman" w:hAnsi="Times New Roman" w:cs="Times New Roman"/>
                <w:sz w:val="26"/>
                <w:szCs w:val="26"/>
                <w:lang w:val="ru-RU"/>
              </w:rPr>
              <w:t>»</w:t>
            </w:r>
          </w:p>
        </w:tc>
        <w:tc>
          <w:tcPr>
            <w:tcW w:w="4786" w:type="dxa"/>
          </w:tcPr>
          <w:p w:rsidR="00DD4918" w:rsidRPr="00955CC8" w:rsidRDefault="00DD4918" w:rsidP="00C76E0B">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ПАО «Башинформсвязь»</w:t>
            </w:r>
          </w:p>
        </w:tc>
      </w:tr>
      <w:tr w:rsidR="00DD4918" w:rsidRPr="00955CC8" w:rsidTr="00C76E0B">
        <w:trPr>
          <w:jc w:val="center"/>
        </w:trPr>
        <w:tc>
          <w:tcPr>
            <w:tcW w:w="4785" w:type="dxa"/>
          </w:tcPr>
          <w:p w:rsidR="00DD4918" w:rsidRPr="00955CC8" w:rsidRDefault="00DD4918" w:rsidP="00C76E0B">
            <w:pPr>
              <w:jc w:val="center"/>
              <w:rPr>
                <w:rFonts w:ascii="Times New Roman" w:hAnsi="Times New Roman" w:cs="Times New Roman"/>
                <w:sz w:val="26"/>
                <w:szCs w:val="26"/>
                <w:lang w:val="ru-RU"/>
              </w:rPr>
            </w:pPr>
          </w:p>
        </w:tc>
        <w:tc>
          <w:tcPr>
            <w:tcW w:w="4786" w:type="dxa"/>
          </w:tcPr>
          <w:p w:rsidR="00DD4918" w:rsidRPr="00955CC8" w:rsidRDefault="00DD4918" w:rsidP="00C76E0B">
            <w:pPr>
              <w:jc w:val="center"/>
              <w:rPr>
                <w:rFonts w:ascii="Times New Roman" w:hAnsi="Times New Roman" w:cs="Times New Roman"/>
                <w:sz w:val="26"/>
                <w:szCs w:val="26"/>
                <w:lang w:val="ru-RU"/>
              </w:rPr>
            </w:pPr>
          </w:p>
        </w:tc>
      </w:tr>
      <w:tr w:rsidR="00DD4918" w:rsidRPr="00955CC8" w:rsidTr="00C76E0B">
        <w:trPr>
          <w:jc w:val="center"/>
        </w:trPr>
        <w:tc>
          <w:tcPr>
            <w:tcW w:w="4785" w:type="dxa"/>
          </w:tcPr>
          <w:p w:rsidR="00DD4918" w:rsidRPr="00955CC8" w:rsidRDefault="00DD4918" w:rsidP="00C91D6E">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________________ / </w:t>
            </w:r>
            <w:r w:rsidR="00C91D6E" w:rsidRPr="00955CC8">
              <w:rPr>
                <w:rFonts w:ascii="Times New Roman" w:hAnsi="Times New Roman" w:cs="Times New Roman"/>
                <w:sz w:val="26"/>
                <w:szCs w:val="26"/>
                <w:lang w:val="ru-RU"/>
              </w:rPr>
              <w:t>А.А. Помешкин</w:t>
            </w:r>
          </w:p>
        </w:tc>
        <w:tc>
          <w:tcPr>
            <w:tcW w:w="4786" w:type="dxa"/>
          </w:tcPr>
          <w:p w:rsidR="00DD4918" w:rsidRPr="00955CC8" w:rsidRDefault="00DD4918" w:rsidP="00C76E0B">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______________ / М.Г. Долгоаршинных</w:t>
            </w:r>
          </w:p>
        </w:tc>
      </w:tr>
      <w:tr w:rsidR="00DD4918" w:rsidRPr="00955CC8" w:rsidTr="00C76E0B">
        <w:trPr>
          <w:jc w:val="center"/>
        </w:trPr>
        <w:tc>
          <w:tcPr>
            <w:tcW w:w="4785" w:type="dxa"/>
          </w:tcPr>
          <w:p w:rsidR="00DD4918" w:rsidRPr="00955CC8" w:rsidRDefault="00DD4918" w:rsidP="00C76E0B">
            <w:pPr>
              <w:jc w:val="center"/>
              <w:rPr>
                <w:rFonts w:ascii="Times New Roman" w:hAnsi="Times New Roman" w:cs="Times New Roman"/>
                <w:sz w:val="26"/>
                <w:szCs w:val="26"/>
                <w:lang w:val="ru-RU"/>
              </w:rPr>
            </w:pPr>
            <w:proofErr w:type="spellStart"/>
            <w:r w:rsidRPr="00955CC8">
              <w:rPr>
                <w:rFonts w:ascii="Times New Roman" w:hAnsi="Times New Roman" w:cs="Times New Roman"/>
                <w:sz w:val="26"/>
                <w:szCs w:val="26"/>
                <w:lang w:val="ru-RU"/>
              </w:rPr>
              <w:t>м.п</w:t>
            </w:r>
            <w:proofErr w:type="spellEnd"/>
            <w:r w:rsidRPr="00955CC8">
              <w:rPr>
                <w:rFonts w:ascii="Times New Roman" w:hAnsi="Times New Roman" w:cs="Times New Roman"/>
                <w:sz w:val="26"/>
                <w:szCs w:val="26"/>
                <w:lang w:val="ru-RU"/>
              </w:rPr>
              <w:t>.</w:t>
            </w:r>
          </w:p>
        </w:tc>
        <w:tc>
          <w:tcPr>
            <w:tcW w:w="4786" w:type="dxa"/>
          </w:tcPr>
          <w:p w:rsidR="00DD4918" w:rsidRPr="00955CC8" w:rsidRDefault="00DD4918" w:rsidP="00C76E0B">
            <w:pPr>
              <w:jc w:val="center"/>
              <w:rPr>
                <w:rFonts w:ascii="Times New Roman" w:hAnsi="Times New Roman" w:cs="Times New Roman"/>
                <w:sz w:val="26"/>
                <w:szCs w:val="26"/>
                <w:lang w:val="ru-RU"/>
              </w:rPr>
            </w:pPr>
            <w:proofErr w:type="spellStart"/>
            <w:r w:rsidRPr="00955CC8">
              <w:rPr>
                <w:rFonts w:ascii="Times New Roman" w:hAnsi="Times New Roman" w:cs="Times New Roman"/>
                <w:sz w:val="26"/>
                <w:szCs w:val="26"/>
                <w:lang w:val="ru-RU"/>
              </w:rPr>
              <w:t>м.п</w:t>
            </w:r>
            <w:proofErr w:type="spellEnd"/>
            <w:r w:rsidRPr="00955CC8">
              <w:rPr>
                <w:rFonts w:ascii="Times New Roman" w:hAnsi="Times New Roman" w:cs="Times New Roman"/>
                <w:sz w:val="26"/>
                <w:szCs w:val="26"/>
                <w:lang w:val="ru-RU"/>
              </w:rPr>
              <w:t>.</w:t>
            </w:r>
          </w:p>
        </w:tc>
      </w:tr>
    </w:tbl>
    <w:p w:rsidR="008305DE" w:rsidRPr="00955CC8" w:rsidRDefault="008305DE" w:rsidP="008305DE">
      <w:pPr>
        <w:spacing w:line="259" w:lineRule="auto"/>
        <w:ind w:right="848"/>
        <w:jc w:val="center"/>
        <w:rPr>
          <w:rFonts w:ascii="Times New Roman" w:hAnsi="Times New Roman" w:cs="Times New Roman"/>
          <w:sz w:val="26"/>
          <w:szCs w:val="26"/>
        </w:rPr>
      </w:pPr>
    </w:p>
    <w:p w:rsidR="008305DE" w:rsidRPr="00955CC8" w:rsidRDefault="008305DE" w:rsidP="008305DE">
      <w:pPr>
        <w:spacing w:line="259" w:lineRule="auto"/>
        <w:ind w:right="848"/>
        <w:jc w:val="center"/>
        <w:rPr>
          <w:rFonts w:ascii="Times New Roman" w:hAnsi="Times New Roman" w:cs="Times New Roman"/>
          <w:sz w:val="26"/>
          <w:szCs w:val="26"/>
        </w:rPr>
      </w:pPr>
    </w:p>
    <w:p w:rsidR="008305DE" w:rsidRPr="00955CC8" w:rsidRDefault="008305DE" w:rsidP="008305DE">
      <w:pPr>
        <w:spacing w:line="259" w:lineRule="auto"/>
        <w:ind w:right="848"/>
        <w:jc w:val="center"/>
        <w:rPr>
          <w:rFonts w:ascii="Times New Roman" w:hAnsi="Times New Roman" w:cs="Times New Roman"/>
          <w:sz w:val="26"/>
          <w:szCs w:val="26"/>
        </w:rPr>
      </w:pPr>
    </w:p>
    <w:p w:rsidR="008305DE" w:rsidRPr="00955CC8" w:rsidRDefault="008305DE" w:rsidP="008305DE">
      <w:pPr>
        <w:spacing w:line="259" w:lineRule="auto"/>
        <w:ind w:right="848"/>
        <w:jc w:val="center"/>
        <w:rPr>
          <w:rFonts w:ascii="Times New Roman" w:hAnsi="Times New Roman" w:cs="Times New Roman"/>
          <w:sz w:val="26"/>
          <w:szCs w:val="26"/>
        </w:rPr>
      </w:pPr>
    </w:p>
    <w:p w:rsidR="008305DE" w:rsidRPr="00955CC8" w:rsidRDefault="008305DE" w:rsidP="008305DE">
      <w:pPr>
        <w:spacing w:line="259" w:lineRule="auto"/>
        <w:ind w:right="848"/>
        <w:jc w:val="center"/>
        <w:rPr>
          <w:rFonts w:ascii="Times New Roman" w:hAnsi="Times New Roman" w:cs="Times New Roman"/>
          <w:sz w:val="26"/>
          <w:szCs w:val="26"/>
        </w:rPr>
      </w:pPr>
    </w:p>
    <w:p w:rsidR="008305DE" w:rsidRPr="00955CC8" w:rsidRDefault="008305DE" w:rsidP="008305DE">
      <w:pPr>
        <w:spacing w:line="259" w:lineRule="auto"/>
        <w:ind w:right="848"/>
        <w:jc w:val="center"/>
        <w:rPr>
          <w:rFonts w:ascii="Times New Roman" w:hAnsi="Times New Roman" w:cs="Times New Roman"/>
          <w:sz w:val="26"/>
          <w:szCs w:val="26"/>
        </w:rPr>
      </w:pPr>
    </w:p>
    <w:p w:rsidR="008305DE" w:rsidRPr="00955CC8" w:rsidRDefault="008305DE" w:rsidP="008305DE">
      <w:pPr>
        <w:spacing w:line="259" w:lineRule="auto"/>
        <w:ind w:right="848"/>
        <w:jc w:val="center"/>
        <w:rPr>
          <w:rFonts w:ascii="Times New Roman" w:hAnsi="Times New Roman" w:cs="Times New Roman"/>
          <w:sz w:val="26"/>
          <w:szCs w:val="26"/>
        </w:rPr>
      </w:pPr>
    </w:p>
    <w:p w:rsidR="008305DE" w:rsidRPr="00955CC8" w:rsidRDefault="008305DE" w:rsidP="008305DE">
      <w:pPr>
        <w:spacing w:line="259" w:lineRule="auto"/>
        <w:ind w:right="848"/>
        <w:jc w:val="center"/>
        <w:rPr>
          <w:rFonts w:ascii="Times New Roman" w:hAnsi="Times New Roman" w:cs="Times New Roman"/>
          <w:sz w:val="26"/>
          <w:szCs w:val="26"/>
        </w:rPr>
      </w:pPr>
    </w:p>
    <w:p w:rsidR="008305DE" w:rsidRPr="00955CC8" w:rsidRDefault="008305DE" w:rsidP="008305DE">
      <w:pPr>
        <w:spacing w:line="259" w:lineRule="auto"/>
        <w:ind w:right="848"/>
        <w:jc w:val="center"/>
        <w:rPr>
          <w:rFonts w:ascii="Times New Roman" w:hAnsi="Times New Roman" w:cs="Times New Roman"/>
          <w:sz w:val="26"/>
          <w:szCs w:val="26"/>
        </w:rPr>
      </w:pPr>
    </w:p>
    <w:p w:rsidR="008305DE" w:rsidRPr="00955CC8" w:rsidRDefault="008305DE" w:rsidP="008305DE">
      <w:pPr>
        <w:spacing w:line="259" w:lineRule="auto"/>
        <w:ind w:right="848"/>
        <w:jc w:val="center"/>
        <w:rPr>
          <w:rFonts w:ascii="Times New Roman" w:hAnsi="Times New Roman" w:cs="Times New Roman"/>
          <w:sz w:val="26"/>
          <w:szCs w:val="26"/>
        </w:rPr>
      </w:pPr>
    </w:p>
    <w:p w:rsidR="008305DE" w:rsidRPr="00955CC8" w:rsidRDefault="008305DE" w:rsidP="008305DE">
      <w:pPr>
        <w:spacing w:line="259" w:lineRule="auto"/>
        <w:ind w:right="848"/>
        <w:jc w:val="center"/>
        <w:rPr>
          <w:rFonts w:ascii="Times New Roman" w:hAnsi="Times New Roman" w:cs="Times New Roman"/>
          <w:sz w:val="26"/>
          <w:szCs w:val="26"/>
        </w:rPr>
      </w:pPr>
    </w:p>
    <w:p w:rsidR="00C05F58" w:rsidRPr="00955CC8" w:rsidRDefault="00C05F58" w:rsidP="008305DE">
      <w:pPr>
        <w:spacing w:line="259" w:lineRule="auto"/>
        <w:ind w:right="848"/>
        <w:jc w:val="center"/>
        <w:rPr>
          <w:rFonts w:ascii="Times New Roman" w:hAnsi="Times New Roman" w:cs="Times New Roman"/>
          <w:sz w:val="26"/>
          <w:szCs w:val="26"/>
        </w:rPr>
      </w:pPr>
    </w:p>
    <w:p w:rsidR="00C05F58" w:rsidRPr="00955CC8" w:rsidRDefault="00C05F58">
      <w:pPr>
        <w:rPr>
          <w:rFonts w:ascii="Times New Roman" w:hAnsi="Times New Roman" w:cs="Times New Roman"/>
          <w:sz w:val="26"/>
          <w:szCs w:val="26"/>
        </w:rPr>
      </w:pPr>
      <w:r w:rsidRPr="00955CC8">
        <w:rPr>
          <w:rFonts w:ascii="Times New Roman" w:hAnsi="Times New Roman" w:cs="Times New Roman"/>
          <w:sz w:val="26"/>
          <w:szCs w:val="26"/>
        </w:rPr>
        <w:br w:type="page"/>
      </w:r>
    </w:p>
    <w:p w:rsidR="008305DE" w:rsidRPr="00955CC8" w:rsidRDefault="008305DE" w:rsidP="00C05F58">
      <w:pPr>
        <w:spacing w:after="4" w:line="258" w:lineRule="auto"/>
        <w:ind w:left="3969" w:hanging="10"/>
        <w:rPr>
          <w:rFonts w:ascii="Times New Roman" w:hAnsi="Times New Roman" w:cs="Times New Roman"/>
          <w:lang w:val="ru-RU"/>
        </w:rPr>
      </w:pPr>
      <w:r w:rsidRPr="00955CC8">
        <w:rPr>
          <w:rFonts w:ascii="Times New Roman" w:hAnsi="Times New Roman" w:cs="Times New Roman"/>
          <w:lang w:val="ru-RU"/>
        </w:rPr>
        <w:lastRenderedPageBreak/>
        <w:t xml:space="preserve">Приложение № 1 к Лицензионному соглашению о предоставлении права использования (Лицензии) программного обеспечения </w:t>
      </w:r>
    </w:p>
    <w:p w:rsidR="008305DE" w:rsidRPr="00955CC8" w:rsidRDefault="008305DE" w:rsidP="00C05F58">
      <w:pPr>
        <w:spacing w:after="21" w:line="259" w:lineRule="auto"/>
        <w:ind w:left="3969"/>
        <w:jc w:val="center"/>
        <w:rPr>
          <w:rFonts w:ascii="Times New Roman" w:hAnsi="Times New Roman" w:cs="Times New Roman"/>
          <w:lang w:val="ru-RU"/>
        </w:rPr>
      </w:pPr>
    </w:p>
    <w:p w:rsidR="008305DE" w:rsidRPr="00955CC8" w:rsidRDefault="00C05F58" w:rsidP="00C05F58">
      <w:pPr>
        <w:spacing w:after="1" w:line="259" w:lineRule="auto"/>
        <w:ind w:right="130" w:hanging="10"/>
        <w:jc w:val="center"/>
        <w:rPr>
          <w:rFonts w:ascii="Times New Roman" w:hAnsi="Times New Roman" w:cs="Times New Roman"/>
        </w:rPr>
      </w:pPr>
      <w:r w:rsidRPr="00955CC8">
        <w:rPr>
          <w:rFonts w:ascii="Times New Roman" w:hAnsi="Times New Roman" w:cs="Times New Roman"/>
          <w:lang w:val="ru-RU"/>
        </w:rPr>
        <w:t>Начало формы</w:t>
      </w:r>
    </w:p>
    <w:p w:rsidR="008305DE" w:rsidRPr="00955CC8" w:rsidRDefault="005E6ACC" w:rsidP="008305DE">
      <w:pPr>
        <w:spacing w:after="2" w:line="259" w:lineRule="auto"/>
        <w:ind w:left="-29"/>
        <w:rPr>
          <w:rFonts w:ascii="Times New Roman" w:hAnsi="Times New Roman" w:cs="Times New Roman"/>
          <w:sz w:val="26"/>
          <w:szCs w:val="26"/>
        </w:rPr>
      </w:pPr>
      <w:r w:rsidRPr="00955CC8">
        <w:rPr>
          <w:rFonts w:ascii="Times New Roman" w:eastAsia="Calibri" w:hAnsi="Times New Roman" w:cs="Times New Roman"/>
          <w:noProof/>
          <w:sz w:val="26"/>
          <w:szCs w:val="26"/>
          <w:lang w:val="ru-RU" w:eastAsia="ru-RU"/>
        </w:rPr>
        <mc:AlternateContent>
          <mc:Choice Requires="wpg">
            <w:drawing>
              <wp:inline distT="0" distB="0" distL="0" distR="0">
                <wp:extent cx="5978525" cy="8890"/>
                <wp:effectExtent l="4445" t="0" r="0" b="4445"/>
                <wp:docPr id="10" name="Group 394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8525" cy="8890"/>
                          <a:chOff x="0" y="0"/>
                          <a:chExt cx="59783" cy="91"/>
                        </a:xfrm>
                      </wpg:grpSpPr>
                      <wps:wsp>
                        <wps:cNvPr id="11" name="Shape 41443"/>
                        <wps:cNvSpPr>
                          <a:spLocks/>
                        </wps:cNvSpPr>
                        <wps:spPr bwMode="auto">
                          <a:xfrm>
                            <a:off x="0" y="0"/>
                            <a:ext cx="59783" cy="91"/>
                          </a:xfrm>
                          <a:custGeom>
                            <a:avLst/>
                            <a:gdLst>
                              <a:gd name="T0" fmla="*/ 0 w 5978398"/>
                              <a:gd name="T1" fmla="*/ 0 h 9144"/>
                              <a:gd name="T2" fmla="*/ 5978398 w 5978398"/>
                              <a:gd name="T3" fmla="*/ 0 h 9144"/>
                              <a:gd name="T4" fmla="*/ 5978398 w 5978398"/>
                              <a:gd name="T5" fmla="*/ 9144 h 9144"/>
                              <a:gd name="T6" fmla="*/ 0 w 5978398"/>
                              <a:gd name="T7" fmla="*/ 9144 h 9144"/>
                              <a:gd name="T8" fmla="*/ 0 w 5978398"/>
                              <a:gd name="T9" fmla="*/ 0 h 9144"/>
                              <a:gd name="T10" fmla="*/ 0 w 5978398"/>
                              <a:gd name="T11" fmla="*/ 0 h 9144"/>
                              <a:gd name="T12" fmla="*/ 5978398 w 5978398"/>
                              <a:gd name="T13" fmla="*/ 9144 h 9144"/>
                            </a:gdLst>
                            <a:ahLst/>
                            <a:cxnLst>
                              <a:cxn ang="0">
                                <a:pos x="T0" y="T1"/>
                              </a:cxn>
                              <a:cxn ang="0">
                                <a:pos x="T2" y="T3"/>
                              </a:cxn>
                              <a:cxn ang="0">
                                <a:pos x="T4" y="T5"/>
                              </a:cxn>
                              <a:cxn ang="0">
                                <a:pos x="T6" y="T7"/>
                              </a:cxn>
                              <a:cxn ang="0">
                                <a:pos x="T8" y="T9"/>
                              </a:cxn>
                            </a:cxnLst>
                            <a:rect l="T10" t="T11" r="T12" b="T13"/>
                            <a:pathLst>
                              <a:path w="5978398" h="9144">
                                <a:moveTo>
                                  <a:pt x="0" y="0"/>
                                </a:moveTo>
                                <a:lnTo>
                                  <a:pt x="5978398" y="0"/>
                                </a:lnTo>
                                <a:lnTo>
                                  <a:pt x="597839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EADC42C" id="Group 39480" o:spid="_x0000_s1026" style="width:470.75pt;height:.7pt;mso-position-horizontal-relative:char;mso-position-vertical-relative:line" coordsize="5978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">
                <v:shape id="Shape 41443" o:spid="_x0000_s1027" style="position:absolute;width:59783;height:91;visibility:visible;mso-wrap-style:square;v-text-anchor:top" coordsize="5978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EE2cEA&#10;AADbAAAADwAAAGRycy9kb3ducmV2LnhtbERPTYvCMBC9L/gfwgje1lQPotUoy4qoCMJWUY+zzWxb&#10;2kxKE7X+e7MgeJvH+5zZojWVuFHjCssKBv0IBHFqdcGZguNh9TkG4TyyxsoyKXiQg8W88zHDWNs7&#10;/9At8ZkIIexiVJB7X8dSujQng65va+LA/dnGoA+wyaRu8B7CTSWHUTSSBgsODTnW9J1TWiZXo8Bf&#10;y9+zPpe7Y7JenZYTc9lvs4tSvW77NQXhqfVv8cu90WH+AP5/CQ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dxBNnBAAAA2wAAAA8AAAAAAAAAAAAAAAAAmAIAAGRycy9kb3du&#10;cmV2LnhtbFBLBQYAAAAABAAEAPUAAACGAwAAAAA=&#10;" path="m,l5978398,r,9144l,9144,,e" fillcolor="black" stroked="f" strokeweight="0">
                  <v:stroke miterlimit="83231f" joinstyle="miter"/>
                  <v:path arrowok="t" o:connecttype="custom" o:connectlocs="0,0;59783,0;59783,91;0,91;0,0" o:connectangles="0,0,0,0,0" textboxrect="0,0,5978398,9144"/>
                </v:shape>
                <w10:anchorlock/>
              </v:group>
            </w:pict>
          </mc:Fallback>
        </mc:AlternateContent>
      </w:r>
    </w:p>
    <w:p w:rsidR="008305DE" w:rsidRPr="00955CC8" w:rsidRDefault="008305DE" w:rsidP="008305DE">
      <w:pPr>
        <w:spacing w:after="18" w:line="259" w:lineRule="auto"/>
        <w:ind w:right="2"/>
        <w:jc w:val="center"/>
        <w:rPr>
          <w:rFonts w:ascii="Times New Roman" w:hAnsi="Times New Roman" w:cs="Times New Roman"/>
          <w:sz w:val="26"/>
          <w:szCs w:val="26"/>
          <w:lang w:val="ru-RU"/>
        </w:rPr>
      </w:pPr>
    </w:p>
    <w:p w:rsidR="008305DE" w:rsidRPr="00955CC8" w:rsidRDefault="008305DE" w:rsidP="008305DE">
      <w:pPr>
        <w:spacing w:after="1" w:line="259" w:lineRule="auto"/>
        <w:ind w:left="77" w:right="130" w:hanging="10"/>
        <w:jc w:val="center"/>
        <w:rPr>
          <w:rFonts w:ascii="Times New Roman" w:hAnsi="Times New Roman" w:cs="Times New Roman"/>
          <w:lang w:val="ru-RU"/>
        </w:rPr>
      </w:pPr>
      <w:r w:rsidRPr="00955CC8">
        <w:rPr>
          <w:rFonts w:ascii="Times New Roman" w:hAnsi="Times New Roman" w:cs="Times New Roman"/>
          <w:lang w:val="ru-RU"/>
        </w:rPr>
        <w:t xml:space="preserve">АКТ  </w:t>
      </w:r>
    </w:p>
    <w:p w:rsidR="008305DE" w:rsidRPr="00955CC8" w:rsidRDefault="0067012F" w:rsidP="008305DE">
      <w:pPr>
        <w:spacing w:after="1" w:line="259" w:lineRule="auto"/>
        <w:ind w:left="77" w:right="129" w:hanging="10"/>
        <w:jc w:val="center"/>
        <w:rPr>
          <w:rFonts w:ascii="Times New Roman" w:hAnsi="Times New Roman" w:cs="Times New Roman"/>
          <w:lang w:val="ru-RU"/>
        </w:rPr>
      </w:pPr>
      <w:r w:rsidRPr="00955CC8">
        <w:rPr>
          <w:rFonts w:ascii="Times New Roman" w:hAnsi="Times New Roman" w:cs="Times New Roman"/>
          <w:lang w:val="ru-RU"/>
        </w:rPr>
        <w:t>ПРИЕМА-ПЕРЕДАЧИ ЛИЦЕ</w:t>
      </w:r>
      <w:r w:rsidR="008305DE" w:rsidRPr="00955CC8">
        <w:rPr>
          <w:rFonts w:ascii="Times New Roman" w:hAnsi="Times New Roman" w:cs="Times New Roman"/>
          <w:lang w:val="ru-RU"/>
        </w:rPr>
        <w:t xml:space="preserve">НЗИИ </w:t>
      </w:r>
    </w:p>
    <w:p w:rsidR="008305DE" w:rsidRPr="00955CC8" w:rsidRDefault="008305DE" w:rsidP="008305DE">
      <w:pPr>
        <w:tabs>
          <w:tab w:val="center" w:pos="1576"/>
          <w:tab w:val="center" w:pos="2837"/>
          <w:tab w:val="center" w:pos="3545"/>
          <w:tab w:val="center" w:pos="4253"/>
          <w:tab w:val="center" w:pos="4964"/>
          <w:tab w:val="center" w:pos="5672"/>
          <w:tab w:val="right" w:pos="9415"/>
        </w:tabs>
        <w:spacing w:line="259" w:lineRule="auto"/>
        <w:rPr>
          <w:rFonts w:ascii="Times New Roman" w:hAnsi="Times New Roman" w:cs="Times New Roman"/>
          <w:lang w:val="ru-RU"/>
        </w:rPr>
      </w:pPr>
      <w:r w:rsidRPr="00955CC8">
        <w:rPr>
          <w:rFonts w:ascii="Times New Roman" w:eastAsia="Calibri" w:hAnsi="Times New Roman" w:cs="Times New Roman"/>
          <w:lang w:val="ru-RU"/>
        </w:rPr>
        <w:tab/>
      </w:r>
      <w:r w:rsidRPr="00955CC8">
        <w:rPr>
          <w:rFonts w:ascii="Times New Roman" w:hAnsi="Times New Roman" w:cs="Times New Roman"/>
          <w:lang w:val="ru-RU"/>
        </w:rPr>
        <w:t xml:space="preserve">г. </w:t>
      </w:r>
      <w:r w:rsidRPr="00955CC8">
        <w:rPr>
          <w:rFonts w:ascii="Times New Roman" w:hAnsi="Times New Roman" w:cs="Times New Roman"/>
          <w:shd w:val="clear" w:color="auto" w:fill="D3D3D3"/>
          <w:lang w:val="ru-RU"/>
        </w:rPr>
        <w:t>_______________</w:t>
      </w:r>
      <w:r w:rsidRPr="00955CC8">
        <w:rPr>
          <w:rFonts w:ascii="Times New Roman" w:hAnsi="Times New Roman" w:cs="Times New Roman"/>
          <w:lang w:val="ru-RU"/>
        </w:rPr>
        <w:tab/>
      </w:r>
      <w:r w:rsidRPr="00955CC8">
        <w:rPr>
          <w:rFonts w:ascii="Times New Roman" w:hAnsi="Times New Roman" w:cs="Times New Roman"/>
          <w:lang w:val="ru-RU"/>
        </w:rPr>
        <w:tab/>
      </w:r>
      <w:r w:rsidRPr="00955CC8">
        <w:rPr>
          <w:rFonts w:ascii="Times New Roman" w:hAnsi="Times New Roman" w:cs="Times New Roman"/>
          <w:lang w:val="ru-RU"/>
        </w:rPr>
        <w:tab/>
      </w:r>
      <w:r w:rsidRPr="00955CC8">
        <w:rPr>
          <w:rFonts w:ascii="Times New Roman" w:hAnsi="Times New Roman" w:cs="Times New Roman"/>
          <w:lang w:val="ru-RU"/>
        </w:rPr>
        <w:tab/>
      </w:r>
      <w:r w:rsidRPr="00955CC8">
        <w:rPr>
          <w:rFonts w:ascii="Times New Roman" w:hAnsi="Times New Roman" w:cs="Times New Roman"/>
          <w:lang w:val="ru-RU"/>
        </w:rPr>
        <w:tab/>
      </w:r>
      <w:proofErr w:type="gramStart"/>
      <w:r w:rsidRPr="00955CC8">
        <w:rPr>
          <w:rFonts w:ascii="Times New Roman" w:hAnsi="Times New Roman" w:cs="Times New Roman"/>
          <w:lang w:val="ru-RU"/>
        </w:rPr>
        <w:tab/>
        <w:t>«</w:t>
      </w:r>
      <w:proofErr w:type="gramEnd"/>
      <w:r w:rsidRPr="00955CC8">
        <w:rPr>
          <w:rFonts w:ascii="Times New Roman" w:hAnsi="Times New Roman" w:cs="Times New Roman"/>
          <w:shd w:val="clear" w:color="auto" w:fill="D3D3D3"/>
          <w:lang w:val="ru-RU"/>
        </w:rPr>
        <w:t>_____</w:t>
      </w:r>
      <w:r w:rsidRPr="00955CC8">
        <w:rPr>
          <w:rFonts w:ascii="Times New Roman" w:hAnsi="Times New Roman" w:cs="Times New Roman"/>
          <w:lang w:val="ru-RU"/>
        </w:rPr>
        <w:t>»</w:t>
      </w:r>
      <w:r w:rsidRPr="00955CC8">
        <w:rPr>
          <w:rFonts w:ascii="Times New Roman" w:hAnsi="Times New Roman" w:cs="Times New Roman"/>
          <w:shd w:val="clear" w:color="auto" w:fill="D3D3D3"/>
          <w:lang w:val="ru-RU"/>
        </w:rPr>
        <w:t>________</w:t>
      </w:r>
      <w:r w:rsidRPr="00955CC8">
        <w:rPr>
          <w:rFonts w:ascii="Times New Roman" w:hAnsi="Times New Roman" w:cs="Times New Roman"/>
          <w:lang w:val="ru-RU"/>
        </w:rPr>
        <w:t>201</w:t>
      </w:r>
      <w:r w:rsidRPr="00955CC8">
        <w:rPr>
          <w:rFonts w:ascii="Times New Roman" w:hAnsi="Times New Roman" w:cs="Times New Roman"/>
          <w:shd w:val="clear" w:color="auto" w:fill="D3D3D3"/>
          <w:lang w:val="ru-RU"/>
        </w:rPr>
        <w:t>__</w:t>
      </w:r>
      <w:r w:rsidRPr="00955CC8">
        <w:rPr>
          <w:rFonts w:ascii="Times New Roman" w:hAnsi="Times New Roman" w:cs="Times New Roman"/>
          <w:lang w:val="ru-RU"/>
        </w:rPr>
        <w:t xml:space="preserve">года </w:t>
      </w:r>
    </w:p>
    <w:p w:rsidR="008305DE" w:rsidRPr="00955CC8" w:rsidRDefault="008305DE" w:rsidP="008305DE">
      <w:pPr>
        <w:spacing w:line="259" w:lineRule="auto"/>
        <w:rPr>
          <w:rFonts w:ascii="Times New Roman" w:hAnsi="Times New Roman" w:cs="Times New Roman"/>
          <w:lang w:val="ru-RU"/>
        </w:rPr>
      </w:pPr>
    </w:p>
    <w:p w:rsidR="008305DE" w:rsidRPr="00955CC8" w:rsidRDefault="008305DE" w:rsidP="00C05F58">
      <w:pPr>
        <w:spacing w:line="276" w:lineRule="auto"/>
        <w:ind w:firstLine="426"/>
        <w:jc w:val="both"/>
        <w:rPr>
          <w:rFonts w:ascii="Times New Roman" w:hAnsi="Times New Roman" w:cs="Times New Roman"/>
          <w:lang w:val="ru-RU"/>
        </w:rPr>
      </w:pPr>
      <w:r w:rsidRPr="00955CC8">
        <w:rPr>
          <w:rFonts w:ascii="Times New Roman" w:hAnsi="Times New Roman" w:cs="Times New Roman"/>
          <w:lang w:val="ru-RU"/>
        </w:rPr>
        <w:t xml:space="preserve">Публичное акционерное общество </w:t>
      </w:r>
      <w:r w:rsidR="00C05F58" w:rsidRPr="00955CC8">
        <w:rPr>
          <w:rFonts w:ascii="Times New Roman" w:hAnsi="Times New Roman" w:cs="Times New Roman"/>
          <w:lang w:val="ru-RU"/>
        </w:rPr>
        <w:t>«Башинформсвязь»</w:t>
      </w:r>
      <w:r w:rsidRPr="00955CC8">
        <w:rPr>
          <w:rFonts w:ascii="Times New Roman" w:hAnsi="Times New Roman" w:cs="Times New Roman"/>
          <w:lang w:val="ru-RU"/>
        </w:rPr>
        <w:t xml:space="preserve"> (ПАО «</w:t>
      </w:r>
      <w:r w:rsidR="00C05F58" w:rsidRPr="00955CC8">
        <w:rPr>
          <w:rFonts w:ascii="Times New Roman" w:hAnsi="Times New Roman" w:cs="Times New Roman"/>
          <w:lang w:val="ru-RU"/>
        </w:rPr>
        <w:t>Башинформсвязь</w:t>
      </w:r>
      <w:r w:rsidRPr="00955CC8">
        <w:rPr>
          <w:rFonts w:ascii="Times New Roman" w:hAnsi="Times New Roman" w:cs="Times New Roman"/>
          <w:lang w:val="ru-RU"/>
        </w:rPr>
        <w:t>»), именуемое в дальнейшем «Лицензиат», в лице___________________________________________________________</w:t>
      </w:r>
    </w:p>
    <w:p w:rsidR="008305DE" w:rsidRPr="00955CC8" w:rsidRDefault="005E6ACC" w:rsidP="00C05F58">
      <w:pPr>
        <w:spacing w:line="276" w:lineRule="auto"/>
        <w:ind w:right="55"/>
        <w:rPr>
          <w:rFonts w:ascii="Times New Roman" w:hAnsi="Times New Roman" w:cs="Times New Roman"/>
          <w:lang w:val="ru-RU"/>
        </w:rPr>
      </w:pPr>
      <w:r w:rsidRPr="00955CC8">
        <w:rPr>
          <w:rFonts w:ascii="Times New Roman" w:eastAsia="Calibri" w:hAnsi="Times New Roman" w:cs="Times New Roman"/>
          <w:noProof/>
          <w:lang w:val="ru-RU" w:eastAsia="ru-RU"/>
        </w:rPr>
        <mc:AlternateContent>
          <mc:Choice Requires="wpg">
            <w:drawing>
              <wp:anchor distT="0" distB="0" distL="114300" distR="114300" simplePos="0" relativeHeight="251659264" behindDoc="1" locked="0" layoutInCell="1" allowOverlap="1">
                <wp:simplePos x="0" y="0"/>
                <wp:positionH relativeFrom="column">
                  <wp:posOffset>0</wp:posOffset>
                </wp:positionH>
                <wp:positionV relativeFrom="paragraph">
                  <wp:posOffset>-192405</wp:posOffset>
                </wp:positionV>
                <wp:extent cx="5887085" cy="526415"/>
                <wp:effectExtent l="3810" t="0" r="0" b="0"/>
                <wp:wrapNone/>
                <wp:docPr id="6" name="Group 394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7085" cy="526415"/>
                          <a:chOff x="0" y="0"/>
                          <a:chExt cx="58869" cy="5261"/>
                        </a:xfrm>
                      </wpg:grpSpPr>
                      <wps:wsp>
                        <wps:cNvPr id="7" name="Shape 41444"/>
                        <wps:cNvSpPr>
                          <a:spLocks/>
                        </wps:cNvSpPr>
                        <wps:spPr bwMode="auto">
                          <a:xfrm>
                            <a:off x="13917" y="0"/>
                            <a:ext cx="44952" cy="1752"/>
                          </a:xfrm>
                          <a:custGeom>
                            <a:avLst/>
                            <a:gdLst>
                              <a:gd name="T0" fmla="*/ 0 w 4495165"/>
                              <a:gd name="T1" fmla="*/ 0 h 175260"/>
                              <a:gd name="T2" fmla="*/ 4495165 w 4495165"/>
                              <a:gd name="T3" fmla="*/ 0 h 175260"/>
                              <a:gd name="T4" fmla="*/ 4495165 w 4495165"/>
                              <a:gd name="T5" fmla="*/ 175260 h 175260"/>
                              <a:gd name="T6" fmla="*/ 0 w 4495165"/>
                              <a:gd name="T7" fmla="*/ 175260 h 175260"/>
                              <a:gd name="T8" fmla="*/ 0 w 4495165"/>
                              <a:gd name="T9" fmla="*/ 0 h 175260"/>
                              <a:gd name="T10" fmla="*/ 0 w 4495165"/>
                              <a:gd name="T11" fmla="*/ 0 h 175260"/>
                              <a:gd name="T12" fmla="*/ 4495165 w 4495165"/>
                              <a:gd name="T13" fmla="*/ 175260 h 175260"/>
                            </a:gdLst>
                            <a:ahLst/>
                            <a:cxnLst>
                              <a:cxn ang="0">
                                <a:pos x="T0" y="T1"/>
                              </a:cxn>
                              <a:cxn ang="0">
                                <a:pos x="T2" y="T3"/>
                              </a:cxn>
                              <a:cxn ang="0">
                                <a:pos x="T4" y="T5"/>
                              </a:cxn>
                              <a:cxn ang="0">
                                <a:pos x="T6" y="T7"/>
                              </a:cxn>
                              <a:cxn ang="0">
                                <a:pos x="T8" y="T9"/>
                              </a:cxn>
                            </a:cxnLst>
                            <a:rect l="T10" t="T11" r="T12" b="T13"/>
                            <a:pathLst>
                              <a:path w="4495165" h="175260">
                                <a:moveTo>
                                  <a:pt x="0" y="0"/>
                                </a:moveTo>
                                <a:lnTo>
                                  <a:pt x="4495165" y="0"/>
                                </a:lnTo>
                                <a:lnTo>
                                  <a:pt x="4495165" y="175260"/>
                                </a:lnTo>
                                <a:lnTo>
                                  <a:pt x="0" y="175260"/>
                                </a:lnTo>
                                <a:lnTo>
                                  <a:pt x="0" y="0"/>
                                </a:lnTo>
                              </a:path>
                            </a:pathLst>
                          </a:custGeom>
                          <a:solidFill>
                            <a:srgbClr val="D3D3D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41445"/>
                        <wps:cNvSpPr>
                          <a:spLocks/>
                        </wps:cNvSpPr>
                        <wps:spPr bwMode="auto">
                          <a:xfrm>
                            <a:off x="0" y="1753"/>
                            <a:ext cx="25910" cy="1756"/>
                          </a:xfrm>
                          <a:custGeom>
                            <a:avLst/>
                            <a:gdLst>
                              <a:gd name="T0" fmla="*/ 0 w 2591054"/>
                              <a:gd name="T1" fmla="*/ 0 h 175564"/>
                              <a:gd name="T2" fmla="*/ 2591054 w 2591054"/>
                              <a:gd name="T3" fmla="*/ 0 h 175564"/>
                              <a:gd name="T4" fmla="*/ 2591054 w 2591054"/>
                              <a:gd name="T5" fmla="*/ 175564 h 175564"/>
                              <a:gd name="T6" fmla="*/ 0 w 2591054"/>
                              <a:gd name="T7" fmla="*/ 175564 h 175564"/>
                              <a:gd name="T8" fmla="*/ 0 w 2591054"/>
                              <a:gd name="T9" fmla="*/ 0 h 175564"/>
                              <a:gd name="T10" fmla="*/ 0 w 2591054"/>
                              <a:gd name="T11" fmla="*/ 0 h 175564"/>
                              <a:gd name="T12" fmla="*/ 2591054 w 2591054"/>
                              <a:gd name="T13" fmla="*/ 175564 h 175564"/>
                            </a:gdLst>
                            <a:ahLst/>
                            <a:cxnLst>
                              <a:cxn ang="0">
                                <a:pos x="T0" y="T1"/>
                              </a:cxn>
                              <a:cxn ang="0">
                                <a:pos x="T2" y="T3"/>
                              </a:cxn>
                              <a:cxn ang="0">
                                <a:pos x="T4" y="T5"/>
                              </a:cxn>
                              <a:cxn ang="0">
                                <a:pos x="T6" y="T7"/>
                              </a:cxn>
                              <a:cxn ang="0">
                                <a:pos x="T8" y="T9"/>
                              </a:cxn>
                            </a:cxnLst>
                            <a:rect l="T10" t="T11" r="T12" b="T13"/>
                            <a:pathLst>
                              <a:path w="2591054" h="175564">
                                <a:moveTo>
                                  <a:pt x="0" y="0"/>
                                </a:moveTo>
                                <a:lnTo>
                                  <a:pt x="2591054" y="0"/>
                                </a:lnTo>
                                <a:lnTo>
                                  <a:pt x="2591054" y="175564"/>
                                </a:lnTo>
                                <a:lnTo>
                                  <a:pt x="0" y="175564"/>
                                </a:lnTo>
                                <a:lnTo>
                                  <a:pt x="0" y="0"/>
                                </a:lnTo>
                              </a:path>
                            </a:pathLst>
                          </a:custGeom>
                          <a:solidFill>
                            <a:srgbClr val="D3D3D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41446"/>
                        <wps:cNvSpPr>
                          <a:spLocks/>
                        </wps:cNvSpPr>
                        <wps:spPr bwMode="auto">
                          <a:xfrm>
                            <a:off x="0" y="3509"/>
                            <a:ext cx="58686" cy="1752"/>
                          </a:xfrm>
                          <a:custGeom>
                            <a:avLst/>
                            <a:gdLst>
                              <a:gd name="T0" fmla="*/ 0 w 5868670"/>
                              <a:gd name="T1" fmla="*/ 0 h 175260"/>
                              <a:gd name="T2" fmla="*/ 5868670 w 5868670"/>
                              <a:gd name="T3" fmla="*/ 0 h 175260"/>
                              <a:gd name="T4" fmla="*/ 5868670 w 5868670"/>
                              <a:gd name="T5" fmla="*/ 175260 h 175260"/>
                              <a:gd name="T6" fmla="*/ 0 w 5868670"/>
                              <a:gd name="T7" fmla="*/ 175260 h 175260"/>
                              <a:gd name="T8" fmla="*/ 0 w 5868670"/>
                              <a:gd name="T9" fmla="*/ 0 h 175260"/>
                              <a:gd name="T10" fmla="*/ 0 w 5868670"/>
                              <a:gd name="T11" fmla="*/ 0 h 175260"/>
                              <a:gd name="T12" fmla="*/ 5868670 w 5868670"/>
                              <a:gd name="T13" fmla="*/ 175260 h 175260"/>
                            </a:gdLst>
                            <a:ahLst/>
                            <a:cxnLst>
                              <a:cxn ang="0">
                                <a:pos x="T0" y="T1"/>
                              </a:cxn>
                              <a:cxn ang="0">
                                <a:pos x="T2" y="T3"/>
                              </a:cxn>
                              <a:cxn ang="0">
                                <a:pos x="T4" y="T5"/>
                              </a:cxn>
                              <a:cxn ang="0">
                                <a:pos x="T6" y="T7"/>
                              </a:cxn>
                              <a:cxn ang="0">
                                <a:pos x="T8" y="T9"/>
                              </a:cxn>
                            </a:cxnLst>
                            <a:rect l="T10" t="T11" r="T12" b="T13"/>
                            <a:pathLst>
                              <a:path w="5868670" h="175260">
                                <a:moveTo>
                                  <a:pt x="0" y="0"/>
                                </a:moveTo>
                                <a:lnTo>
                                  <a:pt x="5868670" y="0"/>
                                </a:lnTo>
                                <a:lnTo>
                                  <a:pt x="5868670" y="175260"/>
                                </a:lnTo>
                                <a:lnTo>
                                  <a:pt x="0" y="175260"/>
                                </a:lnTo>
                                <a:lnTo>
                                  <a:pt x="0" y="0"/>
                                </a:lnTo>
                              </a:path>
                            </a:pathLst>
                          </a:custGeom>
                          <a:solidFill>
                            <a:srgbClr val="D3D3D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905978" id="Group 39481" o:spid="_x0000_s1026" style="position:absolute;margin-left:0;margin-top:-15.15pt;width:463.55pt;height:41.45pt;z-index:-251657216" coordsize="58869,52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">
                <v:shape id="Shape 41444" o:spid="_x0000_s1027" style="position:absolute;left:13917;width:44952;height:1752;visibility:visible;mso-wrap-style:square;v-text-anchor:top" coordsize="449516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gcoMQA&#10;AADaAAAADwAAAGRycy9kb3ducmV2LnhtbESPQWvCQBSE74X+h+UVequbClWJbkIbEAqlhcQgeHtk&#10;n0ls9m3IrjH9925B8DjMzDfMJp1MJ0YaXGtZwessAkFcWd1yraDcbV9WIJxH1thZJgV/5CBNHh82&#10;GGt74ZzGwtciQNjFqKDxvo+ldFVDBt3M9sTBO9rBoA9yqKUe8BLgppPzKFpIgy2HhQZ7yhqqfouz&#10;UWBP5dvPPi/ld4TzQ59leTF+fSj1/DS9r0F4mvw9fGt/agVL+L8SboBM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44HKDEAAAA2gAAAA8AAAAAAAAAAAAAAAAAmAIAAGRycy9k&#10;b3ducmV2LnhtbFBLBQYAAAAABAAEAPUAAACJAwAAAAA=&#10;" path="m,l4495165,r,175260l,175260,,e" fillcolor="#d3d3d3" stroked="f" strokeweight="0">
                  <v:stroke miterlimit="83231f" joinstyle="miter"/>
                  <v:path arrowok="t" o:connecttype="custom" o:connectlocs="0,0;44952,0;44952,1752;0,1752;0,0" o:connectangles="0,0,0,0,0" textboxrect="0,0,4495165,175260"/>
                </v:shape>
                <v:shape id="Shape 41445" o:spid="_x0000_s1028" style="position:absolute;top:1753;width:25910;height:1756;visibility:visible;mso-wrap-style:square;v-text-anchor:top" coordsize="2591054,175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TJdcAA&#10;AADaAAAADwAAAGRycy9kb3ducmV2LnhtbERPTYvCMBC9L/gfwgje1rSCulSj6LKiiJdVL97GZmyL&#10;zaQksdZ/vzkseHy87/myM7VoyfnKsoJ0mIAgzq2uuFBwPm0+v0D4gKyxtkwKXuRhueh9zDHT9sm/&#10;1B5DIWII+wwVlCE0mZQ+L8mgH9qGOHI36wyGCF0htcNnDDe1HCXJRBqsODaU2NB3Sfn9+DAK9u1m&#10;v54cxi69Xn4kj7bTdFVMlRr0u9UMRKAuvMX/7p1WELfGK/EGyM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TJdcAAAADaAAAADwAAAAAAAAAAAAAAAACYAgAAZHJzL2Rvd25y&#10;ZXYueG1sUEsFBgAAAAAEAAQA9QAAAIUDAAAAAA==&#10;" path="m,l2591054,r,175564l,175564,,e" fillcolor="#d3d3d3" stroked="f" strokeweight="0">
                  <v:stroke miterlimit="83231f" joinstyle="miter"/>
                  <v:path arrowok="t" o:connecttype="custom" o:connectlocs="0,0;25910,0;25910,1756;0,1756;0,0" o:connectangles="0,0,0,0,0" textboxrect="0,0,2591054,175564"/>
                </v:shape>
                <v:shape id="Shape 41446" o:spid="_x0000_s1029" style="position:absolute;top:3509;width:58686;height:1752;visibility:visible;mso-wrap-style:square;v-text-anchor:top" coordsize="586867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dOMQA&#10;AADaAAAADwAAAGRycy9kb3ducmV2LnhtbESPQWvCQBSE7wX/w/IEL0E3emg1ugmlUBB7qrYHb4/s&#10;Mwlm36a7axL/vVso9DjMzDfMrhhNK3pyvrGsYLlIQRCXVjdcKfg6vc/XIHxA1thaJgV38lDkk6cd&#10;ZtoO/En9MVQiQthnqKAOocuk9GVNBv3CdsTRu1hnMETpKqkdDhFuWrlK02dpsOG4UGNHbzWV1+PN&#10;KDiX6bDuVx/fy5+XQ3Vml2xMkig1m46vWxCBxvAf/mvvtYIN/F6JN0D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Y3TjEAAAA2gAAAA8AAAAAAAAAAAAAAAAAmAIAAGRycy9k&#10;b3ducmV2LnhtbFBLBQYAAAAABAAEAPUAAACJAwAAAAA=&#10;" path="m,l5868670,r,175260l,175260,,e" fillcolor="#d3d3d3" stroked="f" strokeweight="0">
                  <v:stroke miterlimit="83231f" joinstyle="miter"/>
                  <v:path arrowok="t" o:connecttype="custom" o:connectlocs="0,0;58686,0;58686,1752;0,1752;0,0" o:connectangles="0,0,0,0,0" textboxrect="0,0,5868670,175260"/>
                </v:shape>
              </v:group>
            </w:pict>
          </mc:Fallback>
        </mc:AlternateContent>
      </w:r>
      <w:r w:rsidR="008305DE" w:rsidRPr="00955CC8">
        <w:rPr>
          <w:rFonts w:ascii="Times New Roman" w:hAnsi="Times New Roman" w:cs="Times New Roman"/>
          <w:lang w:val="ru-RU"/>
        </w:rPr>
        <w:t xml:space="preserve">__________________________________, </w:t>
      </w:r>
      <w:r w:rsidR="008305DE" w:rsidRPr="00955CC8">
        <w:rPr>
          <w:rFonts w:ascii="Times New Roman" w:hAnsi="Times New Roman" w:cs="Times New Roman"/>
          <w:i/>
          <w:lang w:val="ru-RU"/>
        </w:rPr>
        <w:t>[действующего / (действующей)</w:t>
      </w:r>
      <w:proofErr w:type="gramStart"/>
      <w:r w:rsidR="008305DE" w:rsidRPr="00955CC8">
        <w:rPr>
          <w:rFonts w:ascii="Times New Roman" w:hAnsi="Times New Roman" w:cs="Times New Roman"/>
          <w:i/>
          <w:lang w:val="ru-RU"/>
        </w:rPr>
        <w:t>]</w:t>
      </w:r>
      <w:r w:rsidR="008305DE" w:rsidRPr="00955CC8">
        <w:rPr>
          <w:rFonts w:ascii="Times New Roman" w:hAnsi="Times New Roman" w:cs="Times New Roman"/>
          <w:lang w:val="ru-RU"/>
        </w:rPr>
        <w:t xml:space="preserve">  на</w:t>
      </w:r>
      <w:proofErr w:type="gramEnd"/>
      <w:r w:rsidR="008305DE" w:rsidRPr="00955CC8">
        <w:rPr>
          <w:rFonts w:ascii="Times New Roman" w:hAnsi="Times New Roman" w:cs="Times New Roman"/>
          <w:lang w:val="ru-RU"/>
        </w:rPr>
        <w:t xml:space="preserve"> основании _____________________________________________________________________________, с одной стороны,  и </w:t>
      </w:r>
    </w:p>
    <w:p w:rsidR="008305DE" w:rsidRPr="00955CC8" w:rsidRDefault="008305DE" w:rsidP="00C05F58">
      <w:pPr>
        <w:spacing w:after="15" w:line="276" w:lineRule="auto"/>
        <w:ind w:left="10" w:right="71" w:hanging="10"/>
        <w:jc w:val="right"/>
        <w:rPr>
          <w:rFonts w:ascii="Times New Roman" w:hAnsi="Times New Roman" w:cs="Times New Roman"/>
          <w:lang w:val="ru-RU"/>
        </w:rPr>
      </w:pPr>
      <w:r w:rsidRPr="00955CC8">
        <w:rPr>
          <w:rFonts w:ascii="Times New Roman" w:hAnsi="Times New Roman" w:cs="Times New Roman"/>
          <w:lang w:val="ru-RU"/>
        </w:rPr>
        <w:t>_________________________________________________________________________</w:t>
      </w:r>
    </w:p>
    <w:p w:rsidR="008305DE" w:rsidRPr="00955CC8" w:rsidRDefault="005E6ACC" w:rsidP="00C05F58">
      <w:pPr>
        <w:spacing w:line="276" w:lineRule="auto"/>
        <w:ind w:right="55"/>
        <w:rPr>
          <w:rFonts w:ascii="Times New Roman" w:hAnsi="Times New Roman" w:cs="Times New Roman"/>
          <w:lang w:val="ru-RU"/>
        </w:rPr>
      </w:pPr>
      <w:r w:rsidRPr="00955CC8">
        <w:rPr>
          <w:rFonts w:ascii="Times New Roman" w:eastAsia="Calibri" w:hAnsi="Times New Roman" w:cs="Times New Roman"/>
          <w:noProof/>
          <w:lang w:val="ru-RU" w:eastAsia="ru-RU"/>
        </w:rPr>
        <mc:AlternateContent>
          <mc:Choice Requires="wpg">
            <w:drawing>
              <wp:anchor distT="0" distB="0" distL="114300" distR="114300" simplePos="0" relativeHeight="251660288" behindDoc="1" locked="0" layoutInCell="1" allowOverlap="1">
                <wp:simplePos x="0" y="0"/>
                <wp:positionH relativeFrom="column">
                  <wp:posOffset>0</wp:posOffset>
                </wp:positionH>
                <wp:positionV relativeFrom="paragraph">
                  <wp:posOffset>-196850</wp:posOffset>
                </wp:positionV>
                <wp:extent cx="5923280" cy="701040"/>
                <wp:effectExtent l="3810" t="0" r="0" b="3810"/>
                <wp:wrapNone/>
                <wp:docPr id="1" name="Group 394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3280" cy="701040"/>
                          <a:chOff x="0" y="0"/>
                          <a:chExt cx="59234" cy="7010"/>
                        </a:xfrm>
                      </wpg:grpSpPr>
                      <wps:wsp>
                        <wps:cNvPr id="2" name="Shape 41447"/>
                        <wps:cNvSpPr>
                          <a:spLocks/>
                        </wps:cNvSpPr>
                        <wps:spPr bwMode="auto">
                          <a:xfrm>
                            <a:off x="3596" y="0"/>
                            <a:ext cx="55638" cy="1752"/>
                          </a:xfrm>
                          <a:custGeom>
                            <a:avLst/>
                            <a:gdLst>
                              <a:gd name="T0" fmla="*/ 0 w 5563871"/>
                              <a:gd name="T1" fmla="*/ 0 h 175260"/>
                              <a:gd name="T2" fmla="*/ 5563871 w 5563871"/>
                              <a:gd name="T3" fmla="*/ 0 h 175260"/>
                              <a:gd name="T4" fmla="*/ 5563871 w 5563871"/>
                              <a:gd name="T5" fmla="*/ 175260 h 175260"/>
                              <a:gd name="T6" fmla="*/ 0 w 5563871"/>
                              <a:gd name="T7" fmla="*/ 175260 h 175260"/>
                              <a:gd name="T8" fmla="*/ 0 w 5563871"/>
                              <a:gd name="T9" fmla="*/ 0 h 175260"/>
                              <a:gd name="T10" fmla="*/ 0 w 5563871"/>
                              <a:gd name="T11" fmla="*/ 0 h 175260"/>
                              <a:gd name="T12" fmla="*/ 5563871 w 5563871"/>
                              <a:gd name="T13" fmla="*/ 175260 h 175260"/>
                            </a:gdLst>
                            <a:ahLst/>
                            <a:cxnLst>
                              <a:cxn ang="0">
                                <a:pos x="T0" y="T1"/>
                              </a:cxn>
                              <a:cxn ang="0">
                                <a:pos x="T2" y="T3"/>
                              </a:cxn>
                              <a:cxn ang="0">
                                <a:pos x="T4" y="T5"/>
                              </a:cxn>
                              <a:cxn ang="0">
                                <a:pos x="T6" y="T7"/>
                              </a:cxn>
                              <a:cxn ang="0">
                                <a:pos x="T8" y="T9"/>
                              </a:cxn>
                            </a:cxnLst>
                            <a:rect l="T10" t="T11" r="T12" b="T13"/>
                            <a:pathLst>
                              <a:path w="5563871" h="175260">
                                <a:moveTo>
                                  <a:pt x="0" y="0"/>
                                </a:moveTo>
                                <a:lnTo>
                                  <a:pt x="5563871" y="0"/>
                                </a:lnTo>
                                <a:lnTo>
                                  <a:pt x="5563871" y="175260"/>
                                </a:lnTo>
                                <a:lnTo>
                                  <a:pt x="0" y="175260"/>
                                </a:lnTo>
                                <a:lnTo>
                                  <a:pt x="0" y="0"/>
                                </a:lnTo>
                              </a:path>
                            </a:pathLst>
                          </a:custGeom>
                          <a:solidFill>
                            <a:srgbClr val="D3D3D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 name="Shape 41448"/>
                        <wps:cNvSpPr>
                          <a:spLocks/>
                        </wps:cNvSpPr>
                        <wps:spPr bwMode="auto">
                          <a:xfrm>
                            <a:off x="0" y="1752"/>
                            <a:ext cx="16248" cy="1753"/>
                          </a:xfrm>
                          <a:custGeom>
                            <a:avLst/>
                            <a:gdLst>
                              <a:gd name="T0" fmla="*/ 0 w 1624838"/>
                              <a:gd name="T1" fmla="*/ 0 h 175260"/>
                              <a:gd name="T2" fmla="*/ 1624838 w 1624838"/>
                              <a:gd name="T3" fmla="*/ 0 h 175260"/>
                              <a:gd name="T4" fmla="*/ 1624838 w 1624838"/>
                              <a:gd name="T5" fmla="*/ 175260 h 175260"/>
                              <a:gd name="T6" fmla="*/ 0 w 1624838"/>
                              <a:gd name="T7" fmla="*/ 175260 h 175260"/>
                              <a:gd name="T8" fmla="*/ 0 w 1624838"/>
                              <a:gd name="T9" fmla="*/ 0 h 175260"/>
                              <a:gd name="T10" fmla="*/ 0 w 1624838"/>
                              <a:gd name="T11" fmla="*/ 0 h 175260"/>
                              <a:gd name="T12" fmla="*/ 1624838 w 1624838"/>
                              <a:gd name="T13" fmla="*/ 175260 h 175260"/>
                            </a:gdLst>
                            <a:ahLst/>
                            <a:cxnLst>
                              <a:cxn ang="0">
                                <a:pos x="T0" y="T1"/>
                              </a:cxn>
                              <a:cxn ang="0">
                                <a:pos x="T2" y="T3"/>
                              </a:cxn>
                              <a:cxn ang="0">
                                <a:pos x="T4" y="T5"/>
                              </a:cxn>
                              <a:cxn ang="0">
                                <a:pos x="T6" y="T7"/>
                              </a:cxn>
                              <a:cxn ang="0">
                                <a:pos x="T8" y="T9"/>
                              </a:cxn>
                            </a:cxnLst>
                            <a:rect l="T10" t="T11" r="T12" b="T13"/>
                            <a:pathLst>
                              <a:path w="1624838" h="175260">
                                <a:moveTo>
                                  <a:pt x="0" y="0"/>
                                </a:moveTo>
                                <a:lnTo>
                                  <a:pt x="1624838" y="0"/>
                                </a:lnTo>
                                <a:lnTo>
                                  <a:pt x="1624838" y="175260"/>
                                </a:lnTo>
                                <a:lnTo>
                                  <a:pt x="0" y="175260"/>
                                </a:lnTo>
                                <a:lnTo>
                                  <a:pt x="0" y="0"/>
                                </a:lnTo>
                              </a:path>
                            </a:pathLst>
                          </a:custGeom>
                          <a:solidFill>
                            <a:srgbClr val="D3D3D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Shape 41449"/>
                        <wps:cNvSpPr>
                          <a:spLocks/>
                        </wps:cNvSpPr>
                        <wps:spPr bwMode="auto">
                          <a:xfrm>
                            <a:off x="0" y="3505"/>
                            <a:ext cx="47344" cy="1752"/>
                          </a:xfrm>
                          <a:custGeom>
                            <a:avLst/>
                            <a:gdLst>
                              <a:gd name="T0" fmla="*/ 0 w 4734433"/>
                              <a:gd name="T1" fmla="*/ 0 h 175260"/>
                              <a:gd name="T2" fmla="*/ 4734433 w 4734433"/>
                              <a:gd name="T3" fmla="*/ 0 h 175260"/>
                              <a:gd name="T4" fmla="*/ 4734433 w 4734433"/>
                              <a:gd name="T5" fmla="*/ 175260 h 175260"/>
                              <a:gd name="T6" fmla="*/ 0 w 4734433"/>
                              <a:gd name="T7" fmla="*/ 175260 h 175260"/>
                              <a:gd name="T8" fmla="*/ 0 w 4734433"/>
                              <a:gd name="T9" fmla="*/ 0 h 175260"/>
                              <a:gd name="T10" fmla="*/ 0 w 4734433"/>
                              <a:gd name="T11" fmla="*/ 0 h 175260"/>
                              <a:gd name="T12" fmla="*/ 4734433 w 4734433"/>
                              <a:gd name="T13" fmla="*/ 175260 h 175260"/>
                            </a:gdLst>
                            <a:ahLst/>
                            <a:cxnLst>
                              <a:cxn ang="0">
                                <a:pos x="T0" y="T1"/>
                              </a:cxn>
                              <a:cxn ang="0">
                                <a:pos x="T2" y="T3"/>
                              </a:cxn>
                              <a:cxn ang="0">
                                <a:pos x="T4" y="T5"/>
                              </a:cxn>
                              <a:cxn ang="0">
                                <a:pos x="T6" y="T7"/>
                              </a:cxn>
                              <a:cxn ang="0">
                                <a:pos x="T8" y="T9"/>
                              </a:cxn>
                            </a:cxnLst>
                            <a:rect l="T10" t="T11" r="T12" b="T13"/>
                            <a:pathLst>
                              <a:path w="4734433" h="175260">
                                <a:moveTo>
                                  <a:pt x="0" y="0"/>
                                </a:moveTo>
                                <a:lnTo>
                                  <a:pt x="4734433" y="0"/>
                                </a:lnTo>
                                <a:lnTo>
                                  <a:pt x="4734433" y="175260"/>
                                </a:lnTo>
                                <a:lnTo>
                                  <a:pt x="0" y="175260"/>
                                </a:lnTo>
                                <a:lnTo>
                                  <a:pt x="0" y="0"/>
                                </a:lnTo>
                              </a:path>
                            </a:pathLst>
                          </a:custGeom>
                          <a:solidFill>
                            <a:srgbClr val="D3D3D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 name="Shape 41450"/>
                        <wps:cNvSpPr>
                          <a:spLocks/>
                        </wps:cNvSpPr>
                        <wps:spPr bwMode="auto">
                          <a:xfrm>
                            <a:off x="20104" y="5257"/>
                            <a:ext cx="38094" cy="1753"/>
                          </a:xfrm>
                          <a:custGeom>
                            <a:avLst/>
                            <a:gdLst>
                              <a:gd name="T0" fmla="*/ 0 w 3809365"/>
                              <a:gd name="T1" fmla="*/ 0 h 175260"/>
                              <a:gd name="T2" fmla="*/ 3809365 w 3809365"/>
                              <a:gd name="T3" fmla="*/ 0 h 175260"/>
                              <a:gd name="T4" fmla="*/ 3809365 w 3809365"/>
                              <a:gd name="T5" fmla="*/ 175260 h 175260"/>
                              <a:gd name="T6" fmla="*/ 0 w 3809365"/>
                              <a:gd name="T7" fmla="*/ 175260 h 175260"/>
                              <a:gd name="T8" fmla="*/ 0 w 3809365"/>
                              <a:gd name="T9" fmla="*/ 0 h 175260"/>
                              <a:gd name="T10" fmla="*/ 0 w 3809365"/>
                              <a:gd name="T11" fmla="*/ 0 h 175260"/>
                              <a:gd name="T12" fmla="*/ 3809365 w 3809365"/>
                              <a:gd name="T13" fmla="*/ 175260 h 175260"/>
                            </a:gdLst>
                            <a:ahLst/>
                            <a:cxnLst>
                              <a:cxn ang="0">
                                <a:pos x="T0" y="T1"/>
                              </a:cxn>
                              <a:cxn ang="0">
                                <a:pos x="T2" y="T3"/>
                              </a:cxn>
                              <a:cxn ang="0">
                                <a:pos x="T4" y="T5"/>
                              </a:cxn>
                              <a:cxn ang="0">
                                <a:pos x="T6" y="T7"/>
                              </a:cxn>
                              <a:cxn ang="0">
                                <a:pos x="T8" y="T9"/>
                              </a:cxn>
                            </a:cxnLst>
                            <a:rect l="T10" t="T11" r="T12" b="T13"/>
                            <a:pathLst>
                              <a:path w="3809365" h="175260">
                                <a:moveTo>
                                  <a:pt x="0" y="0"/>
                                </a:moveTo>
                                <a:lnTo>
                                  <a:pt x="3809365" y="0"/>
                                </a:lnTo>
                                <a:lnTo>
                                  <a:pt x="3809365" y="175260"/>
                                </a:lnTo>
                                <a:lnTo>
                                  <a:pt x="0" y="175260"/>
                                </a:lnTo>
                                <a:lnTo>
                                  <a:pt x="0" y="0"/>
                                </a:lnTo>
                              </a:path>
                            </a:pathLst>
                          </a:custGeom>
                          <a:solidFill>
                            <a:srgbClr val="D3D3D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18E957" id="Group 39482" o:spid="_x0000_s1026" style="position:absolute;margin-left:0;margin-top:-15.5pt;width:466.4pt;height:55.2pt;z-index:-251656192" coordsize="59234,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">
                <v:shape id="Shape 41447" o:spid="_x0000_s1027" style="position:absolute;left:3596;width:55638;height:1752;visibility:visible;mso-wrap-style:square;v-text-anchor:top" coordsize="5563871,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9jPcMA&#10;AADaAAAADwAAAGRycy9kb3ducmV2LnhtbESPW2vCQBSE3wv+h+UIvulGH2wbXcUrFKzQeHk/ZE+T&#10;0OzZkF2T+O9dQejjMDPfMPNlZ0rRUO0KywrGowgEcWp1wZmCy3k//ADhPLLG0jIpuJOD5aL3NsdY&#10;25YTak4+EwHCLkYFufdVLKVLczLoRrYiDt6vrQ36IOtM6hrbADelnETRVBosOCzkWNEmp/TvdDMK&#10;Nu3xnZvtrji49bT8Tqru8/qTKDXod6sZCE+d/w+/2l9awQSeV8IN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89jPcMAAADaAAAADwAAAAAAAAAAAAAAAACYAgAAZHJzL2Rv&#10;d25yZXYueG1sUEsFBgAAAAAEAAQA9QAAAIgDAAAAAA==&#10;" path="m,l5563871,r,175260l,175260,,e" fillcolor="#d3d3d3" stroked="f" strokeweight="0">
                  <v:stroke miterlimit="83231f" joinstyle="miter"/>
                  <v:path arrowok="t" o:connecttype="custom" o:connectlocs="0,0;55638,0;55638,1752;0,1752;0,0" o:connectangles="0,0,0,0,0" textboxrect="0,0,5563871,175260"/>
                </v:shape>
                <v:shape id="Shape 41448" o:spid="_x0000_s1028" style="position:absolute;top:1752;width:16248;height:1753;visibility:visible;mso-wrap-style:square;v-text-anchor:top" coordsize="1624838,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YeuMIA&#10;AADaAAAADwAAAGRycy9kb3ducmV2LnhtbESPQUvDQBCF74L/YRnBm500ikjstpSCELy19dDjmB2T&#10;tNnZsDu20V/vCoLHx3vve7zFavKDOXNMfRAL81kBhqUJrpfWwtv+5e4JTFISR0MQtvDFCVbL66sF&#10;VS5cZMvnnbYmQyRVZKFTHSvE1HTsKc3CyJK9jxA9aZaxRRfpkuF+wLIoHtFTL3mho5E3HTen3ae3&#10;8DrH4+ldvxWx3G/KgzzU21hbe3szrZ/BKE/6H/5r187CPfxeyTcAl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h64wgAAANoAAAAPAAAAAAAAAAAAAAAAAJgCAABkcnMvZG93&#10;bnJldi54bWxQSwUGAAAAAAQABAD1AAAAhwMAAAAA&#10;" path="m,l1624838,r,175260l,175260,,e" fillcolor="#d3d3d3" stroked="f" strokeweight="0">
                  <v:stroke miterlimit="83231f" joinstyle="miter"/>
                  <v:path arrowok="t" o:connecttype="custom" o:connectlocs="0,0;16248,0;16248,1753;0,1753;0,0" o:connectangles="0,0,0,0,0" textboxrect="0,0,1624838,175260"/>
                </v:shape>
                <v:shape id="Shape 41449" o:spid="_x0000_s1029" style="position:absolute;top:3505;width:47344;height:1752;visibility:visible;mso-wrap-style:square;v-text-anchor:top" coordsize="4734433,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9EpMQA&#10;AADaAAAADwAAAGRycy9kb3ducmV2LnhtbESPT2vCQBTE70K/w/KE3nSjlSCpqxSrEvAg/jn0+Mi+&#10;Jmmzb8PuGuO3dwsFj8PM/IZZrHrTiI6cry0rmIwTEMSF1TWXCi7n7WgOwgdkjY1lUnAnD6vly2CB&#10;mbY3PlJ3CqWIEPYZKqhCaDMpfVGRQT+2LXH0vq0zGKJ0pdQObxFuGjlNklQarDkuVNjSuqLi93Q1&#10;Cny6s13TbX7M5XPt9ukh/9q/5Uq9DvuPdxCB+vAM/7dzrWAGf1fiD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RKTEAAAA2gAAAA8AAAAAAAAAAAAAAAAAmAIAAGRycy9k&#10;b3ducmV2LnhtbFBLBQYAAAAABAAEAPUAAACJAwAAAAA=&#10;" path="m,l4734433,r,175260l,175260,,e" fillcolor="#d3d3d3" stroked="f" strokeweight="0">
                  <v:stroke miterlimit="83231f" joinstyle="miter"/>
                  <v:path arrowok="t" o:connecttype="custom" o:connectlocs="0,0;47344,0;47344,1752;0,1752;0,0" o:connectangles="0,0,0,0,0" textboxrect="0,0,4734433,175260"/>
                </v:shape>
                <v:shape id="Shape 41450" o:spid="_x0000_s1030" style="position:absolute;left:20104;top:5257;width:38094;height:1753;visibility:visible;mso-wrap-style:square;v-text-anchor:top" coordsize="380936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BJ6sIA&#10;AADaAAAADwAAAGRycy9kb3ducmV2LnhtbESPT4vCMBTE74LfIbyFvciaquhqNYoIC4viwX/3R/Ns&#10;yyYvpUm1++2NIHgcZuY3zGLVWiNuVPvSsYJBPwFBnDldcq7gfPr5moLwAVmjcUwK/snDatntLDDV&#10;7s4Huh1DLiKEfYoKihCqVEqfFWTR911FHL2rqy2GKOtc6hrvEW6NHCbJRFosOS4UWNGmoOzv2FgF&#10;vavbV2a35e/D1JSjphnMpLso9fnRrucgArXhHX61f7WCMTyvxBs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EEnqwgAAANoAAAAPAAAAAAAAAAAAAAAAAJgCAABkcnMvZG93&#10;bnJldi54bWxQSwUGAAAAAAQABAD1AAAAhwMAAAAA&#10;" path="m,l3809365,r,175260l,175260,,e" fillcolor="#d3d3d3" stroked="f" strokeweight="0">
                  <v:stroke miterlimit="83231f" joinstyle="miter"/>
                  <v:path arrowok="t" o:connecttype="custom" o:connectlocs="0,0;38094,0;38094,1753;0,1753;0,0" o:connectangles="0,0,0,0,0" textboxrect="0,0,3809365,175260"/>
                </v:shape>
              </v:group>
            </w:pict>
          </mc:Fallback>
        </mc:AlternateContent>
      </w:r>
      <w:r w:rsidR="008305DE" w:rsidRPr="00955CC8">
        <w:rPr>
          <w:rFonts w:ascii="Times New Roman" w:hAnsi="Times New Roman" w:cs="Times New Roman"/>
          <w:lang w:val="ru-RU"/>
        </w:rPr>
        <w:t xml:space="preserve">(____________________), именуемое в дальнейшем </w:t>
      </w:r>
      <w:r w:rsidR="008305DE" w:rsidRPr="00955CC8">
        <w:rPr>
          <w:rFonts w:ascii="Times New Roman" w:hAnsi="Times New Roman" w:cs="Times New Roman"/>
          <w:b/>
          <w:lang w:val="ru-RU"/>
        </w:rPr>
        <w:t>«Лицензиар»</w:t>
      </w:r>
      <w:r w:rsidR="008305DE" w:rsidRPr="00955CC8">
        <w:rPr>
          <w:rFonts w:ascii="Times New Roman" w:hAnsi="Times New Roman" w:cs="Times New Roman"/>
          <w:lang w:val="ru-RU"/>
        </w:rPr>
        <w:t xml:space="preserve">, в лице ______________________________ __________ __________ __________, </w:t>
      </w:r>
      <w:r w:rsidR="008305DE" w:rsidRPr="00955CC8">
        <w:rPr>
          <w:rFonts w:ascii="Times New Roman" w:hAnsi="Times New Roman" w:cs="Times New Roman"/>
          <w:i/>
          <w:lang w:val="ru-RU"/>
        </w:rPr>
        <w:t>[действующего / (действующей)]</w:t>
      </w:r>
      <w:r w:rsidR="008305DE" w:rsidRPr="00955CC8">
        <w:rPr>
          <w:rFonts w:ascii="Times New Roman" w:hAnsi="Times New Roman" w:cs="Times New Roman"/>
          <w:lang w:val="ru-RU"/>
        </w:rPr>
        <w:t xml:space="preserve"> на основании __________________________________________________, с другой стороны, совместно именуемые «Стороны», а по отдельности – «Сторона», составили настоящий Акт сдачи-приемки Лицензии (далее – «Акт») о нижеследующем. </w:t>
      </w:r>
    </w:p>
    <w:p w:rsidR="008305DE" w:rsidRPr="00955CC8" w:rsidRDefault="008305DE" w:rsidP="00C9094D">
      <w:pPr>
        <w:numPr>
          <w:ilvl w:val="0"/>
          <w:numId w:val="9"/>
        </w:numPr>
        <w:spacing w:after="14" w:line="276" w:lineRule="auto"/>
        <w:ind w:right="55" w:hanging="360"/>
        <w:jc w:val="both"/>
        <w:rPr>
          <w:rFonts w:ascii="Times New Roman" w:hAnsi="Times New Roman" w:cs="Times New Roman"/>
          <w:lang w:val="ru-RU"/>
        </w:rPr>
      </w:pPr>
      <w:r w:rsidRPr="00955CC8">
        <w:rPr>
          <w:rFonts w:ascii="Times New Roman" w:hAnsi="Times New Roman" w:cs="Times New Roman"/>
          <w:lang w:val="ru-RU"/>
        </w:rPr>
        <w:t xml:space="preserve">Лицензиар за вознаграждение передал Лицензиату Лицензию </w:t>
      </w:r>
      <w:proofErr w:type="spellStart"/>
      <w:r w:rsidRPr="00955CC8">
        <w:rPr>
          <w:rFonts w:ascii="Times New Roman" w:hAnsi="Times New Roman" w:cs="Times New Roman"/>
          <w:lang w:val="ru-RU"/>
        </w:rPr>
        <w:t>наПО</w:t>
      </w:r>
      <w:proofErr w:type="spellEnd"/>
      <w:r w:rsidRPr="00955CC8">
        <w:rPr>
          <w:rFonts w:ascii="Times New Roman" w:hAnsi="Times New Roman" w:cs="Times New Roman"/>
          <w:lang w:val="ru-RU"/>
        </w:rPr>
        <w:t xml:space="preserve"> в соответствии с Договором поставки Оборудования, предоставления прав использования программного обеспечения (лицензий), № </w:t>
      </w:r>
      <w:r w:rsidRPr="00955CC8">
        <w:rPr>
          <w:rFonts w:ascii="Times New Roman" w:hAnsi="Times New Roman" w:cs="Times New Roman"/>
          <w:shd w:val="clear" w:color="auto" w:fill="D3D3D3"/>
          <w:lang w:val="ru-RU"/>
        </w:rPr>
        <w:t>_____</w:t>
      </w:r>
      <w:r w:rsidRPr="00955CC8">
        <w:rPr>
          <w:rFonts w:ascii="Times New Roman" w:hAnsi="Times New Roman" w:cs="Times New Roman"/>
          <w:lang w:val="ru-RU"/>
        </w:rPr>
        <w:t xml:space="preserve"> от «</w:t>
      </w:r>
      <w:r w:rsidRPr="00955CC8">
        <w:rPr>
          <w:rFonts w:ascii="Times New Roman" w:hAnsi="Times New Roman" w:cs="Times New Roman"/>
          <w:shd w:val="clear" w:color="auto" w:fill="D3D3D3"/>
          <w:lang w:val="ru-RU"/>
        </w:rPr>
        <w:t>____</w:t>
      </w:r>
      <w:proofErr w:type="gramStart"/>
      <w:r w:rsidRPr="00955CC8">
        <w:rPr>
          <w:rFonts w:ascii="Times New Roman" w:hAnsi="Times New Roman" w:cs="Times New Roman"/>
          <w:shd w:val="clear" w:color="auto" w:fill="D3D3D3"/>
          <w:lang w:val="ru-RU"/>
        </w:rPr>
        <w:t>_</w:t>
      </w:r>
      <w:r w:rsidRPr="00955CC8">
        <w:rPr>
          <w:rFonts w:ascii="Times New Roman" w:hAnsi="Times New Roman" w:cs="Times New Roman"/>
          <w:lang w:val="ru-RU"/>
        </w:rPr>
        <w:t>»</w:t>
      </w:r>
      <w:r w:rsidRPr="00955CC8">
        <w:rPr>
          <w:rFonts w:ascii="Times New Roman" w:hAnsi="Times New Roman" w:cs="Times New Roman"/>
          <w:shd w:val="clear" w:color="auto" w:fill="D3D3D3"/>
          <w:lang w:val="ru-RU"/>
        </w:rPr>
        <w:t>_</w:t>
      </w:r>
      <w:proofErr w:type="gramEnd"/>
      <w:r w:rsidRPr="00955CC8">
        <w:rPr>
          <w:rFonts w:ascii="Times New Roman" w:hAnsi="Times New Roman" w:cs="Times New Roman"/>
          <w:shd w:val="clear" w:color="auto" w:fill="D3D3D3"/>
          <w:lang w:val="ru-RU"/>
        </w:rPr>
        <w:t>_______</w:t>
      </w:r>
      <w:r w:rsidRPr="00955CC8">
        <w:rPr>
          <w:rFonts w:ascii="Times New Roman" w:hAnsi="Times New Roman" w:cs="Times New Roman"/>
          <w:lang w:val="ru-RU"/>
        </w:rPr>
        <w:t>201</w:t>
      </w:r>
      <w:r w:rsidRPr="00955CC8">
        <w:rPr>
          <w:rFonts w:ascii="Times New Roman" w:hAnsi="Times New Roman" w:cs="Times New Roman"/>
          <w:shd w:val="clear" w:color="auto" w:fill="D3D3D3"/>
          <w:lang w:val="ru-RU"/>
        </w:rPr>
        <w:t>__</w:t>
      </w:r>
      <w:r w:rsidRPr="00955CC8">
        <w:rPr>
          <w:rFonts w:ascii="Times New Roman" w:hAnsi="Times New Roman" w:cs="Times New Roman"/>
          <w:lang w:val="ru-RU"/>
        </w:rPr>
        <w:t>года, а Лицензиат принял следующее Программное обеспечение:</w:t>
      </w:r>
    </w:p>
    <w:tbl>
      <w:tblPr>
        <w:tblStyle w:val="TableGrid"/>
        <w:tblW w:w="9919" w:type="dxa"/>
        <w:tblInd w:w="-282" w:type="dxa"/>
        <w:tblCellMar>
          <w:top w:w="7" w:type="dxa"/>
          <w:left w:w="107" w:type="dxa"/>
          <w:right w:w="68" w:type="dxa"/>
        </w:tblCellMar>
        <w:tblLook w:val="04A0" w:firstRow="1" w:lastRow="0" w:firstColumn="1" w:lastColumn="0" w:noHBand="0" w:noVBand="1"/>
      </w:tblPr>
      <w:tblGrid>
        <w:gridCol w:w="4677"/>
        <w:gridCol w:w="1980"/>
        <w:gridCol w:w="1563"/>
        <w:gridCol w:w="1699"/>
      </w:tblGrid>
      <w:tr w:rsidR="000941E9" w:rsidRPr="00A17E72" w:rsidTr="008855B1">
        <w:trPr>
          <w:trHeight w:val="1020"/>
        </w:trPr>
        <w:tc>
          <w:tcPr>
            <w:tcW w:w="4677"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8305DE" w:rsidRPr="00955CC8" w:rsidRDefault="00C05F58" w:rsidP="00C05F58">
            <w:pPr>
              <w:spacing w:line="276" w:lineRule="auto"/>
              <w:ind w:right="42"/>
              <w:jc w:val="center"/>
              <w:rPr>
                <w:rFonts w:ascii="Times New Roman" w:hAnsi="Times New Roman" w:cs="Times New Roman"/>
                <w:sz w:val="18"/>
                <w:szCs w:val="18"/>
              </w:rPr>
            </w:pPr>
            <w:r w:rsidRPr="00955CC8">
              <w:rPr>
                <w:rFonts w:ascii="Times New Roman" w:hAnsi="Times New Roman" w:cs="Times New Roman"/>
                <w:b/>
                <w:sz w:val="18"/>
                <w:szCs w:val="18"/>
                <w:lang w:val="ru-RU"/>
              </w:rPr>
              <w:t>Наименование</w:t>
            </w:r>
            <w:r w:rsidR="008305DE" w:rsidRPr="00955CC8">
              <w:rPr>
                <w:rFonts w:ascii="Times New Roman" w:hAnsi="Times New Roman" w:cs="Times New Roman"/>
                <w:b/>
                <w:sz w:val="18"/>
                <w:szCs w:val="18"/>
              </w:rPr>
              <w:t xml:space="preserve">ПО и </w:t>
            </w:r>
            <w:r w:rsidRPr="00955CC8">
              <w:rPr>
                <w:rFonts w:ascii="Times New Roman" w:hAnsi="Times New Roman" w:cs="Times New Roman"/>
                <w:b/>
                <w:sz w:val="18"/>
                <w:szCs w:val="18"/>
                <w:lang w:val="ru-RU"/>
              </w:rPr>
              <w:t>Правообладатель</w:t>
            </w:r>
          </w:p>
        </w:tc>
        <w:tc>
          <w:tcPr>
            <w:tcW w:w="1980" w:type="dxa"/>
            <w:tcBorders>
              <w:top w:val="single" w:sz="4" w:space="0" w:color="000000"/>
              <w:left w:val="single" w:sz="4" w:space="0" w:color="000000"/>
              <w:bottom w:val="single" w:sz="4" w:space="0" w:color="000000"/>
              <w:right w:val="single" w:sz="4" w:space="0" w:color="000000"/>
            </w:tcBorders>
            <w:shd w:val="clear" w:color="auto" w:fill="E6E6E6"/>
          </w:tcPr>
          <w:p w:rsidR="008305DE" w:rsidRPr="00955CC8" w:rsidRDefault="008305DE" w:rsidP="00C05F58">
            <w:pPr>
              <w:spacing w:after="2" w:line="276" w:lineRule="auto"/>
              <w:jc w:val="center"/>
              <w:rPr>
                <w:rFonts w:ascii="Times New Roman" w:hAnsi="Times New Roman" w:cs="Times New Roman"/>
                <w:sz w:val="18"/>
                <w:szCs w:val="18"/>
                <w:lang w:val="ru-RU"/>
              </w:rPr>
            </w:pPr>
            <w:r w:rsidRPr="00955CC8">
              <w:rPr>
                <w:rFonts w:ascii="Times New Roman" w:hAnsi="Times New Roman" w:cs="Times New Roman"/>
                <w:b/>
                <w:sz w:val="18"/>
                <w:szCs w:val="18"/>
                <w:lang w:val="ru-RU"/>
              </w:rPr>
              <w:t xml:space="preserve">Цена за единицу измерения в руб., </w:t>
            </w:r>
          </w:p>
          <w:p w:rsidR="008305DE" w:rsidRPr="00955CC8" w:rsidRDefault="008305DE" w:rsidP="00C05F58">
            <w:pPr>
              <w:spacing w:line="276" w:lineRule="auto"/>
              <w:jc w:val="center"/>
              <w:rPr>
                <w:rFonts w:ascii="Times New Roman" w:hAnsi="Times New Roman" w:cs="Times New Roman"/>
                <w:sz w:val="18"/>
                <w:szCs w:val="18"/>
              </w:rPr>
            </w:pPr>
            <w:r w:rsidRPr="00955CC8">
              <w:rPr>
                <w:rFonts w:ascii="Times New Roman" w:hAnsi="Times New Roman" w:cs="Times New Roman"/>
                <w:b/>
                <w:sz w:val="18"/>
                <w:szCs w:val="18"/>
              </w:rPr>
              <w:t xml:space="preserve">(НДС </w:t>
            </w:r>
            <w:r w:rsidR="00C05F58" w:rsidRPr="00955CC8">
              <w:rPr>
                <w:rFonts w:ascii="Times New Roman" w:hAnsi="Times New Roman" w:cs="Times New Roman"/>
                <w:b/>
                <w:sz w:val="18"/>
                <w:szCs w:val="18"/>
                <w:lang w:val="ru-RU"/>
              </w:rPr>
              <w:t>не облагается</w:t>
            </w:r>
            <w:r w:rsidRPr="00955CC8">
              <w:rPr>
                <w:rFonts w:ascii="Times New Roman" w:hAnsi="Times New Roman" w:cs="Times New Roman"/>
                <w:b/>
                <w:sz w:val="18"/>
                <w:szCs w:val="18"/>
              </w:rPr>
              <w:t xml:space="preserve">) </w:t>
            </w:r>
          </w:p>
        </w:tc>
        <w:tc>
          <w:tcPr>
            <w:tcW w:w="1563"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8305DE" w:rsidRPr="00955CC8" w:rsidRDefault="00C05F58" w:rsidP="00C05F58">
            <w:pPr>
              <w:spacing w:line="276" w:lineRule="auto"/>
              <w:ind w:left="27" w:right="11" w:hanging="1"/>
              <w:jc w:val="center"/>
              <w:rPr>
                <w:rFonts w:ascii="Times New Roman" w:hAnsi="Times New Roman" w:cs="Times New Roman"/>
                <w:sz w:val="18"/>
                <w:szCs w:val="18"/>
              </w:rPr>
            </w:pPr>
            <w:r w:rsidRPr="00955CC8">
              <w:rPr>
                <w:rFonts w:ascii="Times New Roman" w:hAnsi="Times New Roman" w:cs="Times New Roman"/>
                <w:b/>
                <w:sz w:val="18"/>
                <w:szCs w:val="18"/>
                <w:lang w:val="ru-RU"/>
              </w:rPr>
              <w:t>Количество в единицах измерения</w:t>
            </w:r>
          </w:p>
        </w:tc>
        <w:tc>
          <w:tcPr>
            <w:tcW w:w="1699"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8305DE" w:rsidRPr="00955CC8" w:rsidRDefault="008305DE" w:rsidP="00C05F58">
            <w:pPr>
              <w:spacing w:line="276" w:lineRule="auto"/>
              <w:ind w:left="61"/>
              <w:rPr>
                <w:rFonts w:ascii="Times New Roman" w:hAnsi="Times New Roman" w:cs="Times New Roman"/>
                <w:sz w:val="18"/>
                <w:szCs w:val="18"/>
                <w:lang w:val="ru-RU"/>
              </w:rPr>
            </w:pPr>
            <w:r w:rsidRPr="00955CC8">
              <w:rPr>
                <w:rFonts w:ascii="Times New Roman" w:hAnsi="Times New Roman" w:cs="Times New Roman"/>
                <w:b/>
                <w:sz w:val="18"/>
                <w:szCs w:val="18"/>
                <w:lang w:val="ru-RU"/>
              </w:rPr>
              <w:t xml:space="preserve">Сумма в руб., </w:t>
            </w:r>
          </w:p>
          <w:p w:rsidR="008305DE" w:rsidRPr="00955CC8" w:rsidRDefault="008305DE" w:rsidP="00C05F58">
            <w:pPr>
              <w:spacing w:line="276" w:lineRule="auto"/>
              <w:jc w:val="center"/>
              <w:rPr>
                <w:rFonts w:ascii="Times New Roman" w:hAnsi="Times New Roman" w:cs="Times New Roman"/>
                <w:sz w:val="18"/>
                <w:szCs w:val="18"/>
                <w:lang w:val="ru-RU"/>
              </w:rPr>
            </w:pPr>
            <w:r w:rsidRPr="00955CC8">
              <w:rPr>
                <w:rFonts w:ascii="Times New Roman" w:hAnsi="Times New Roman" w:cs="Times New Roman"/>
                <w:b/>
                <w:sz w:val="18"/>
                <w:szCs w:val="18"/>
                <w:lang w:val="ru-RU"/>
              </w:rPr>
              <w:t xml:space="preserve">(НДС не облагается) </w:t>
            </w:r>
          </w:p>
        </w:tc>
      </w:tr>
      <w:tr w:rsidR="000941E9" w:rsidRPr="00A17E72" w:rsidTr="008855B1">
        <w:trPr>
          <w:trHeight w:val="364"/>
        </w:trPr>
        <w:tc>
          <w:tcPr>
            <w:tcW w:w="4677" w:type="dxa"/>
            <w:tcBorders>
              <w:top w:val="single" w:sz="4" w:space="0" w:color="000000"/>
              <w:left w:val="single" w:sz="4" w:space="0" w:color="000000"/>
              <w:bottom w:val="single" w:sz="4" w:space="0" w:color="000000"/>
              <w:right w:val="single" w:sz="4" w:space="0" w:color="000000"/>
            </w:tcBorders>
          </w:tcPr>
          <w:p w:rsidR="008305DE" w:rsidRPr="00955CC8" w:rsidRDefault="008305DE" w:rsidP="00C05F58">
            <w:pPr>
              <w:spacing w:line="276" w:lineRule="auto"/>
              <w:rPr>
                <w:rFonts w:ascii="Times New Roman" w:hAnsi="Times New Roman" w:cs="Times New Roman"/>
                <w:lang w:val="ru-RU"/>
              </w:rPr>
            </w:pPr>
          </w:p>
        </w:tc>
        <w:tc>
          <w:tcPr>
            <w:tcW w:w="1980" w:type="dxa"/>
            <w:tcBorders>
              <w:top w:val="single" w:sz="4" w:space="0" w:color="000000"/>
              <w:left w:val="single" w:sz="4" w:space="0" w:color="000000"/>
              <w:bottom w:val="single" w:sz="4" w:space="0" w:color="000000"/>
              <w:right w:val="single" w:sz="4" w:space="0" w:color="000000"/>
            </w:tcBorders>
          </w:tcPr>
          <w:p w:rsidR="008305DE" w:rsidRPr="00955CC8" w:rsidRDefault="008305DE" w:rsidP="00C05F58">
            <w:pPr>
              <w:spacing w:line="276" w:lineRule="auto"/>
              <w:ind w:left="1"/>
              <w:rPr>
                <w:rFonts w:ascii="Times New Roman" w:hAnsi="Times New Roman" w:cs="Times New Roman"/>
                <w:lang w:val="ru-RU"/>
              </w:rPr>
            </w:pPr>
          </w:p>
        </w:tc>
        <w:tc>
          <w:tcPr>
            <w:tcW w:w="1563" w:type="dxa"/>
            <w:tcBorders>
              <w:top w:val="single" w:sz="4" w:space="0" w:color="000000"/>
              <w:left w:val="single" w:sz="4" w:space="0" w:color="000000"/>
              <w:bottom w:val="single" w:sz="4" w:space="0" w:color="000000"/>
              <w:right w:val="single" w:sz="4" w:space="0" w:color="000000"/>
            </w:tcBorders>
          </w:tcPr>
          <w:p w:rsidR="008305DE" w:rsidRPr="00955CC8" w:rsidRDefault="008305DE" w:rsidP="00C05F58">
            <w:pPr>
              <w:spacing w:line="276" w:lineRule="auto"/>
              <w:ind w:left="1"/>
              <w:rPr>
                <w:rFonts w:ascii="Times New Roman" w:hAnsi="Times New Roman" w:cs="Times New Roman"/>
                <w:lang w:val="ru-RU"/>
              </w:rPr>
            </w:pPr>
          </w:p>
        </w:tc>
        <w:tc>
          <w:tcPr>
            <w:tcW w:w="1699" w:type="dxa"/>
            <w:tcBorders>
              <w:top w:val="single" w:sz="4" w:space="0" w:color="000000"/>
              <w:left w:val="single" w:sz="4" w:space="0" w:color="000000"/>
              <w:bottom w:val="single" w:sz="4" w:space="0" w:color="000000"/>
              <w:right w:val="single" w:sz="4" w:space="0" w:color="000000"/>
            </w:tcBorders>
          </w:tcPr>
          <w:p w:rsidR="008305DE" w:rsidRPr="00955CC8" w:rsidRDefault="008305DE" w:rsidP="00C05F58">
            <w:pPr>
              <w:spacing w:line="276" w:lineRule="auto"/>
              <w:ind w:left="1"/>
              <w:rPr>
                <w:rFonts w:ascii="Times New Roman" w:hAnsi="Times New Roman" w:cs="Times New Roman"/>
                <w:lang w:val="ru-RU"/>
              </w:rPr>
            </w:pPr>
          </w:p>
        </w:tc>
      </w:tr>
      <w:tr w:rsidR="000941E9" w:rsidRPr="00955CC8" w:rsidTr="008855B1">
        <w:trPr>
          <w:trHeight w:val="288"/>
        </w:trPr>
        <w:tc>
          <w:tcPr>
            <w:tcW w:w="4677" w:type="dxa"/>
            <w:tcBorders>
              <w:top w:val="single" w:sz="4" w:space="0" w:color="000000"/>
              <w:left w:val="single" w:sz="4" w:space="0" w:color="000000"/>
              <w:bottom w:val="single" w:sz="4" w:space="0" w:color="000000"/>
              <w:right w:val="single" w:sz="4" w:space="0" w:color="000000"/>
            </w:tcBorders>
          </w:tcPr>
          <w:p w:rsidR="008305DE" w:rsidRPr="00955CC8" w:rsidRDefault="008305DE" w:rsidP="00C05F58">
            <w:pPr>
              <w:spacing w:line="276" w:lineRule="auto"/>
              <w:rPr>
                <w:rFonts w:ascii="Times New Roman" w:hAnsi="Times New Roman" w:cs="Times New Roman"/>
              </w:rPr>
            </w:pPr>
            <w:r w:rsidRPr="00955CC8">
              <w:rPr>
                <w:rFonts w:ascii="Times New Roman" w:hAnsi="Times New Roman" w:cs="Times New Roman"/>
              </w:rPr>
              <w:t xml:space="preserve">ИТОГО: </w:t>
            </w:r>
          </w:p>
        </w:tc>
        <w:tc>
          <w:tcPr>
            <w:tcW w:w="1980" w:type="dxa"/>
            <w:tcBorders>
              <w:top w:val="single" w:sz="4" w:space="0" w:color="000000"/>
              <w:left w:val="single" w:sz="4" w:space="0" w:color="000000"/>
              <w:bottom w:val="single" w:sz="4" w:space="0" w:color="000000"/>
              <w:right w:val="nil"/>
            </w:tcBorders>
          </w:tcPr>
          <w:p w:rsidR="008305DE" w:rsidRPr="00955CC8" w:rsidRDefault="008305DE" w:rsidP="00C05F58">
            <w:pPr>
              <w:spacing w:line="276" w:lineRule="auto"/>
              <w:ind w:left="1"/>
              <w:rPr>
                <w:rFonts w:ascii="Times New Roman" w:hAnsi="Times New Roman" w:cs="Times New Roman"/>
              </w:rPr>
            </w:pPr>
          </w:p>
        </w:tc>
        <w:tc>
          <w:tcPr>
            <w:tcW w:w="1563" w:type="dxa"/>
            <w:tcBorders>
              <w:top w:val="single" w:sz="4" w:space="0" w:color="000000"/>
              <w:left w:val="nil"/>
              <w:bottom w:val="single" w:sz="4" w:space="0" w:color="000000"/>
              <w:right w:val="nil"/>
            </w:tcBorders>
          </w:tcPr>
          <w:p w:rsidR="008305DE" w:rsidRPr="00955CC8" w:rsidRDefault="008305DE" w:rsidP="00C05F58">
            <w:pPr>
              <w:spacing w:after="160" w:line="276" w:lineRule="auto"/>
              <w:rPr>
                <w:rFonts w:ascii="Times New Roman" w:hAnsi="Times New Roman" w:cs="Times New Roman"/>
              </w:rPr>
            </w:pPr>
          </w:p>
        </w:tc>
        <w:tc>
          <w:tcPr>
            <w:tcW w:w="1699" w:type="dxa"/>
            <w:tcBorders>
              <w:top w:val="single" w:sz="4" w:space="0" w:color="000000"/>
              <w:left w:val="nil"/>
              <w:bottom w:val="single" w:sz="4" w:space="0" w:color="000000"/>
              <w:right w:val="single" w:sz="4" w:space="0" w:color="000000"/>
            </w:tcBorders>
          </w:tcPr>
          <w:p w:rsidR="008305DE" w:rsidRPr="00955CC8" w:rsidRDefault="008305DE" w:rsidP="00C05F58">
            <w:pPr>
              <w:spacing w:after="160" w:line="276" w:lineRule="auto"/>
              <w:rPr>
                <w:rFonts w:ascii="Times New Roman" w:hAnsi="Times New Roman" w:cs="Times New Roman"/>
              </w:rPr>
            </w:pPr>
          </w:p>
        </w:tc>
      </w:tr>
    </w:tbl>
    <w:p w:rsidR="008305DE" w:rsidRPr="00955CC8" w:rsidRDefault="008305DE" w:rsidP="00C9094D">
      <w:pPr>
        <w:numPr>
          <w:ilvl w:val="0"/>
          <w:numId w:val="9"/>
        </w:numPr>
        <w:spacing w:after="14" w:line="276" w:lineRule="auto"/>
        <w:ind w:right="55" w:hanging="360"/>
        <w:jc w:val="both"/>
        <w:rPr>
          <w:rFonts w:ascii="Times New Roman" w:hAnsi="Times New Roman" w:cs="Times New Roman"/>
          <w:lang w:val="ru-RU"/>
        </w:rPr>
      </w:pPr>
      <w:r w:rsidRPr="00955CC8">
        <w:rPr>
          <w:rFonts w:ascii="Times New Roman" w:hAnsi="Times New Roman" w:cs="Times New Roman"/>
          <w:lang w:val="ru-RU"/>
        </w:rPr>
        <w:t xml:space="preserve">Лицензиар передал, а Лицензиат принял ПО, Документацию на ПО на </w:t>
      </w:r>
      <w:r w:rsidR="00B16E30" w:rsidRPr="00955CC8">
        <w:rPr>
          <w:rFonts w:ascii="Times New Roman" w:hAnsi="Times New Roman" w:cs="Times New Roman"/>
          <w:lang w:val="ru-RU"/>
        </w:rPr>
        <w:t>С</w:t>
      </w:r>
      <w:r w:rsidRPr="00955CC8">
        <w:rPr>
          <w:rFonts w:ascii="Times New Roman" w:hAnsi="Times New Roman" w:cs="Times New Roman"/>
        </w:rPr>
        <w:t>D</w:t>
      </w:r>
      <w:r w:rsidRPr="00955CC8">
        <w:rPr>
          <w:rFonts w:ascii="Times New Roman" w:hAnsi="Times New Roman" w:cs="Times New Roman"/>
          <w:lang w:val="ru-RU"/>
        </w:rPr>
        <w:t>/</w:t>
      </w:r>
      <w:r w:rsidRPr="00955CC8">
        <w:rPr>
          <w:rFonts w:ascii="Times New Roman" w:hAnsi="Times New Roman" w:cs="Times New Roman"/>
        </w:rPr>
        <w:t>Flash</w:t>
      </w:r>
      <w:r w:rsidRPr="00955CC8">
        <w:rPr>
          <w:rFonts w:ascii="Times New Roman" w:hAnsi="Times New Roman" w:cs="Times New Roman"/>
          <w:lang w:val="ru-RU"/>
        </w:rPr>
        <w:t>-</w:t>
      </w:r>
      <w:r w:rsidRPr="00955CC8">
        <w:rPr>
          <w:rFonts w:ascii="Times New Roman" w:hAnsi="Times New Roman" w:cs="Times New Roman"/>
        </w:rPr>
        <w:t>disk</w:t>
      </w:r>
      <w:r w:rsidRPr="00955CC8">
        <w:rPr>
          <w:rFonts w:ascii="Times New Roman" w:hAnsi="Times New Roman" w:cs="Times New Roman"/>
          <w:lang w:val="ru-RU"/>
        </w:rPr>
        <w:t xml:space="preserve">] в </w:t>
      </w:r>
      <w:r w:rsidR="00B16E30" w:rsidRPr="00955CC8">
        <w:rPr>
          <w:rFonts w:ascii="Times New Roman" w:hAnsi="Times New Roman" w:cs="Times New Roman"/>
          <w:lang w:val="ru-RU"/>
        </w:rPr>
        <w:t>____</w:t>
      </w:r>
      <w:r w:rsidRPr="00955CC8">
        <w:rPr>
          <w:rFonts w:ascii="Times New Roman" w:hAnsi="Times New Roman" w:cs="Times New Roman"/>
          <w:lang w:val="ru-RU"/>
        </w:rPr>
        <w:t xml:space="preserve"> экз. </w:t>
      </w:r>
    </w:p>
    <w:p w:rsidR="008305DE" w:rsidRPr="00955CC8" w:rsidRDefault="008305DE" w:rsidP="00C9094D">
      <w:pPr>
        <w:numPr>
          <w:ilvl w:val="0"/>
          <w:numId w:val="9"/>
        </w:numPr>
        <w:spacing w:after="14" w:line="276" w:lineRule="auto"/>
        <w:ind w:right="55" w:hanging="360"/>
        <w:jc w:val="both"/>
        <w:rPr>
          <w:rFonts w:ascii="Times New Roman" w:hAnsi="Times New Roman" w:cs="Times New Roman"/>
          <w:lang w:val="ru-RU"/>
        </w:rPr>
      </w:pPr>
      <w:r w:rsidRPr="00955CC8">
        <w:rPr>
          <w:rFonts w:ascii="Times New Roman" w:hAnsi="Times New Roman" w:cs="Times New Roman"/>
          <w:lang w:val="ru-RU"/>
        </w:rPr>
        <w:t xml:space="preserve">Настоящий Акт составлен в двух экземплярах, по одному для каждой из Сторон. </w:t>
      </w:r>
    </w:p>
    <w:p w:rsidR="008305DE" w:rsidRPr="00955CC8" w:rsidRDefault="008305DE" w:rsidP="008305DE">
      <w:pPr>
        <w:tabs>
          <w:tab w:val="center" w:pos="2285"/>
          <w:tab w:val="center" w:pos="7072"/>
        </w:tabs>
        <w:spacing w:after="27" w:line="259" w:lineRule="auto"/>
        <w:rPr>
          <w:rFonts w:ascii="Times New Roman" w:hAnsi="Times New Roman" w:cs="Times New Roman"/>
          <w:sz w:val="26"/>
          <w:szCs w:val="26"/>
          <w:lang w:val="ru-RU"/>
        </w:rPr>
      </w:pPr>
      <w:r w:rsidRPr="00955CC8">
        <w:rPr>
          <w:rFonts w:ascii="Times New Roman" w:eastAsia="Calibri" w:hAnsi="Times New Roman" w:cs="Times New Roman"/>
          <w:sz w:val="26"/>
          <w:szCs w:val="26"/>
          <w:lang w:val="ru-RU"/>
        </w:rPr>
        <w:tab/>
      </w:r>
      <w:r w:rsidR="00C05F58" w:rsidRPr="00955CC8">
        <w:rPr>
          <w:rFonts w:ascii="Times New Roman" w:hAnsi="Times New Roman" w:cs="Times New Roman"/>
          <w:sz w:val="26"/>
          <w:szCs w:val="26"/>
          <w:lang w:val="ru-RU"/>
        </w:rPr>
        <w:t>Лицензиар</w:t>
      </w:r>
      <w:r w:rsidRPr="00955CC8">
        <w:rPr>
          <w:rFonts w:ascii="Times New Roman" w:hAnsi="Times New Roman" w:cs="Times New Roman"/>
          <w:sz w:val="26"/>
          <w:szCs w:val="26"/>
          <w:lang w:val="ru-RU"/>
        </w:rPr>
        <w:tab/>
      </w:r>
      <w:r w:rsidR="00C05F58" w:rsidRPr="00955CC8">
        <w:rPr>
          <w:rFonts w:ascii="Times New Roman" w:hAnsi="Times New Roman" w:cs="Times New Roman"/>
          <w:sz w:val="26"/>
          <w:szCs w:val="26"/>
          <w:lang w:val="ru-RU"/>
        </w:rPr>
        <w:t>Лицензиат</w:t>
      </w:r>
    </w:p>
    <w:p w:rsidR="008305DE" w:rsidRPr="00955CC8" w:rsidRDefault="008305DE" w:rsidP="008305DE">
      <w:pPr>
        <w:tabs>
          <w:tab w:val="center" w:pos="2285"/>
          <w:tab w:val="center" w:pos="7072"/>
        </w:tabs>
        <w:rPr>
          <w:rFonts w:ascii="Times New Roman" w:hAnsi="Times New Roman" w:cs="Times New Roman"/>
          <w:sz w:val="26"/>
          <w:szCs w:val="26"/>
          <w:lang w:val="ru-RU"/>
        </w:rPr>
      </w:pPr>
      <w:r w:rsidRPr="00955CC8">
        <w:rPr>
          <w:rFonts w:ascii="Times New Roman" w:eastAsia="Calibri" w:hAnsi="Times New Roman" w:cs="Times New Roman"/>
          <w:sz w:val="26"/>
          <w:szCs w:val="26"/>
          <w:lang w:val="ru-RU"/>
        </w:rPr>
        <w:tab/>
      </w:r>
      <w:r w:rsidRPr="00955CC8">
        <w:rPr>
          <w:rFonts w:ascii="Times New Roman" w:hAnsi="Times New Roman" w:cs="Times New Roman"/>
          <w:sz w:val="26"/>
          <w:szCs w:val="26"/>
          <w:lang w:val="ru-RU"/>
        </w:rPr>
        <w:tab/>
        <w:t>ПАО «</w:t>
      </w:r>
      <w:r w:rsidR="00C05F58" w:rsidRPr="00955CC8">
        <w:rPr>
          <w:rFonts w:ascii="Times New Roman" w:hAnsi="Times New Roman" w:cs="Times New Roman"/>
          <w:sz w:val="26"/>
          <w:szCs w:val="26"/>
          <w:lang w:val="ru-RU"/>
        </w:rPr>
        <w:t>Башинформсвязь</w:t>
      </w:r>
      <w:r w:rsidRPr="00955CC8">
        <w:rPr>
          <w:rFonts w:ascii="Times New Roman" w:hAnsi="Times New Roman" w:cs="Times New Roman"/>
          <w:sz w:val="26"/>
          <w:szCs w:val="26"/>
          <w:lang w:val="ru-RU"/>
        </w:rPr>
        <w:t xml:space="preserve">» </w:t>
      </w:r>
    </w:p>
    <w:p w:rsidR="008305DE" w:rsidRPr="00955CC8" w:rsidRDefault="008305DE" w:rsidP="008305DE">
      <w:pPr>
        <w:tabs>
          <w:tab w:val="center" w:pos="2285"/>
          <w:tab w:val="center" w:pos="7071"/>
        </w:tabs>
        <w:spacing w:after="1" w:line="259" w:lineRule="auto"/>
        <w:rPr>
          <w:rFonts w:ascii="Times New Roman" w:hAnsi="Times New Roman" w:cs="Times New Roman"/>
          <w:sz w:val="26"/>
          <w:szCs w:val="26"/>
          <w:lang w:val="ru-RU"/>
        </w:rPr>
      </w:pPr>
      <w:r w:rsidRPr="00955CC8">
        <w:rPr>
          <w:rFonts w:ascii="Times New Roman" w:eastAsia="Calibri" w:hAnsi="Times New Roman" w:cs="Times New Roman"/>
          <w:sz w:val="26"/>
          <w:szCs w:val="26"/>
          <w:lang w:val="ru-RU"/>
        </w:rPr>
        <w:tab/>
      </w:r>
      <w:r w:rsidRPr="00955CC8">
        <w:rPr>
          <w:rFonts w:ascii="Times New Roman" w:hAnsi="Times New Roman" w:cs="Times New Roman"/>
          <w:sz w:val="26"/>
          <w:szCs w:val="26"/>
          <w:lang w:val="ru-RU"/>
        </w:rPr>
        <w:t xml:space="preserve">________________ / ________________ </w:t>
      </w:r>
      <w:r w:rsidRPr="00955CC8">
        <w:rPr>
          <w:rFonts w:ascii="Times New Roman" w:hAnsi="Times New Roman" w:cs="Times New Roman"/>
          <w:sz w:val="26"/>
          <w:szCs w:val="26"/>
          <w:lang w:val="ru-RU"/>
        </w:rPr>
        <w:tab/>
        <w:t xml:space="preserve">________________ / ________________ </w:t>
      </w:r>
    </w:p>
    <w:p w:rsidR="008305DE" w:rsidRPr="00955CC8" w:rsidRDefault="008305DE" w:rsidP="00C91D6E">
      <w:pPr>
        <w:spacing w:line="259" w:lineRule="auto"/>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Окончание формы </w:t>
      </w:r>
    </w:p>
    <w:p w:rsidR="008305DE" w:rsidRPr="00955CC8" w:rsidRDefault="008305DE" w:rsidP="008305DE">
      <w:pPr>
        <w:spacing w:after="1" w:line="259" w:lineRule="auto"/>
        <w:ind w:left="77" w:right="130" w:hanging="10"/>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 xml:space="preserve">Форма согласована </w:t>
      </w:r>
    </w:p>
    <w:tbl>
      <w:tblPr>
        <w:tblW w:w="0" w:type="auto"/>
        <w:jc w:val="center"/>
        <w:tblLook w:val="01E0" w:firstRow="1" w:lastRow="1" w:firstColumn="1" w:lastColumn="1" w:noHBand="0" w:noVBand="0"/>
      </w:tblPr>
      <w:tblGrid>
        <w:gridCol w:w="4675"/>
        <w:gridCol w:w="4680"/>
      </w:tblGrid>
      <w:tr w:rsidR="003278D5" w:rsidRPr="00955CC8" w:rsidTr="00114E64">
        <w:trPr>
          <w:jc w:val="center"/>
        </w:trPr>
        <w:tc>
          <w:tcPr>
            <w:tcW w:w="4785" w:type="dxa"/>
          </w:tcPr>
          <w:p w:rsidR="003278D5" w:rsidRPr="00955CC8" w:rsidRDefault="003278D5" w:rsidP="00114E64">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Поставщик</w:t>
            </w:r>
          </w:p>
        </w:tc>
        <w:tc>
          <w:tcPr>
            <w:tcW w:w="4786" w:type="dxa"/>
          </w:tcPr>
          <w:p w:rsidR="003278D5" w:rsidRPr="00955CC8" w:rsidRDefault="003278D5" w:rsidP="00114E64">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Покупатель</w:t>
            </w:r>
          </w:p>
        </w:tc>
      </w:tr>
      <w:tr w:rsidR="003278D5" w:rsidRPr="00955CC8" w:rsidTr="00114E64">
        <w:trPr>
          <w:jc w:val="center"/>
        </w:trPr>
        <w:tc>
          <w:tcPr>
            <w:tcW w:w="4785" w:type="dxa"/>
          </w:tcPr>
          <w:p w:rsidR="003278D5" w:rsidRPr="00955CC8" w:rsidRDefault="003278D5" w:rsidP="00114E64">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________________ «____________»</w:t>
            </w:r>
          </w:p>
        </w:tc>
        <w:tc>
          <w:tcPr>
            <w:tcW w:w="4786" w:type="dxa"/>
          </w:tcPr>
          <w:p w:rsidR="003278D5" w:rsidRPr="00955CC8" w:rsidRDefault="003278D5" w:rsidP="00114E64">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ПАО «Башинформсвязь»</w:t>
            </w:r>
          </w:p>
        </w:tc>
      </w:tr>
      <w:tr w:rsidR="003278D5" w:rsidRPr="00955CC8" w:rsidTr="00114E64">
        <w:trPr>
          <w:jc w:val="center"/>
        </w:trPr>
        <w:tc>
          <w:tcPr>
            <w:tcW w:w="4785" w:type="dxa"/>
          </w:tcPr>
          <w:p w:rsidR="003278D5" w:rsidRPr="00955CC8" w:rsidRDefault="003278D5" w:rsidP="00114E64">
            <w:pPr>
              <w:jc w:val="center"/>
              <w:rPr>
                <w:rFonts w:ascii="Times New Roman" w:hAnsi="Times New Roman" w:cs="Times New Roman"/>
                <w:sz w:val="26"/>
                <w:szCs w:val="26"/>
                <w:lang w:val="ru-RU"/>
              </w:rPr>
            </w:pPr>
          </w:p>
        </w:tc>
        <w:tc>
          <w:tcPr>
            <w:tcW w:w="4786" w:type="dxa"/>
          </w:tcPr>
          <w:p w:rsidR="003278D5" w:rsidRPr="00955CC8" w:rsidRDefault="003278D5" w:rsidP="00114E64">
            <w:pPr>
              <w:jc w:val="center"/>
              <w:rPr>
                <w:rFonts w:ascii="Times New Roman" w:hAnsi="Times New Roman" w:cs="Times New Roman"/>
                <w:sz w:val="26"/>
                <w:szCs w:val="26"/>
                <w:lang w:val="ru-RU"/>
              </w:rPr>
            </w:pPr>
          </w:p>
        </w:tc>
      </w:tr>
      <w:tr w:rsidR="003278D5" w:rsidRPr="00955CC8" w:rsidTr="00114E64">
        <w:trPr>
          <w:jc w:val="center"/>
        </w:trPr>
        <w:tc>
          <w:tcPr>
            <w:tcW w:w="4785" w:type="dxa"/>
          </w:tcPr>
          <w:p w:rsidR="003278D5" w:rsidRPr="00955CC8" w:rsidRDefault="003278D5" w:rsidP="00114E64">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________________ / Ф.И.О.</w:t>
            </w:r>
          </w:p>
        </w:tc>
        <w:tc>
          <w:tcPr>
            <w:tcW w:w="4786" w:type="dxa"/>
          </w:tcPr>
          <w:p w:rsidR="003278D5" w:rsidRPr="00955CC8" w:rsidRDefault="003278D5" w:rsidP="00114E64">
            <w:pPr>
              <w:jc w:val="center"/>
              <w:rPr>
                <w:rFonts w:ascii="Times New Roman" w:hAnsi="Times New Roman" w:cs="Times New Roman"/>
                <w:sz w:val="26"/>
                <w:szCs w:val="26"/>
                <w:lang w:val="ru-RU"/>
              </w:rPr>
            </w:pPr>
            <w:r w:rsidRPr="00955CC8">
              <w:rPr>
                <w:rFonts w:ascii="Times New Roman" w:hAnsi="Times New Roman" w:cs="Times New Roman"/>
                <w:sz w:val="26"/>
                <w:szCs w:val="26"/>
                <w:lang w:val="ru-RU"/>
              </w:rPr>
              <w:t>______________ / М.Г. Долгоаршинных</w:t>
            </w:r>
          </w:p>
        </w:tc>
      </w:tr>
      <w:tr w:rsidR="003278D5" w:rsidRPr="00955CC8" w:rsidTr="00114E64">
        <w:trPr>
          <w:jc w:val="center"/>
        </w:trPr>
        <w:tc>
          <w:tcPr>
            <w:tcW w:w="4785" w:type="dxa"/>
          </w:tcPr>
          <w:p w:rsidR="003278D5" w:rsidRPr="00955CC8" w:rsidRDefault="003278D5" w:rsidP="00114E64">
            <w:pPr>
              <w:jc w:val="center"/>
              <w:rPr>
                <w:rFonts w:ascii="Times New Roman" w:hAnsi="Times New Roman" w:cs="Times New Roman"/>
                <w:sz w:val="26"/>
                <w:szCs w:val="26"/>
                <w:lang w:val="ru-RU"/>
              </w:rPr>
            </w:pPr>
            <w:proofErr w:type="spellStart"/>
            <w:r w:rsidRPr="00955CC8">
              <w:rPr>
                <w:rFonts w:ascii="Times New Roman" w:hAnsi="Times New Roman" w:cs="Times New Roman"/>
                <w:sz w:val="26"/>
                <w:szCs w:val="26"/>
                <w:lang w:val="ru-RU"/>
              </w:rPr>
              <w:t>м.п</w:t>
            </w:r>
            <w:proofErr w:type="spellEnd"/>
            <w:r w:rsidRPr="00955CC8">
              <w:rPr>
                <w:rFonts w:ascii="Times New Roman" w:hAnsi="Times New Roman" w:cs="Times New Roman"/>
                <w:sz w:val="26"/>
                <w:szCs w:val="26"/>
                <w:lang w:val="ru-RU"/>
              </w:rPr>
              <w:t>.</w:t>
            </w:r>
          </w:p>
        </w:tc>
        <w:tc>
          <w:tcPr>
            <w:tcW w:w="4786" w:type="dxa"/>
          </w:tcPr>
          <w:p w:rsidR="003278D5" w:rsidRPr="00955CC8" w:rsidRDefault="003278D5" w:rsidP="00114E64">
            <w:pPr>
              <w:jc w:val="center"/>
              <w:rPr>
                <w:rFonts w:ascii="Times New Roman" w:hAnsi="Times New Roman" w:cs="Times New Roman"/>
                <w:sz w:val="26"/>
                <w:szCs w:val="26"/>
                <w:lang w:val="ru-RU"/>
              </w:rPr>
            </w:pPr>
            <w:proofErr w:type="spellStart"/>
            <w:r w:rsidRPr="00955CC8">
              <w:rPr>
                <w:rFonts w:ascii="Times New Roman" w:hAnsi="Times New Roman" w:cs="Times New Roman"/>
                <w:sz w:val="26"/>
                <w:szCs w:val="26"/>
                <w:lang w:val="ru-RU"/>
              </w:rPr>
              <w:t>м.п</w:t>
            </w:r>
            <w:proofErr w:type="spellEnd"/>
            <w:r w:rsidRPr="00955CC8">
              <w:rPr>
                <w:rFonts w:ascii="Times New Roman" w:hAnsi="Times New Roman" w:cs="Times New Roman"/>
                <w:sz w:val="26"/>
                <w:szCs w:val="26"/>
                <w:lang w:val="ru-RU"/>
              </w:rPr>
              <w:t>.</w:t>
            </w:r>
          </w:p>
        </w:tc>
      </w:tr>
    </w:tbl>
    <w:p w:rsidR="008305DE" w:rsidRPr="00955CC8" w:rsidRDefault="008305DE" w:rsidP="00C05F58">
      <w:pPr>
        <w:tabs>
          <w:tab w:val="center" w:pos="2285"/>
          <w:tab w:val="center" w:pos="7072"/>
        </w:tabs>
        <w:rPr>
          <w:rFonts w:ascii="Times New Roman" w:hAnsi="Times New Roman" w:cs="Times New Roman"/>
          <w:sz w:val="26"/>
          <w:szCs w:val="26"/>
          <w:lang w:val="ru-RU"/>
        </w:rPr>
      </w:pPr>
    </w:p>
    <w:p w:rsidR="00854FD6" w:rsidRPr="00955CC8" w:rsidRDefault="00854FD6">
      <w:pPr>
        <w:rPr>
          <w:rFonts w:ascii="Times New Roman" w:hAnsi="Times New Roman" w:cs="Times New Roman"/>
          <w:sz w:val="26"/>
          <w:szCs w:val="26"/>
          <w:lang w:val="ru-RU"/>
        </w:rPr>
      </w:pPr>
      <w:r w:rsidRPr="00955CC8">
        <w:rPr>
          <w:rFonts w:ascii="Times New Roman" w:hAnsi="Times New Roman" w:cs="Times New Roman"/>
          <w:sz w:val="26"/>
          <w:szCs w:val="26"/>
          <w:lang w:val="ru-RU"/>
        </w:rPr>
        <w:br w:type="page"/>
      </w:r>
    </w:p>
    <w:p w:rsidR="00854FD6" w:rsidRPr="00955CC8" w:rsidRDefault="00854FD6" w:rsidP="00854FD6">
      <w:pPr>
        <w:jc w:val="right"/>
        <w:rPr>
          <w:rFonts w:ascii="Times New Roman" w:hAnsi="Times New Roman" w:cs="Times New Roman"/>
          <w:lang w:val="ru-RU"/>
        </w:rPr>
      </w:pPr>
      <w:r w:rsidRPr="00955CC8">
        <w:rPr>
          <w:rFonts w:ascii="Times New Roman" w:hAnsi="Times New Roman" w:cs="Times New Roman"/>
          <w:lang w:val="ru-RU"/>
        </w:rPr>
        <w:lastRenderedPageBreak/>
        <w:t xml:space="preserve">Приложение </w:t>
      </w:r>
      <w:r w:rsidR="00F40BC1" w:rsidRPr="00955CC8">
        <w:rPr>
          <w:rFonts w:ascii="Times New Roman" w:hAnsi="Times New Roman" w:cs="Times New Roman"/>
          <w:lang w:val="ru-RU"/>
        </w:rPr>
        <w:t>5</w:t>
      </w:r>
    </w:p>
    <w:p w:rsidR="00854FD6" w:rsidRPr="00955CC8" w:rsidRDefault="00854FD6" w:rsidP="00854FD6">
      <w:pPr>
        <w:jc w:val="right"/>
        <w:rPr>
          <w:rFonts w:ascii="Times New Roman" w:hAnsi="Times New Roman" w:cs="Times New Roman"/>
          <w:lang w:val="ru-RU"/>
        </w:rPr>
      </w:pPr>
      <w:r w:rsidRPr="00955CC8">
        <w:rPr>
          <w:rFonts w:ascii="Times New Roman" w:hAnsi="Times New Roman" w:cs="Times New Roman"/>
          <w:lang w:val="ru-RU"/>
        </w:rPr>
        <w:t xml:space="preserve">к Договору № </w:t>
      </w:r>
      <w:r w:rsidR="00C91D6E" w:rsidRPr="00955CC8">
        <w:rPr>
          <w:rFonts w:ascii="Times New Roman" w:hAnsi="Times New Roman" w:cs="Times New Roman"/>
          <w:lang w:val="ru-RU"/>
        </w:rPr>
        <w:t>1542</w:t>
      </w:r>
      <w:r w:rsidRPr="00955CC8">
        <w:rPr>
          <w:rFonts w:ascii="Times New Roman" w:hAnsi="Times New Roman" w:cs="Times New Roman"/>
          <w:lang w:val="ru-RU"/>
        </w:rPr>
        <w:t xml:space="preserve"> от </w:t>
      </w:r>
      <w:r w:rsidR="006577FE" w:rsidRPr="00955CC8">
        <w:rPr>
          <w:rFonts w:ascii="Times New Roman" w:hAnsi="Times New Roman" w:cs="Times New Roman"/>
          <w:sz w:val="26"/>
          <w:szCs w:val="26"/>
          <w:lang w:val="ru-RU"/>
        </w:rPr>
        <w:t xml:space="preserve">«___» </w:t>
      </w:r>
      <w:r w:rsidR="006577FE" w:rsidRPr="00955CC8">
        <w:rPr>
          <w:rFonts w:ascii="Times New Roman" w:hAnsi="Times New Roman" w:cs="Times New Roman"/>
          <w:sz w:val="26"/>
          <w:szCs w:val="26"/>
        </w:rPr>
        <w:t>____</w:t>
      </w:r>
      <w:r w:rsidRPr="00955CC8">
        <w:rPr>
          <w:rFonts w:ascii="Times New Roman" w:hAnsi="Times New Roman" w:cs="Times New Roman"/>
          <w:lang w:val="ru-RU"/>
        </w:rPr>
        <w:t>20</w:t>
      </w:r>
      <w:r w:rsidR="00C91D6E" w:rsidRPr="00955CC8">
        <w:rPr>
          <w:rFonts w:ascii="Times New Roman" w:hAnsi="Times New Roman" w:cs="Times New Roman"/>
          <w:lang w:val="ru-RU"/>
        </w:rPr>
        <w:t>17</w:t>
      </w:r>
      <w:r w:rsidRPr="00955CC8">
        <w:rPr>
          <w:rFonts w:ascii="Times New Roman" w:hAnsi="Times New Roman" w:cs="Times New Roman"/>
          <w:lang w:val="ru-RU"/>
        </w:rPr>
        <w:t xml:space="preserve"> г.</w:t>
      </w:r>
    </w:p>
    <w:p w:rsidR="00854FD6" w:rsidRPr="00955CC8" w:rsidRDefault="00854FD6" w:rsidP="00854FD6">
      <w:pPr>
        <w:jc w:val="right"/>
        <w:rPr>
          <w:rFonts w:ascii="Times New Roman" w:hAnsi="Times New Roman" w:cs="Times New Roman"/>
          <w:lang w:val="ru-RU"/>
        </w:rPr>
      </w:pPr>
      <w:r w:rsidRPr="00955CC8">
        <w:rPr>
          <w:rFonts w:ascii="Times New Roman" w:hAnsi="Times New Roman" w:cs="Times New Roman"/>
          <w:lang w:val="ru-RU"/>
        </w:rPr>
        <w:t>о поставке Оборудования, оказании услуг технической поддержки</w:t>
      </w:r>
    </w:p>
    <w:p w:rsidR="00854FD6" w:rsidRPr="00955CC8" w:rsidRDefault="00854FD6" w:rsidP="00854FD6">
      <w:pPr>
        <w:jc w:val="both"/>
        <w:rPr>
          <w:rFonts w:ascii="Times New Roman" w:hAnsi="Times New Roman" w:cs="Times New Roman"/>
          <w:lang w:val="ru-RU"/>
        </w:rPr>
      </w:pPr>
    </w:p>
    <w:p w:rsidR="00854FD6" w:rsidRPr="00955CC8" w:rsidRDefault="00382875" w:rsidP="00854FD6">
      <w:pPr>
        <w:jc w:val="center"/>
        <w:rPr>
          <w:rFonts w:ascii="Times New Roman" w:hAnsi="Times New Roman" w:cs="Times New Roman"/>
          <w:b/>
          <w:lang w:val="ru-RU"/>
        </w:rPr>
      </w:pPr>
      <w:r w:rsidRPr="00955CC8">
        <w:rPr>
          <w:rFonts w:ascii="Times New Roman" w:hAnsi="Times New Roman" w:cs="Times New Roman"/>
          <w:b/>
          <w:lang w:val="ru-RU"/>
        </w:rPr>
        <w:t>А</w:t>
      </w:r>
      <w:r w:rsidR="00854FD6" w:rsidRPr="00955CC8">
        <w:rPr>
          <w:rFonts w:ascii="Times New Roman" w:hAnsi="Times New Roman" w:cs="Times New Roman"/>
          <w:b/>
          <w:lang w:val="ru-RU"/>
        </w:rPr>
        <w:t>нтикоррупционная оговорка</w:t>
      </w:r>
    </w:p>
    <w:p w:rsidR="00854FD6" w:rsidRPr="00955CC8" w:rsidRDefault="00673559" w:rsidP="00854FD6">
      <w:pPr>
        <w:spacing w:before="120" w:line="276" w:lineRule="auto"/>
        <w:ind w:firstLine="851"/>
        <w:jc w:val="both"/>
        <w:rPr>
          <w:rFonts w:ascii="Times New Roman" w:hAnsi="Times New Roman" w:cs="Times New Roman"/>
          <w:lang w:val="ru-RU"/>
        </w:rPr>
      </w:pPr>
      <w:r w:rsidRPr="00955CC8">
        <w:rPr>
          <w:rFonts w:ascii="Times New Roman" w:hAnsi="Times New Roman" w:cs="Times New Roman"/>
          <w:lang w:val="ru-RU"/>
        </w:rPr>
        <w:t>Поставщику</w:t>
      </w:r>
      <w:r w:rsidR="00854FD6" w:rsidRPr="00955CC8">
        <w:rPr>
          <w:rFonts w:ascii="Times New Roman" w:hAnsi="Times New Roman" w:cs="Times New Roman"/>
          <w:lang w:val="ru-RU"/>
        </w:rPr>
        <w:t xml:space="preserve"> известно о том, что </w:t>
      </w:r>
      <w:r w:rsidRPr="00955CC8">
        <w:rPr>
          <w:rFonts w:ascii="Times New Roman" w:hAnsi="Times New Roman" w:cs="Times New Roman"/>
          <w:lang w:val="ru-RU"/>
        </w:rPr>
        <w:t>Покупатель</w:t>
      </w:r>
      <w:r w:rsidR="00854FD6" w:rsidRPr="00955CC8">
        <w:rPr>
          <w:rFonts w:ascii="Times New Roman" w:hAnsi="Times New Roman" w:cs="Times New Roman"/>
          <w:lang w:val="ru-RU"/>
        </w:rPr>
        <w:t xml:space="preserve"> ведет антикоррупционную политику и развивает не допускающую коррупционных проявлений культуру. </w:t>
      </w:r>
    </w:p>
    <w:p w:rsidR="00854FD6" w:rsidRPr="00955CC8" w:rsidRDefault="00854FD6" w:rsidP="00673559">
      <w:pPr>
        <w:spacing w:line="276" w:lineRule="auto"/>
        <w:ind w:firstLine="851"/>
        <w:jc w:val="both"/>
        <w:rPr>
          <w:rFonts w:ascii="Times New Roman" w:hAnsi="Times New Roman" w:cs="Times New Roman"/>
          <w:lang w:val="ru-RU"/>
        </w:rPr>
      </w:pPr>
      <w:r w:rsidRPr="00955CC8">
        <w:rPr>
          <w:rFonts w:ascii="Times New Roman" w:hAnsi="Times New Roman" w:cs="Times New Roman"/>
          <w:lang w:val="ru-RU"/>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54FD6" w:rsidRPr="00955CC8" w:rsidRDefault="00854FD6" w:rsidP="00673559">
      <w:pPr>
        <w:spacing w:line="276" w:lineRule="auto"/>
        <w:ind w:firstLine="851"/>
        <w:jc w:val="both"/>
        <w:rPr>
          <w:rFonts w:ascii="Times New Roman" w:hAnsi="Times New Roman" w:cs="Times New Roman"/>
          <w:lang w:val="ru-RU"/>
        </w:rPr>
      </w:pPr>
      <w:r w:rsidRPr="00955CC8">
        <w:rPr>
          <w:rFonts w:ascii="Times New Roman" w:hAnsi="Times New Roman" w:cs="Times New Roman"/>
          <w:lang w:val="ru-RU"/>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54FD6" w:rsidRPr="00955CC8" w:rsidRDefault="00854FD6" w:rsidP="00673559">
      <w:pPr>
        <w:spacing w:line="276" w:lineRule="auto"/>
        <w:ind w:firstLine="851"/>
        <w:jc w:val="both"/>
        <w:rPr>
          <w:rFonts w:ascii="Times New Roman" w:hAnsi="Times New Roman" w:cs="Times New Roman"/>
          <w:lang w:val="ru-RU"/>
        </w:rPr>
      </w:pPr>
      <w:r w:rsidRPr="00955CC8">
        <w:rPr>
          <w:rFonts w:ascii="Times New Roman" w:hAnsi="Times New Roman" w:cs="Times New Roman"/>
          <w:lang w:val="ru-RU"/>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54FD6" w:rsidRPr="00955CC8" w:rsidRDefault="00854FD6" w:rsidP="00673559">
      <w:pPr>
        <w:spacing w:line="276" w:lineRule="auto"/>
        <w:ind w:firstLine="851"/>
        <w:jc w:val="both"/>
        <w:rPr>
          <w:rFonts w:ascii="Times New Roman" w:hAnsi="Times New Roman" w:cs="Times New Roman"/>
          <w:lang w:val="ru-RU"/>
        </w:rPr>
      </w:pPr>
      <w:r w:rsidRPr="00955CC8">
        <w:rPr>
          <w:rFonts w:ascii="Times New Roman" w:hAnsi="Times New Roman" w:cs="Times New Roman"/>
          <w:lang w:val="ru-RU"/>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54FD6" w:rsidRPr="00955CC8" w:rsidRDefault="00F40BC1" w:rsidP="00382875">
      <w:pPr>
        <w:spacing w:line="276" w:lineRule="auto"/>
        <w:ind w:right="55"/>
        <w:jc w:val="both"/>
        <w:rPr>
          <w:rFonts w:ascii="Times New Roman" w:hAnsi="Times New Roman" w:cs="Times New Roman"/>
          <w:lang w:val="ru-RU"/>
        </w:rPr>
      </w:pPr>
      <w:r w:rsidRPr="00955CC8">
        <w:rPr>
          <w:rFonts w:ascii="Times New Roman" w:hAnsi="Times New Roman" w:cs="Times New Roman"/>
          <w:lang w:val="ru-RU"/>
        </w:rPr>
        <w:t>Стороны подтвердили свое согласие с условиями настоящего Приложения.</w:t>
      </w:r>
    </w:p>
    <w:p w:rsidR="00F40BC1" w:rsidRPr="00955CC8" w:rsidRDefault="00F40BC1" w:rsidP="00C05F58">
      <w:pPr>
        <w:tabs>
          <w:tab w:val="center" w:pos="2285"/>
          <w:tab w:val="center" w:pos="7072"/>
        </w:tabs>
        <w:rPr>
          <w:rFonts w:ascii="Times New Roman" w:hAnsi="Times New Roman" w:cs="Times New Roman"/>
          <w:lang w:val="ru-RU"/>
        </w:rPr>
      </w:pPr>
    </w:p>
    <w:tbl>
      <w:tblPr>
        <w:tblW w:w="0" w:type="auto"/>
        <w:jc w:val="center"/>
        <w:tblLook w:val="01E0" w:firstRow="1" w:lastRow="1" w:firstColumn="1" w:lastColumn="1" w:noHBand="0" w:noVBand="0"/>
      </w:tblPr>
      <w:tblGrid>
        <w:gridCol w:w="4675"/>
        <w:gridCol w:w="4680"/>
      </w:tblGrid>
      <w:tr w:rsidR="003278D5" w:rsidRPr="00955CC8" w:rsidTr="00114E64">
        <w:trPr>
          <w:jc w:val="center"/>
        </w:trPr>
        <w:tc>
          <w:tcPr>
            <w:tcW w:w="4785" w:type="dxa"/>
          </w:tcPr>
          <w:p w:rsidR="003278D5" w:rsidRPr="00955CC8" w:rsidRDefault="003278D5" w:rsidP="00114E64">
            <w:pPr>
              <w:jc w:val="center"/>
              <w:rPr>
                <w:rFonts w:ascii="Times New Roman" w:hAnsi="Times New Roman" w:cs="Times New Roman"/>
                <w:lang w:val="ru-RU"/>
              </w:rPr>
            </w:pPr>
            <w:r w:rsidRPr="00955CC8">
              <w:rPr>
                <w:rFonts w:ascii="Times New Roman" w:hAnsi="Times New Roman" w:cs="Times New Roman"/>
                <w:lang w:val="ru-RU"/>
              </w:rPr>
              <w:t>Поставщик</w:t>
            </w:r>
          </w:p>
        </w:tc>
        <w:tc>
          <w:tcPr>
            <w:tcW w:w="4786" w:type="dxa"/>
          </w:tcPr>
          <w:p w:rsidR="003278D5" w:rsidRPr="00955CC8" w:rsidRDefault="003278D5" w:rsidP="00114E64">
            <w:pPr>
              <w:jc w:val="center"/>
              <w:rPr>
                <w:rFonts w:ascii="Times New Roman" w:hAnsi="Times New Roman" w:cs="Times New Roman"/>
                <w:lang w:val="ru-RU"/>
              </w:rPr>
            </w:pPr>
            <w:r w:rsidRPr="00955CC8">
              <w:rPr>
                <w:rFonts w:ascii="Times New Roman" w:hAnsi="Times New Roman" w:cs="Times New Roman"/>
                <w:lang w:val="ru-RU"/>
              </w:rPr>
              <w:t>Покупатель</w:t>
            </w:r>
          </w:p>
        </w:tc>
      </w:tr>
      <w:tr w:rsidR="003278D5" w:rsidRPr="00955CC8" w:rsidTr="00114E64">
        <w:trPr>
          <w:jc w:val="center"/>
        </w:trPr>
        <w:tc>
          <w:tcPr>
            <w:tcW w:w="4785" w:type="dxa"/>
          </w:tcPr>
          <w:p w:rsidR="003278D5" w:rsidRPr="00955CC8" w:rsidRDefault="00C91D6E" w:rsidP="00C91D6E">
            <w:pPr>
              <w:jc w:val="center"/>
              <w:rPr>
                <w:rFonts w:ascii="Times New Roman" w:hAnsi="Times New Roman" w:cs="Times New Roman"/>
                <w:lang w:val="ru-RU"/>
              </w:rPr>
            </w:pPr>
            <w:r w:rsidRPr="00955CC8">
              <w:rPr>
                <w:rFonts w:ascii="Times New Roman" w:hAnsi="Times New Roman" w:cs="Times New Roman"/>
                <w:lang w:val="ru-RU"/>
              </w:rPr>
              <w:t>ООО</w:t>
            </w:r>
            <w:r w:rsidR="003278D5" w:rsidRPr="00955CC8">
              <w:rPr>
                <w:rFonts w:ascii="Times New Roman" w:hAnsi="Times New Roman" w:cs="Times New Roman"/>
                <w:lang w:val="ru-RU"/>
              </w:rPr>
              <w:t xml:space="preserve"> «</w:t>
            </w:r>
            <w:r w:rsidRPr="00955CC8">
              <w:rPr>
                <w:rFonts w:ascii="Times New Roman" w:hAnsi="Times New Roman" w:cs="Times New Roman"/>
                <w:lang w:val="ru-RU"/>
              </w:rPr>
              <w:t>СИБ</w:t>
            </w:r>
            <w:r w:rsidR="003278D5" w:rsidRPr="00955CC8">
              <w:rPr>
                <w:rFonts w:ascii="Times New Roman" w:hAnsi="Times New Roman" w:cs="Times New Roman"/>
                <w:lang w:val="ru-RU"/>
              </w:rPr>
              <w:t>»</w:t>
            </w:r>
          </w:p>
        </w:tc>
        <w:tc>
          <w:tcPr>
            <w:tcW w:w="4786" w:type="dxa"/>
          </w:tcPr>
          <w:p w:rsidR="003278D5" w:rsidRPr="00955CC8" w:rsidRDefault="003278D5" w:rsidP="00114E64">
            <w:pPr>
              <w:jc w:val="center"/>
              <w:rPr>
                <w:rFonts w:ascii="Times New Roman" w:hAnsi="Times New Roman" w:cs="Times New Roman"/>
                <w:lang w:val="ru-RU"/>
              </w:rPr>
            </w:pPr>
            <w:r w:rsidRPr="00955CC8">
              <w:rPr>
                <w:rFonts w:ascii="Times New Roman" w:hAnsi="Times New Roman" w:cs="Times New Roman"/>
                <w:lang w:val="ru-RU"/>
              </w:rPr>
              <w:t>ПАО «Башинформсвязь»</w:t>
            </w:r>
          </w:p>
        </w:tc>
      </w:tr>
      <w:tr w:rsidR="003278D5" w:rsidRPr="00955CC8" w:rsidTr="00114E64">
        <w:trPr>
          <w:jc w:val="center"/>
        </w:trPr>
        <w:tc>
          <w:tcPr>
            <w:tcW w:w="4785" w:type="dxa"/>
          </w:tcPr>
          <w:p w:rsidR="003278D5" w:rsidRPr="00955CC8" w:rsidRDefault="003278D5" w:rsidP="00114E64">
            <w:pPr>
              <w:jc w:val="center"/>
              <w:rPr>
                <w:rFonts w:ascii="Times New Roman" w:hAnsi="Times New Roman" w:cs="Times New Roman"/>
                <w:lang w:val="ru-RU"/>
              </w:rPr>
            </w:pPr>
          </w:p>
        </w:tc>
        <w:tc>
          <w:tcPr>
            <w:tcW w:w="4786" w:type="dxa"/>
          </w:tcPr>
          <w:p w:rsidR="003278D5" w:rsidRPr="00955CC8" w:rsidRDefault="003278D5" w:rsidP="00114E64">
            <w:pPr>
              <w:jc w:val="center"/>
              <w:rPr>
                <w:rFonts w:ascii="Times New Roman" w:hAnsi="Times New Roman" w:cs="Times New Roman"/>
                <w:lang w:val="ru-RU"/>
              </w:rPr>
            </w:pPr>
          </w:p>
        </w:tc>
      </w:tr>
      <w:tr w:rsidR="003278D5" w:rsidRPr="00382875" w:rsidTr="00114E64">
        <w:trPr>
          <w:jc w:val="center"/>
        </w:trPr>
        <w:tc>
          <w:tcPr>
            <w:tcW w:w="4785" w:type="dxa"/>
          </w:tcPr>
          <w:p w:rsidR="003278D5" w:rsidRPr="00955CC8" w:rsidRDefault="003278D5" w:rsidP="00382875">
            <w:pPr>
              <w:jc w:val="center"/>
              <w:rPr>
                <w:rFonts w:ascii="Times New Roman" w:hAnsi="Times New Roman" w:cs="Times New Roman"/>
                <w:lang w:val="ru-RU"/>
              </w:rPr>
            </w:pPr>
            <w:r w:rsidRPr="00955CC8">
              <w:rPr>
                <w:rFonts w:ascii="Times New Roman" w:hAnsi="Times New Roman" w:cs="Times New Roman"/>
                <w:lang w:val="ru-RU"/>
              </w:rPr>
              <w:t xml:space="preserve">________________ / </w:t>
            </w:r>
            <w:proofErr w:type="spellStart"/>
            <w:r w:rsidR="00C91D6E" w:rsidRPr="00955CC8">
              <w:rPr>
                <w:rFonts w:ascii="Times New Roman" w:hAnsi="Times New Roman" w:cs="Times New Roman"/>
                <w:lang w:val="ru-RU"/>
              </w:rPr>
              <w:t>А.А.Помешкин</w:t>
            </w:r>
            <w:proofErr w:type="spellEnd"/>
            <w:r w:rsidRPr="00955CC8">
              <w:rPr>
                <w:rFonts w:ascii="Times New Roman" w:hAnsi="Times New Roman" w:cs="Times New Roman"/>
                <w:lang w:val="ru-RU"/>
              </w:rPr>
              <w:t>.</w:t>
            </w:r>
          </w:p>
        </w:tc>
        <w:tc>
          <w:tcPr>
            <w:tcW w:w="4786" w:type="dxa"/>
          </w:tcPr>
          <w:p w:rsidR="003278D5" w:rsidRPr="00382875" w:rsidRDefault="003278D5" w:rsidP="00114E64">
            <w:pPr>
              <w:jc w:val="center"/>
              <w:rPr>
                <w:rFonts w:ascii="Times New Roman" w:hAnsi="Times New Roman" w:cs="Times New Roman"/>
                <w:lang w:val="ru-RU"/>
              </w:rPr>
            </w:pPr>
            <w:r w:rsidRPr="00955CC8">
              <w:rPr>
                <w:rFonts w:ascii="Times New Roman" w:hAnsi="Times New Roman" w:cs="Times New Roman"/>
                <w:lang w:val="ru-RU"/>
              </w:rPr>
              <w:t>______________ / М.Г. Долгоаршинных</w:t>
            </w:r>
          </w:p>
        </w:tc>
      </w:tr>
    </w:tbl>
    <w:p w:rsidR="00F40BC1" w:rsidRPr="00382875" w:rsidRDefault="00F40BC1" w:rsidP="00382875">
      <w:pPr>
        <w:tabs>
          <w:tab w:val="center" w:pos="2285"/>
          <w:tab w:val="center" w:pos="7072"/>
        </w:tabs>
        <w:rPr>
          <w:rFonts w:ascii="Times New Roman" w:hAnsi="Times New Roman" w:cs="Times New Roman"/>
          <w:sz w:val="22"/>
          <w:szCs w:val="22"/>
          <w:lang w:val="ru-RU"/>
        </w:rPr>
      </w:pPr>
    </w:p>
    <w:sectPr w:rsidR="00F40BC1" w:rsidRPr="00382875" w:rsidSect="00C91D6E">
      <w:footerReference w:type="even" r:id="rId12"/>
      <w:footerReference w:type="default" r:id="rId13"/>
      <w:pgSz w:w="11906" w:h="16838"/>
      <w:pgMar w:top="568"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CC8" w:rsidRDefault="00955CC8">
      <w:r>
        <w:separator/>
      </w:r>
    </w:p>
  </w:endnote>
  <w:endnote w:type="continuationSeparator" w:id="0">
    <w:p w:rsidR="00955CC8" w:rsidRDefault="00955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r ??’c">
    <w:altName w:val="Arial Unicode MS"/>
    <w:panose1 w:val="00000000000000000000"/>
    <w:charset w:val="80"/>
    <w:family w:val="roman"/>
    <w:notTrueType/>
    <w:pitch w:val="fixed"/>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CC8" w:rsidRDefault="00955CC8" w:rsidP="008A1893">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955CC8" w:rsidRDefault="00955CC8" w:rsidP="008A189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CC8" w:rsidRPr="008A1893" w:rsidRDefault="00955CC8" w:rsidP="008A1893">
    <w:pPr>
      <w:pStyle w:val="a9"/>
      <w:framePr w:wrap="around" w:vAnchor="text" w:hAnchor="margin" w:xAlign="right" w:y="1"/>
      <w:rPr>
        <w:rStyle w:val="af1"/>
        <w:rFonts w:ascii="Times New Roman" w:hAnsi="Times New Roman"/>
      </w:rPr>
    </w:pPr>
    <w:r w:rsidRPr="008A1893">
      <w:rPr>
        <w:rStyle w:val="af1"/>
        <w:rFonts w:ascii="Times New Roman" w:hAnsi="Times New Roman"/>
      </w:rPr>
      <w:fldChar w:fldCharType="begin"/>
    </w:r>
    <w:r w:rsidRPr="008A1893">
      <w:rPr>
        <w:rStyle w:val="af1"/>
        <w:rFonts w:ascii="Times New Roman" w:hAnsi="Times New Roman"/>
      </w:rPr>
      <w:instrText xml:space="preserve">PAGE  </w:instrText>
    </w:r>
    <w:r w:rsidRPr="008A1893">
      <w:rPr>
        <w:rStyle w:val="af1"/>
        <w:rFonts w:ascii="Times New Roman" w:hAnsi="Times New Roman"/>
      </w:rPr>
      <w:fldChar w:fldCharType="separate"/>
    </w:r>
    <w:r w:rsidR="00716F47">
      <w:rPr>
        <w:rStyle w:val="af1"/>
        <w:rFonts w:ascii="Times New Roman" w:hAnsi="Times New Roman"/>
        <w:noProof/>
      </w:rPr>
      <w:t>19</w:t>
    </w:r>
    <w:r w:rsidRPr="008A1893">
      <w:rPr>
        <w:rStyle w:val="af1"/>
        <w:rFonts w:ascii="Times New Roman" w:hAnsi="Times New Roman"/>
      </w:rPr>
      <w:fldChar w:fldCharType="end"/>
    </w:r>
  </w:p>
  <w:p w:rsidR="00955CC8" w:rsidRDefault="00955CC8" w:rsidP="00BF1689">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CC8" w:rsidRDefault="00955CC8" w:rsidP="008A1893">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955CC8" w:rsidRDefault="00955CC8" w:rsidP="008A1893">
    <w:pPr>
      <w:pStyle w:val="a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CC8" w:rsidRPr="008A1893" w:rsidRDefault="00955CC8" w:rsidP="008A1893">
    <w:pPr>
      <w:pStyle w:val="a9"/>
      <w:framePr w:wrap="around" w:vAnchor="text" w:hAnchor="margin" w:xAlign="right" w:y="1"/>
      <w:rPr>
        <w:rStyle w:val="af1"/>
        <w:rFonts w:ascii="Times New Roman" w:hAnsi="Times New Roman"/>
      </w:rPr>
    </w:pPr>
    <w:r w:rsidRPr="008A1893">
      <w:rPr>
        <w:rStyle w:val="af1"/>
        <w:rFonts w:ascii="Times New Roman" w:hAnsi="Times New Roman"/>
      </w:rPr>
      <w:fldChar w:fldCharType="begin"/>
    </w:r>
    <w:r w:rsidRPr="008A1893">
      <w:rPr>
        <w:rStyle w:val="af1"/>
        <w:rFonts w:ascii="Times New Roman" w:hAnsi="Times New Roman"/>
      </w:rPr>
      <w:instrText xml:space="preserve">PAGE  </w:instrText>
    </w:r>
    <w:r w:rsidRPr="008A1893">
      <w:rPr>
        <w:rStyle w:val="af1"/>
        <w:rFonts w:ascii="Times New Roman" w:hAnsi="Times New Roman"/>
      </w:rPr>
      <w:fldChar w:fldCharType="separate"/>
    </w:r>
    <w:r w:rsidR="00716F47">
      <w:rPr>
        <w:rStyle w:val="af1"/>
        <w:rFonts w:ascii="Times New Roman" w:hAnsi="Times New Roman"/>
        <w:noProof/>
      </w:rPr>
      <w:t>26</w:t>
    </w:r>
    <w:r w:rsidRPr="008A1893">
      <w:rPr>
        <w:rStyle w:val="af1"/>
        <w:rFonts w:ascii="Times New Roman" w:hAnsi="Times New Roman"/>
      </w:rPr>
      <w:fldChar w:fldCharType="end"/>
    </w:r>
  </w:p>
  <w:p w:rsidR="00955CC8" w:rsidRDefault="00955CC8" w:rsidP="008A189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CC8" w:rsidRDefault="00955CC8">
      <w:r>
        <w:separator/>
      </w:r>
    </w:p>
  </w:footnote>
  <w:footnote w:type="continuationSeparator" w:id="0">
    <w:p w:rsidR="00955CC8" w:rsidRDefault="00955C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B164E85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6870F4C"/>
    <w:multiLevelType w:val="hybridMultilevel"/>
    <w:tmpl w:val="F46A088A"/>
    <w:lvl w:ilvl="0" w:tplc="0C687260">
      <w:start w:val="1"/>
      <w:numFmt w:val="decimal"/>
      <w:lvlText w:val="%1."/>
      <w:lvlJc w:val="left"/>
      <w:pPr>
        <w:ind w:left="1456"/>
      </w:pPr>
      <w:rPr>
        <w:rFonts w:ascii="Times New Roman" w:eastAsia="Tahoma" w:hAnsi="Times New Roman" w:cs="Times New Roman" w:hint="default"/>
        <w:b w:val="0"/>
        <w:i w:val="0"/>
        <w:strike w:val="0"/>
        <w:dstrike w:val="0"/>
        <w:color w:val="221F20"/>
        <w:sz w:val="26"/>
        <w:szCs w:val="26"/>
        <w:u w:val="none" w:color="000000"/>
        <w:bdr w:val="none" w:sz="0" w:space="0" w:color="auto"/>
        <w:shd w:val="clear" w:color="auto" w:fill="auto"/>
        <w:vertAlign w:val="baseline"/>
      </w:rPr>
    </w:lvl>
    <w:lvl w:ilvl="1" w:tplc="826A9F9E">
      <w:start w:val="1"/>
      <w:numFmt w:val="lowerLetter"/>
      <w:lvlText w:val="%2"/>
      <w:lvlJc w:val="left"/>
      <w:pPr>
        <w:ind w:left="145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2" w:tplc="EA323900">
      <w:start w:val="1"/>
      <w:numFmt w:val="lowerRoman"/>
      <w:lvlText w:val="%3"/>
      <w:lvlJc w:val="left"/>
      <w:pPr>
        <w:ind w:left="217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3" w:tplc="01EC2DC2">
      <w:start w:val="1"/>
      <w:numFmt w:val="decimal"/>
      <w:lvlText w:val="%4"/>
      <w:lvlJc w:val="left"/>
      <w:pPr>
        <w:ind w:left="289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4" w:tplc="D0606BFE">
      <w:start w:val="1"/>
      <w:numFmt w:val="lowerLetter"/>
      <w:lvlText w:val="%5"/>
      <w:lvlJc w:val="left"/>
      <w:pPr>
        <w:ind w:left="361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5" w:tplc="80884A46">
      <w:start w:val="1"/>
      <w:numFmt w:val="lowerRoman"/>
      <w:lvlText w:val="%6"/>
      <w:lvlJc w:val="left"/>
      <w:pPr>
        <w:ind w:left="433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6" w:tplc="C9E272C6">
      <w:start w:val="1"/>
      <w:numFmt w:val="decimal"/>
      <w:lvlText w:val="%7"/>
      <w:lvlJc w:val="left"/>
      <w:pPr>
        <w:ind w:left="505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7" w:tplc="78641D2E">
      <w:start w:val="1"/>
      <w:numFmt w:val="lowerLetter"/>
      <w:lvlText w:val="%8"/>
      <w:lvlJc w:val="left"/>
      <w:pPr>
        <w:ind w:left="577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8" w:tplc="B13A9954">
      <w:start w:val="1"/>
      <w:numFmt w:val="lowerRoman"/>
      <w:lvlText w:val="%9"/>
      <w:lvlJc w:val="left"/>
      <w:pPr>
        <w:ind w:left="649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abstractNum>
  <w:abstractNum w:abstractNumId="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CAB3947"/>
    <w:multiLevelType w:val="hybridMultilevel"/>
    <w:tmpl w:val="0A907C6A"/>
    <w:lvl w:ilvl="0" w:tplc="F25EAE50">
      <w:start w:val="1"/>
      <w:numFmt w:val="bullet"/>
      <w:lvlText w:val="•"/>
      <w:lvlJc w:val="left"/>
      <w:pPr>
        <w:ind w:left="1142"/>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1" w:tplc="5032012C">
      <w:start w:val="1"/>
      <w:numFmt w:val="russianLower"/>
      <w:lvlText w:val="%2)"/>
      <w:lvlJc w:val="left"/>
      <w:pPr>
        <w:ind w:left="1368"/>
      </w:pPr>
      <w:rPr>
        <w:rFonts w:hint="default"/>
        <w:b w:val="0"/>
        <w:i w:val="0"/>
        <w:strike w:val="0"/>
        <w:dstrike w:val="0"/>
        <w:color w:val="221F20"/>
        <w:sz w:val="26"/>
        <w:szCs w:val="26"/>
        <w:u w:val="none" w:color="000000"/>
        <w:bdr w:val="none" w:sz="0" w:space="0" w:color="auto"/>
        <w:shd w:val="clear" w:color="auto" w:fill="auto"/>
        <w:vertAlign w:val="baseline"/>
      </w:rPr>
    </w:lvl>
    <w:lvl w:ilvl="2" w:tplc="C134971E">
      <w:start w:val="1"/>
      <w:numFmt w:val="bullet"/>
      <w:lvlText w:val="▪"/>
      <w:lvlJc w:val="left"/>
      <w:pPr>
        <w:ind w:left="16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BED68F44">
      <w:start w:val="1"/>
      <w:numFmt w:val="bullet"/>
      <w:lvlText w:val="•"/>
      <w:lvlJc w:val="left"/>
      <w:pPr>
        <w:ind w:left="23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AA4A6A76">
      <w:start w:val="1"/>
      <w:numFmt w:val="bullet"/>
      <w:lvlText w:val="o"/>
      <w:lvlJc w:val="left"/>
      <w:pPr>
        <w:ind w:left="309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CEA06458">
      <w:start w:val="1"/>
      <w:numFmt w:val="bullet"/>
      <w:lvlText w:val="▪"/>
      <w:lvlJc w:val="left"/>
      <w:pPr>
        <w:ind w:left="381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F2D0C9EA">
      <w:start w:val="1"/>
      <w:numFmt w:val="bullet"/>
      <w:lvlText w:val="•"/>
      <w:lvlJc w:val="left"/>
      <w:pPr>
        <w:ind w:left="453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B51C8C64">
      <w:start w:val="1"/>
      <w:numFmt w:val="bullet"/>
      <w:lvlText w:val="o"/>
      <w:lvlJc w:val="left"/>
      <w:pPr>
        <w:ind w:left="52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5B9CE310">
      <w:start w:val="1"/>
      <w:numFmt w:val="bullet"/>
      <w:lvlText w:val="▪"/>
      <w:lvlJc w:val="left"/>
      <w:pPr>
        <w:ind w:left="59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4" w15:restartNumberingAfterBreak="0">
    <w:nsid w:val="1ADD41C8"/>
    <w:multiLevelType w:val="hybridMultilevel"/>
    <w:tmpl w:val="A9165A28"/>
    <w:lvl w:ilvl="0" w:tplc="F25EAE50">
      <w:start w:val="1"/>
      <w:numFmt w:val="bullet"/>
      <w:lvlText w:val="•"/>
      <w:lvlJc w:val="left"/>
      <w:pPr>
        <w:ind w:left="1142"/>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1" w:tplc="0AB075FE">
      <w:start w:val="1"/>
      <w:numFmt w:val="russianLower"/>
      <w:lvlText w:val="%2)"/>
      <w:lvlJc w:val="left"/>
      <w:pPr>
        <w:ind w:left="1368"/>
      </w:pPr>
      <w:rPr>
        <w:rFonts w:hint="default"/>
        <w:b w:val="0"/>
        <w:i w:val="0"/>
        <w:strike w:val="0"/>
        <w:dstrike w:val="0"/>
        <w:color w:val="221F20"/>
        <w:sz w:val="26"/>
        <w:szCs w:val="26"/>
        <w:u w:val="none" w:color="000000"/>
        <w:bdr w:val="none" w:sz="0" w:space="0" w:color="auto"/>
        <w:shd w:val="clear" w:color="auto" w:fill="auto"/>
        <w:vertAlign w:val="baseline"/>
      </w:rPr>
    </w:lvl>
    <w:lvl w:ilvl="2" w:tplc="C134971E">
      <w:start w:val="1"/>
      <w:numFmt w:val="bullet"/>
      <w:lvlText w:val="▪"/>
      <w:lvlJc w:val="left"/>
      <w:pPr>
        <w:ind w:left="16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BED68F44">
      <w:start w:val="1"/>
      <w:numFmt w:val="bullet"/>
      <w:lvlText w:val="•"/>
      <w:lvlJc w:val="left"/>
      <w:pPr>
        <w:ind w:left="23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AA4A6A76">
      <w:start w:val="1"/>
      <w:numFmt w:val="bullet"/>
      <w:lvlText w:val="o"/>
      <w:lvlJc w:val="left"/>
      <w:pPr>
        <w:ind w:left="309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CEA06458">
      <w:start w:val="1"/>
      <w:numFmt w:val="bullet"/>
      <w:lvlText w:val="▪"/>
      <w:lvlJc w:val="left"/>
      <w:pPr>
        <w:ind w:left="381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F2D0C9EA">
      <w:start w:val="1"/>
      <w:numFmt w:val="bullet"/>
      <w:lvlText w:val="•"/>
      <w:lvlJc w:val="left"/>
      <w:pPr>
        <w:ind w:left="453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B51C8C64">
      <w:start w:val="1"/>
      <w:numFmt w:val="bullet"/>
      <w:lvlText w:val="o"/>
      <w:lvlJc w:val="left"/>
      <w:pPr>
        <w:ind w:left="52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5B9CE310">
      <w:start w:val="1"/>
      <w:numFmt w:val="bullet"/>
      <w:lvlText w:val="▪"/>
      <w:lvlJc w:val="left"/>
      <w:pPr>
        <w:ind w:left="59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5" w15:restartNumberingAfterBreak="0">
    <w:nsid w:val="22153766"/>
    <w:multiLevelType w:val="hybridMultilevel"/>
    <w:tmpl w:val="2C16ADEE"/>
    <w:lvl w:ilvl="0" w:tplc="F4227AB0">
      <w:start w:val="1"/>
      <w:numFmt w:val="decimal"/>
      <w:lvlText w:val="%1."/>
      <w:lvlJc w:val="left"/>
      <w:pPr>
        <w:ind w:left="226"/>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1" w:tplc="3F344394">
      <w:start w:val="1"/>
      <w:numFmt w:val="lowerLetter"/>
      <w:lvlText w:val="%2"/>
      <w:lvlJc w:val="left"/>
      <w:pPr>
        <w:ind w:left="134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2" w:tplc="E3BC60DC">
      <w:start w:val="1"/>
      <w:numFmt w:val="lowerRoman"/>
      <w:lvlText w:val="%3"/>
      <w:lvlJc w:val="left"/>
      <w:pPr>
        <w:ind w:left="206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3" w:tplc="3EAA77E6">
      <w:start w:val="1"/>
      <w:numFmt w:val="decimal"/>
      <w:lvlText w:val="%4"/>
      <w:lvlJc w:val="left"/>
      <w:pPr>
        <w:ind w:left="278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4" w:tplc="152E00B0">
      <w:start w:val="1"/>
      <w:numFmt w:val="lowerLetter"/>
      <w:lvlText w:val="%5"/>
      <w:lvlJc w:val="left"/>
      <w:pPr>
        <w:ind w:left="350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5" w:tplc="D87A7296">
      <w:start w:val="1"/>
      <w:numFmt w:val="lowerRoman"/>
      <w:lvlText w:val="%6"/>
      <w:lvlJc w:val="left"/>
      <w:pPr>
        <w:ind w:left="422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6" w:tplc="63E6C372">
      <w:start w:val="1"/>
      <w:numFmt w:val="decimal"/>
      <w:lvlText w:val="%7"/>
      <w:lvlJc w:val="left"/>
      <w:pPr>
        <w:ind w:left="494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7" w:tplc="A19092C4">
      <w:start w:val="1"/>
      <w:numFmt w:val="lowerLetter"/>
      <w:lvlText w:val="%8"/>
      <w:lvlJc w:val="left"/>
      <w:pPr>
        <w:ind w:left="566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8" w:tplc="01A68A78">
      <w:start w:val="1"/>
      <w:numFmt w:val="lowerRoman"/>
      <w:lvlText w:val="%9"/>
      <w:lvlJc w:val="left"/>
      <w:pPr>
        <w:ind w:left="638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abstractNum>
  <w:abstractNum w:abstractNumId="6" w15:restartNumberingAfterBreak="0">
    <w:nsid w:val="24C25A7B"/>
    <w:multiLevelType w:val="hybridMultilevel"/>
    <w:tmpl w:val="69404CDE"/>
    <w:lvl w:ilvl="0" w:tplc="374E2962">
      <w:start w:val="1"/>
      <w:numFmt w:val="bullet"/>
      <w:lvlText w:val=""/>
      <w:lvlJc w:val="left"/>
      <w:pPr>
        <w:ind w:left="2204" w:hanging="360"/>
      </w:pPr>
      <w:rPr>
        <w:rFonts w:ascii="Symbol" w:hAnsi="Symbol" w:hint="default"/>
      </w:rPr>
    </w:lvl>
    <w:lvl w:ilvl="1" w:tplc="40E039FE">
      <w:numFmt w:val="bullet"/>
      <w:lvlText w:val="•"/>
      <w:lvlJc w:val="left"/>
      <w:pPr>
        <w:ind w:left="2148" w:hanging="360"/>
      </w:pPr>
      <w:rPr>
        <w:rFonts w:ascii="Times New Roman" w:eastAsiaTheme="minorHAnsi" w:hAnsi="Times New Roman" w:cs="Times New Roman" w:hint="default"/>
      </w:rPr>
    </w:lvl>
    <w:lvl w:ilvl="2" w:tplc="04190005">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2D2F290B"/>
    <w:multiLevelType w:val="hybridMultilevel"/>
    <w:tmpl w:val="695C4508"/>
    <w:lvl w:ilvl="0" w:tplc="A470C5F0">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7A04B36">
      <w:start w:val="1"/>
      <w:numFmt w:val="lowerLetter"/>
      <w:lvlText w:val="%2"/>
      <w:lvlJc w:val="left"/>
      <w:pPr>
        <w:ind w:left="126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98A09BA">
      <w:start w:val="1"/>
      <w:numFmt w:val="lowerRoman"/>
      <w:lvlText w:val="%3"/>
      <w:lvlJc w:val="left"/>
      <w:pPr>
        <w:ind w:left="19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E38876E">
      <w:start w:val="1"/>
      <w:numFmt w:val="decimal"/>
      <w:lvlText w:val="%4"/>
      <w:lvlJc w:val="left"/>
      <w:pPr>
        <w:ind w:left="270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668AC6A">
      <w:start w:val="1"/>
      <w:numFmt w:val="lowerLetter"/>
      <w:lvlText w:val="%5"/>
      <w:lvlJc w:val="left"/>
      <w:pPr>
        <w:ind w:left="34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AACE4F6">
      <w:start w:val="1"/>
      <w:numFmt w:val="lowerRoman"/>
      <w:lvlText w:val="%6"/>
      <w:lvlJc w:val="left"/>
      <w:pPr>
        <w:ind w:left="414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A504E94">
      <w:start w:val="1"/>
      <w:numFmt w:val="decimal"/>
      <w:lvlText w:val="%7"/>
      <w:lvlJc w:val="left"/>
      <w:pPr>
        <w:ind w:left="486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BF86DD2">
      <w:start w:val="1"/>
      <w:numFmt w:val="lowerLetter"/>
      <w:lvlText w:val="%8"/>
      <w:lvlJc w:val="left"/>
      <w:pPr>
        <w:ind w:left="55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7BA298E">
      <w:start w:val="1"/>
      <w:numFmt w:val="lowerRoman"/>
      <w:lvlText w:val="%9"/>
      <w:lvlJc w:val="left"/>
      <w:pPr>
        <w:ind w:left="630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3E817B8"/>
    <w:multiLevelType w:val="hybridMultilevel"/>
    <w:tmpl w:val="806635AC"/>
    <w:lvl w:ilvl="0" w:tplc="A1BA0AFA">
      <w:start w:val="5"/>
      <w:numFmt w:val="decimal"/>
      <w:lvlText w:val="%1"/>
      <w:lvlJc w:val="left"/>
      <w:pPr>
        <w:ind w:left="1503" w:hanging="360"/>
      </w:pPr>
      <w:rPr>
        <w:rFonts w:hint="default"/>
      </w:rPr>
    </w:lvl>
    <w:lvl w:ilvl="1" w:tplc="04190019" w:tentative="1">
      <w:start w:val="1"/>
      <w:numFmt w:val="lowerLetter"/>
      <w:lvlText w:val="%2."/>
      <w:lvlJc w:val="left"/>
      <w:pPr>
        <w:ind w:left="2223" w:hanging="360"/>
      </w:pPr>
    </w:lvl>
    <w:lvl w:ilvl="2" w:tplc="0419001B" w:tentative="1">
      <w:start w:val="1"/>
      <w:numFmt w:val="lowerRoman"/>
      <w:lvlText w:val="%3."/>
      <w:lvlJc w:val="right"/>
      <w:pPr>
        <w:ind w:left="2943" w:hanging="180"/>
      </w:pPr>
    </w:lvl>
    <w:lvl w:ilvl="3" w:tplc="0419000F" w:tentative="1">
      <w:start w:val="1"/>
      <w:numFmt w:val="decimal"/>
      <w:lvlText w:val="%4."/>
      <w:lvlJc w:val="left"/>
      <w:pPr>
        <w:ind w:left="3663" w:hanging="360"/>
      </w:pPr>
    </w:lvl>
    <w:lvl w:ilvl="4" w:tplc="04190019" w:tentative="1">
      <w:start w:val="1"/>
      <w:numFmt w:val="lowerLetter"/>
      <w:lvlText w:val="%5."/>
      <w:lvlJc w:val="left"/>
      <w:pPr>
        <w:ind w:left="4383" w:hanging="360"/>
      </w:pPr>
    </w:lvl>
    <w:lvl w:ilvl="5" w:tplc="0419001B" w:tentative="1">
      <w:start w:val="1"/>
      <w:numFmt w:val="lowerRoman"/>
      <w:lvlText w:val="%6."/>
      <w:lvlJc w:val="right"/>
      <w:pPr>
        <w:ind w:left="5103" w:hanging="180"/>
      </w:pPr>
    </w:lvl>
    <w:lvl w:ilvl="6" w:tplc="0419000F" w:tentative="1">
      <w:start w:val="1"/>
      <w:numFmt w:val="decimal"/>
      <w:lvlText w:val="%7."/>
      <w:lvlJc w:val="left"/>
      <w:pPr>
        <w:ind w:left="5823" w:hanging="360"/>
      </w:pPr>
    </w:lvl>
    <w:lvl w:ilvl="7" w:tplc="04190019" w:tentative="1">
      <w:start w:val="1"/>
      <w:numFmt w:val="lowerLetter"/>
      <w:lvlText w:val="%8."/>
      <w:lvlJc w:val="left"/>
      <w:pPr>
        <w:ind w:left="6543" w:hanging="360"/>
      </w:pPr>
    </w:lvl>
    <w:lvl w:ilvl="8" w:tplc="0419001B" w:tentative="1">
      <w:start w:val="1"/>
      <w:numFmt w:val="lowerRoman"/>
      <w:lvlText w:val="%9."/>
      <w:lvlJc w:val="right"/>
      <w:pPr>
        <w:ind w:left="7263" w:hanging="180"/>
      </w:pPr>
    </w:lvl>
  </w:abstractNum>
  <w:abstractNum w:abstractNumId="9" w15:restartNumberingAfterBreak="0">
    <w:nsid w:val="349C7E76"/>
    <w:multiLevelType w:val="multilevel"/>
    <w:tmpl w:val="AD6EED86"/>
    <w:lvl w:ilvl="0">
      <w:numFmt w:val="bullet"/>
      <w:pStyle w:val="a"/>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3E851D2"/>
    <w:multiLevelType w:val="hybridMultilevel"/>
    <w:tmpl w:val="489AC1E4"/>
    <w:lvl w:ilvl="0" w:tplc="E1F29BF4">
      <w:start w:val="1"/>
      <w:numFmt w:val="decimal"/>
      <w:lvlText w:val="%1"/>
      <w:lvlJc w:val="left"/>
      <w:pPr>
        <w:ind w:left="36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5ACCA650">
      <w:start w:val="2"/>
      <w:numFmt w:val="decimal"/>
      <w:lvlRestart w:val="0"/>
      <w:lvlText w:val="%2."/>
      <w:lvlJc w:val="left"/>
      <w:pPr>
        <w:ind w:left="38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D19038BA">
      <w:start w:val="1"/>
      <w:numFmt w:val="lowerRoman"/>
      <w:lvlText w:val="%3"/>
      <w:lvlJc w:val="left"/>
      <w:pPr>
        <w:ind w:left="266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A62212D8">
      <w:start w:val="1"/>
      <w:numFmt w:val="decimal"/>
      <w:lvlText w:val="%4"/>
      <w:lvlJc w:val="left"/>
      <w:pPr>
        <w:ind w:left="338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2C7E2294">
      <w:start w:val="1"/>
      <w:numFmt w:val="lowerLetter"/>
      <w:lvlText w:val="%5"/>
      <w:lvlJc w:val="left"/>
      <w:pPr>
        <w:ind w:left="410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D58602A8">
      <w:start w:val="1"/>
      <w:numFmt w:val="lowerRoman"/>
      <w:lvlText w:val="%6"/>
      <w:lvlJc w:val="left"/>
      <w:pPr>
        <w:ind w:left="482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5DEE0690">
      <w:start w:val="1"/>
      <w:numFmt w:val="decimal"/>
      <w:lvlText w:val="%7"/>
      <w:lvlJc w:val="left"/>
      <w:pPr>
        <w:ind w:left="554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14765B1C">
      <w:start w:val="1"/>
      <w:numFmt w:val="lowerLetter"/>
      <w:lvlText w:val="%8"/>
      <w:lvlJc w:val="left"/>
      <w:pPr>
        <w:ind w:left="626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9BA6BC64">
      <w:start w:val="1"/>
      <w:numFmt w:val="lowerRoman"/>
      <w:lvlText w:val="%9"/>
      <w:lvlJc w:val="left"/>
      <w:pPr>
        <w:ind w:left="698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11" w15:restartNumberingAfterBreak="0">
    <w:nsid w:val="48F5334D"/>
    <w:multiLevelType w:val="hybridMultilevel"/>
    <w:tmpl w:val="A7DC543A"/>
    <w:lvl w:ilvl="0" w:tplc="B3E85070">
      <w:start w:val="1"/>
      <w:numFmt w:val="bullet"/>
      <w:lvlText w:val=""/>
      <w:lvlJc w:val="left"/>
      <w:pPr>
        <w:ind w:left="133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1" w:tplc="30C8B20E">
      <w:start w:val="1"/>
      <w:numFmt w:val="bullet"/>
      <w:lvlText w:val="o"/>
      <w:lvlJc w:val="left"/>
      <w:pPr>
        <w:ind w:left="148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2" w:tplc="3294BCEA">
      <w:start w:val="1"/>
      <w:numFmt w:val="bullet"/>
      <w:lvlText w:val="▪"/>
      <w:lvlJc w:val="left"/>
      <w:pPr>
        <w:ind w:left="220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078E1FAA">
      <w:start w:val="1"/>
      <w:numFmt w:val="bullet"/>
      <w:lvlText w:val="•"/>
      <w:lvlJc w:val="left"/>
      <w:pPr>
        <w:ind w:left="292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4066F61A">
      <w:start w:val="1"/>
      <w:numFmt w:val="bullet"/>
      <w:lvlText w:val="o"/>
      <w:lvlJc w:val="left"/>
      <w:pPr>
        <w:ind w:left="364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EC7AC884">
      <w:start w:val="1"/>
      <w:numFmt w:val="bullet"/>
      <w:lvlText w:val="▪"/>
      <w:lvlJc w:val="left"/>
      <w:pPr>
        <w:ind w:left="436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267E24DC">
      <w:start w:val="1"/>
      <w:numFmt w:val="bullet"/>
      <w:lvlText w:val="•"/>
      <w:lvlJc w:val="left"/>
      <w:pPr>
        <w:ind w:left="508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81ECB036">
      <w:start w:val="1"/>
      <w:numFmt w:val="bullet"/>
      <w:lvlText w:val="o"/>
      <w:lvlJc w:val="left"/>
      <w:pPr>
        <w:ind w:left="580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8C145A54">
      <w:start w:val="1"/>
      <w:numFmt w:val="bullet"/>
      <w:lvlText w:val="▪"/>
      <w:lvlJc w:val="left"/>
      <w:pPr>
        <w:ind w:left="652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12" w15:restartNumberingAfterBreak="0">
    <w:nsid w:val="4B5B2D06"/>
    <w:multiLevelType w:val="multilevel"/>
    <w:tmpl w:val="D11EF2A6"/>
    <w:lvl w:ilvl="0">
      <w:start w:val="4"/>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1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4" w15:restartNumberingAfterBreak="0">
    <w:nsid w:val="54743658"/>
    <w:multiLevelType w:val="hybridMultilevel"/>
    <w:tmpl w:val="FA60EE52"/>
    <w:lvl w:ilvl="0" w:tplc="395C0732">
      <w:start w:val="1"/>
      <w:numFmt w:val="bullet"/>
      <w:lvlText w:val=""/>
      <w:lvlJc w:val="left"/>
      <w:pPr>
        <w:ind w:left="1338"/>
      </w:pPr>
      <w:rPr>
        <w:rFonts w:ascii="Symbol" w:hAnsi="Symbol" w:hint="default"/>
        <w:b w:val="0"/>
        <w:i w:val="0"/>
        <w:strike w:val="0"/>
        <w:dstrike w:val="0"/>
        <w:color w:val="221F20"/>
        <w:sz w:val="26"/>
        <w:szCs w:val="26"/>
        <w:u w:val="none" w:color="000000"/>
        <w:bdr w:val="none" w:sz="0" w:space="0" w:color="auto"/>
        <w:shd w:val="clear" w:color="auto" w:fill="auto"/>
        <w:vertAlign w:val="baseline"/>
      </w:rPr>
    </w:lvl>
    <w:lvl w:ilvl="1" w:tplc="30C8B20E">
      <w:start w:val="1"/>
      <w:numFmt w:val="bullet"/>
      <w:lvlText w:val="o"/>
      <w:lvlJc w:val="left"/>
      <w:pPr>
        <w:ind w:left="148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2" w:tplc="3294BCEA">
      <w:start w:val="1"/>
      <w:numFmt w:val="bullet"/>
      <w:lvlText w:val="▪"/>
      <w:lvlJc w:val="left"/>
      <w:pPr>
        <w:ind w:left="220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078E1FAA">
      <w:start w:val="1"/>
      <w:numFmt w:val="bullet"/>
      <w:lvlText w:val="•"/>
      <w:lvlJc w:val="left"/>
      <w:pPr>
        <w:ind w:left="292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4066F61A">
      <w:start w:val="1"/>
      <w:numFmt w:val="bullet"/>
      <w:lvlText w:val="o"/>
      <w:lvlJc w:val="left"/>
      <w:pPr>
        <w:ind w:left="364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EC7AC884">
      <w:start w:val="1"/>
      <w:numFmt w:val="bullet"/>
      <w:lvlText w:val="▪"/>
      <w:lvlJc w:val="left"/>
      <w:pPr>
        <w:ind w:left="436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267E24DC">
      <w:start w:val="1"/>
      <w:numFmt w:val="bullet"/>
      <w:lvlText w:val="•"/>
      <w:lvlJc w:val="left"/>
      <w:pPr>
        <w:ind w:left="508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81ECB036">
      <w:start w:val="1"/>
      <w:numFmt w:val="bullet"/>
      <w:lvlText w:val="o"/>
      <w:lvlJc w:val="left"/>
      <w:pPr>
        <w:ind w:left="580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8C145A54">
      <w:start w:val="1"/>
      <w:numFmt w:val="bullet"/>
      <w:lvlText w:val="▪"/>
      <w:lvlJc w:val="left"/>
      <w:pPr>
        <w:ind w:left="652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15" w15:restartNumberingAfterBreak="0">
    <w:nsid w:val="58A864D5"/>
    <w:multiLevelType w:val="multilevel"/>
    <w:tmpl w:val="0419001F"/>
    <w:numStyleLink w:val="111111"/>
  </w:abstractNum>
  <w:abstractNum w:abstractNumId="16" w15:restartNumberingAfterBreak="0">
    <w:nsid w:val="5BA22657"/>
    <w:multiLevelType w:val="hybridMultilevel"/>
    <w:tmpl w:val="467A2110"/>
    <w:lvl w:ilvl="0" w:tplc="AA2A973A">
      <w:start w:val="1"/>
      <w:numFmt w:val="bullet"/>
      <w:lvlText w:val="•"/>
      <w:lvlJc w:val="left"/>
      <w:pPr>
        <w:ind w:left="812"/>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1" w:tplc="3398C790">
      <w:start w:val="1"/>
      <w:numFmt w:val="bullet"/>
      <w:lvlText w:val="o"/>
      <w:lvlJc w:val="left"/>
      <w:pPr>
        <w:ind w:left="109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2" w:tplc="902A37C2">
      <w:start w:val="1"/>
      <w:numFmt w:val="bullet"/>
      <w:lvlText w:val="▪"/>
      <w:lvlJc w:val="left"/>
      <w:pPr>
        <w:ind w:left="181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3" w:tplc="7AE29600">
      <w:start w:val="1"/>
      <w:numFmt w:val="bullet"/>
      <w:lvlText w:val="•"/>
      <w:lvlJc w:val="left"/>
      <w:pPr>
        <w:ind w:left="253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4" w:tplc="11729EC4">
      <w:start w:val="1"/>
      <w:numFmt w:val="bullet"/>
      <w:lvlText w:val="o"/>
      <w:lvlJc w:val="left"/>
      <w:pPr>
        <w:ind w:left="325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5" w:tplc="5FD2918E">
      <w:start w:val="1"/>
      <w:numFmt w:val="bullet"/>
      <w:lvlText w:val="▪"/>
      <w:lvlJc w:val="left"/>
      <w:pPr>
        <w:ind w:left="397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6" w:tplc="8DF0C48C">
      <w:start w:val="1"/>
      <w:numFmt w:val="bullet"/>
      <w:lvlText w:val="•"/>
      <w:lvlJc w:val="left"/>
      <w:pPr>
        <w:ind w:left="469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7" w:tplc="E736A5FA">
      <w:start w:val="1"/>
      <w:numFmt w:val="bullet"/>
      <w:lvlText w:val="o"/>
      <w:lvlJc w:val="left"/>
      <w:pPr>
        <w:ind w:left="541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8" w:tplc="0656882C">
      <w:start w:val="1"/>
      <w:numFmt w:val="bullet"/>
      <w:lvlText w:val="▪"/>
      <w:lvlJc w:val="left"/>
      <w:pPr>
        <w:ind w:left="613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abstractNum>
  <w:abstractNum w:abstractNumId="17" w15:restartNumberingAfterBreak="0">
    <w:nsid w:val="5CB0133C"/>
    <w:multiLevelType w:val="hybridMultilevel"/>
    <w:tmpl w:val="7E4A7126"/>
    <w:lvl w:ilvl="0" w:tplc="F25EAE50">
      <w:start w:val="1"/>
      <w:numFmt w:val="bullet"/>
      <w:lvlText w:val="•"/>
      <w:lvlJc w:val="left"/>
      <w:pPr>
        <w:ind w:left="1142"/>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1" w:tplc="25C203CA">
      <w:start w:val="1"/>
      <w:numFmt w:val="russianLower"/>
      <w:lvlText w:val="%2)"/>
      <w:lvlJc w:val="left"/>
      <w:pPr>
        <w:ind w:left="1368"/>
      </w:pPr>
      <w:rPr>
        <w:rFonts w:hint="default"/>
        <w:b w:val="0"/>
        <w:i w:val="0"/>
        <w:strike w:val="0"/>
        <w:dstrike w:val="0"/>
        <w:color w:val="221F20"/>
        <w:sz w:val="26"/>
        <w:szCs w:val="26"/>
        <w:u w:val="none" w:color="000000"/>
        <w:bdr w:val="none" w:sz="0" w:space="0" w:color="auto"/>
        <w:shd w:val="clear" w:color="auto" w:fill="auto"/>
        <w:vertAlign w:val="baseline"/>
      </w:rPr>
    </w:lvl>
    <w:lvl w:ilvl="2" w:tplc="C134971E">
      <w:start w:val="1"/>
      <w:numFmt w:val="bullet"/>
      <w:lvlText w:val="▪"/>
      <w:lvlJc w:val="left"/>
      <w:pPr>
        <w:ind w:left="16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BED68F44">
      <w:start w:val="1"/>
      <w:numFmt w:val="bullet"/>
      <w:lvlText w:val="•"/>
      <w:lvlJc w:val="left"/>
      <w:pPr>
        <w:ind w:left="23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AA4A6A76">
      <w:start w:val="1"/>
      <w:numFmt w:val="bullet"/>
      <w:lvlText w:val="o"/>
      <w:lvlJc w:val="left"/>
      <w:pPr>
        <w:ind w:left="309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CEA06458">
      <w:start w:val="1"/>
      <w:numFmt w:val="bullet"/>
      <w:lvlText w:val="▪"/>
      <w:lvlJc w:val="left"/>
      <w:pPr>
        <w:ind w:left="381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F2D0C9EA">
      <w:start w:val="1"/>
      <w:numFmt w:val="bullet"/>
      <w:lvlText w:val="•"/>
      <w:lvlJc w:val="left"/>
      <w:pPr>
        <w:ind w:left="453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B51C8C64">
      <w:start w:val="1"/>
      <w:numFmt w:val="bullet"/>
      <w:lvlText w:val="o"/>
      <w:lvlJc w:val="left"/>
      <w:pPr>
        <w:ind w:left="52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5B9CE310">
      <w:start w:val="1"/>
      <w:numFmt w:val="bullet"/>
      <w:lvlText w:val="▪"/>
      <w:lvlJc w:val="left"/>
      <w:pPr>
        <w:ind w:left="59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18" w15:restartNumberingAfterBreak="0">
    <w:nsid w:val="5E0109A2"/>
    <w:multiLevelType w:val="hybridMultilevel"/>
    <w:tmpl w:val="6EFA0E24"/>
    <w:lvl w:ilvl="0" w:tplc="D7847466">
      <w:start w:val="1"/>
      <w:numFmt w:val="bullet"/>
      <w:lvlText w:val="-"/>
      <w:lvlJc w:val="left"/>
      <w:pPr>
        <w:ind w:left="841"/>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1" w:tplc="DAB05056">
      <w:start w:val="1"/>
      <w:numFmt w:val="bullet"/>
      <w:lvlText w:val="o"/>
      <w:lvlJc w:val="left"/>
      <w:pPr>
        <w:ind w:left="109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2" w:tplc="49B89E20">
      <w:start w:val="1"/>
      <w:numFmt w:val="bullet"/>
      <w:lvlText w:val="▪"/>
      <w:lvlJc w:val="left"/>
      <w:pPr>
        <w:ind w:left="181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3" w:tplc="CA441F96">
      <w:start w:val="1"/>
      <w:numFmt w:val="bullet"/>
      <w:lvlText w:val="•"/>
      <w:lvlJc w:val="left"/>
      <w:pPr>
        <w:ind w:left="253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4" w:tplc="14B60442">
      <w:start w:val="1"/>
      <w:numFmt w:val="bullet"/>
      <w:lvlText w:val="o"/>
      <w:lvlJc w:val="left"/>
      <w:pPr>
        <w:ind w:left="325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5" w:tplc="94D65052">
      <w:start w:val="1"/>
      <w:numFmt w:val="bullet"/>
      <w:lvlText w:val="▪"/>
      <w:lvlJc w:val="left"/>
      <w:pPr>
        <w:ind w:left="397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6" w:tplc="A9B2C634">
      <w:start w:val="1"/>
      <w:numFmt w:val="bullet"/>
      <w:lvlText w:val="•"/>
      <w:lvlJc w:val="left"/>
      <w:pPr>
        <w:ind w:left="469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7" w:tplc="5CC66B92">
      <w:start w:val="1"/>
      <w:numFmt w:val="bullet"/>
      <w:lvlText w:val="o"/>
      <w:lvlJc w:val="left"/>
      <w:pPr>
        <w:ind w:left="541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8" w:tplc="27044930">
      <w:start w:val="1"/>
      <w:numFmt w:val="bullet"/>
      <w:lvlText w:val="▪"/>
      <w:lvlJc w:val="left"/>
      <w:pPr>
        <w:ind w:left="613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abstractNum>
  <w:abstractNum w:abstractNumId="19" w15:restartNumberingAfterBreak="0">
    <w:nsid w:val="65106AB6"/>
    <w:multiLevelType w:val="multilevel"/>
    <w:tmpl w:val="28CC98D4"/>
    <w:lvl w:ilvl="0">
      <w:start w:val="1"/>
      <w:numFmt w:val="decimal"/>
      <w:lvlText w:val="%1."/>
      <w:lvlJc w:val="left"/>
      <w:pPr>
        <w:ind w:left="720" w:hanging="360"/>
      </w:pPr>
      <w:rPr>
        <w:rFonts w:hint="default"/>
      </w:rPr>
    </w:lvl>
    <w:lvl w:ilvl="1">
      <w:start w:val="1"/>
      <w:numFmt w:val="decimal"/>
      <w:isLgl/>
      <w:lvlText w:val="%1.%2"/>
      <w:lvlJc w:val="left"/>
      <w:pPr>
        <w:ind w:left="1503" w:hanging="360"/>
      </w:pPr>
      <w:rPr>
        <w:rFonts w:eastAsia="Calibri" w:hint="default"/>
        <w:color w:val="221F20"/>
      </w:rPr>
    </w:lvl>
    <w:lvl w:ilvl="2">
      <w:start w:val="1"/>
      <w:numFmt w:val="decimal"/>
      <w:isLgl/>
      <w:lvlText w:val="%1.%2.%3"/>
      <w:lvlJc w:val="left"/>
      <w:pPr>
        <w:ind w:left="2646" w:hanging="720"/>
      </w:pPr>
      <w:rPr>
        <w:rFonts w:eastAsia="Calibri" w:hint="default"/>
        <w:color w:val="221F20"/>
      </w:rPr>
    </w:lvl>
    <w:lvl w:ilvl="3">
      <w:start w:val="1"/>
      <w:numFmt w:val="decimal"/>
      <w:isLgl/>
      <w:lvlText w:val="%1.%2.%3.%4"/>
      <w:lvlJc w:val="left"/>
      <w:pPr>
        <w:ind w:left="3429" w:hanging="720"/>
      </w:pPr>
      <w:rPr>
        <w:rFonts w:eastAsia="Calibri" w:hint="default"/>
        <w:color w:val="221F20"/>
      </w:rPr>
    </w:lvl>
    <w:lvl w:ilvl="4">
      <w:start w:val="1"/>
      <w:numFmt w:val="decimal"/>
      <w:isLgl/>
      <w:lvlText w:val="%1.%2.%3.%4.%5"/>
      <w:lvlJc w:val="left"/>
      <w:pPr>
        <w:ind w:left="4572" w:hanging="1080"/>
      </w:pPr>
      <w:rPr>
        <w:rFonts w:eastAsia="Calibri" w:hint="default"/>
        <w:color w:val="221F20"/>
      </w:rPr>
    </w:lvl>
    <w:lvl w:ilvl="5">
      <w:start w:val="1"/>
      <w:numFmt w:val="decimal"/>
      <w:isLgl/>
      <w:lvlText w:val="%1.%2.%3.%4.%5.%6"/>
      <w:lvlJc w:val="left"/>
      <w:pPr>
        <w:ind w:left="5715" w:hanging="1440"/>
      </w:pPr>
      <w:rPr>
        <w:rFonts w:eastAsia="Calibri" w:hint="default"/>
        <w:color w:val="221F20"/>
      </w:rPr>
    </w:lvl>
    <w:lvl w:ilvl="6">
      <w:start w:val="1"/>
      <w:numFmt w:val="decimal"/>
      <w:isLgl/>
      <w:lvlText w:val="%1.%2.%3.%4.%5.%6.%7"/>
      <w:lvlJc w:val="left"/>
      <w:pPr>
        <w:ind w:left="6498" w:hanging="1440"/>
      </w:pPr>
      <w:rPr>
        <w:rFonts w:eastAsia="Calibri" w:hint="default"/>
        <w:color w:val="221F20"/>
      </w:rPr>
    </w:lvl>
    <w:lvl w:ilvl="7">
      <w:start w:val="1"/>
      <w:numFmt w:val="decimal"/>
      <w:isLgl/>
      <w:lvlText w:val="%1.%2.%3.%4.%5.%6.%7.%8"/>
      <w:lvlJc w:val="left"/>
      <w:pPr>
        <w:ind w:left="7641" w:hanging="1800"/>
      </w:pPr>
      <w:rPr>
        <w:rFonts w:eastAsia="Calibri" w:hint="default"/>
        <w:color w:val="221F20"/>
      </w:rPr>
    </w:lvl>
    <w:lvl w:ilvl="8">
      <w:start w:val="1"/>
      <w:numFmt w:val="decimal"/>
      <w:isLgl/>
      <w:lvlText w:val="%1.%2.%3.%4.%5.%6.%7.%8.%9"/>
      <w:lvlJc w:val="left"/>
      <w:pPr>
        <w:ind w:left="8424" w:hanging="1800"/>
      </w:pPr>
      <w:rPr>
        <w:rFonts w:eastAsia="Calibri" w:hint="default"/>
        <w:color w:val="221F20"/>
      </w:rPr>
    </w:lvl>
  </w:abstractNum>
  <w:abstractNum w:abstractNumId="20" w15:restartNumberingAfterBreak="0">
    <w:nsid w:val="652A5115"/>
    <w:multiLevelType w:val="multilevel"/>
    <w:tmpl w:val="956AA674"/>
    <w:lvl w:ilvl="0">
      <w:start w:val="1"/>
      <w:numFmt w:val="decimal"/>
      <w:pStyle w:val="20"/>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1" w15:restartNumberingAfterBreak="0">
    <w:nsid w:val="658C027B"/>
    <w:multiLevelType w:val="hybridMultilevel"/>
    <w:tmpl w:val="B89A8DE6"/>
    <w:lvl w:ilvl="0" w:tplc="149881B0">
      <w:start w:val="1"/>
      <w:numFmt w:val="decimal"/>
      <w:lvlText w:val="%1)"/>
      <w:lvlJc w:val="left"/>
      <w:pPr>
        <w:ind w:left="1338"/>
      </w:pPr>
      <w:rPr>
        <w:b w:val="0"/>
        <w:i w:val="0"/>
        <w:strike w:val="0"/>
        <w:dstrike w:val="0"/>
        <w:color w:val="221F20"/>
        <w:sz w:val="26"/>
        <w:szCs w:val="26"/>
        <w:u w:val="none" w:color="000000"/>
        <w:bdr w:val="none" w:sz="0" w:space="0" w:color="auto"/>
        <w:shd w:val="clear" w:color="auto" w:fill="auto"/>
        <w:vertAlign w:val="baseline"/>
      </w:rPr>
    </w:lvl>
    <w:lvl w:ilvl="1" w:tplc="30C8B20E">
      <w:start w:val="1"/>
      <w:numFmt w:val="bullet"/>
      <w:lvlText w:val="o"/>
      <w:lvlJc w:val="left"/>
      <w:pPr>
        <w:ind w:left="148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2" w:tplc="3294BCEA">
      <w:start w:val="1"/>
      <w:numFmt w:val="bullet"/>
      <w:lvlText w:val="▪"/>
      <w:lvlJc w:val="left"/>
      <w:pPr>
        <w:ind w:left="220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078E1FAA">
      <w:start w:val="1"/>
      <w:numFmt w:val="bullet"/>
      <w:lvlText w:val="•"/>
      <w:lvlJc w:val="left"/>
      <w:pPr>
        <w:ind w:left="292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4066F61A">
      <w:start w:val="1"/>
      <w:numFmt w:val="bullet"/>
      <w:lvlText w:val="o"/>
      <w:lvlJc w:val="left"/>
      <w:pPr>
        <w:ind w:left="364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EC7AC884">
      <w:start w:val="1"/>
      <w:numFmt w:val="bullet"/>
      <w:lvlText w:val="▪"/>
      <w:lvlJc w:val="left"/>
      <w:pPr>
        <w:ind w:left="436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267E24DC">
      <w:start w:val="1"/>
      <w:numFmt w:val="bullet"/>
      <w:lvlText w:val="•"/>
      <w:lvlJc w:val="left"/>
      <w:pPr>
        <w:ind w:left="508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81ECB036">
      <w:start w:val="1"/>
      <w:numFmt w:val="bullet"/>
      <w:lvlText w:val="o"/>
      <w:lvlJc w:val="left"/>
      <w:pPr>
        <w:ind w:left="580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8C145A54">
      <w:start w:val="1"/>
      <w:numFmt w:val="bullet"/>
      <w:lvlText w:val="▪"/>
      <w:lvlJc w:val="left"/>
      <w:pPr>
        <w:ind w:left="652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22" w15:restartNumberingAfterBreak="0">
    <w:nsid w:val="684E33CE"/>
    <w:multiLevelType w:val="hybridMultilevel"/>
    <w:tmpl w:val="11289FE2"/>
    <w:lvl w:ilvl="0" w:tplc="B204F7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DAD54E6"/>
    <w:multiLevelType w:val="hybridMultilevel"/>
    <w:tmpl w:val="992A7830"/>
    <w:lvl w:ilvl="0" w:tplc="DECE0A5A">
      <w:start w:val="1"/>
      <w:numFmt w:val="bullet"/>
      <w:lvlText w:val="•"/>
      <w:lvlJc w:val="left"/>
      <w:pPr>
        <w:ind w:left="1143"/>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1" w:tplc="6B9E23CA">
      <w:start w:val="1"/>
      <w:numFmt w:val="russianLower"/>
      <w:lvlText w:val="%2)"/>
      <w:lvlJc w:val="left"/>
      <w:pPr>
        <w:ind w:left="1368"/>
      </w:pPr>
      <w:rPr>
        <w:rFonts w:hint="default"/>
        <w:b w:val="0"/>
        <w:i w:val="0"/>
        <w:strike w:val="0"/>
        <w:dstrike w:val="0"/>
        <w:color w:val="221F20"/>
        <w:sz w:val="26"/>
        <w:szCs w:val="26"/>
        <w:u w:val="none" w:color="000000"/>
        <w:bdr w:val="none" w:sz="0" w:space="0" w:color="auto"/>
        <w:shd w:val="clear" w:color="auto" w:fill="auto"/>
        <w:vertAlign w:val="baseline"/>
      </w:rPr>
    </w:lvl>
    <w:lvl w:ilvl="2" w:tplc="B2D630E6">
      <w:start w:val="1"/>
      <w:numFmt w:val="bullet"/>
      <w:lvlText w:val="▪"/>
      <w:lvlJc w:val="left"/>
      <w:pPr>
        <w:ind w:left="16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561C0312">
      <w:start w:val="1"/>
      <w:numFmt w:val="bullet"/>
      <w:lvlText w:val="•"/>
      <w:lvlJc w:val="left"/>
      <w:pPr>
        <w:ind w:left="23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4B100E38">
      <w:start w:val="1"/>
      <w:numFmt w:val="bullet"/>
      <w:lvlText w:val="o"/>
      <w:lvlJc w:val="left"/>
      <w:pPr>
        <w:ind w:left="309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F9500A8A">
      <w:start w:val="1"/>
      <w:numFmt w:val="bullet"/>
      <w:lvlText w:val="▪"/>
      <w:lvlJc w:val="left"/>
      <w:pPr>
        <w:ind w:left="381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A164F8CE">
      <w:start w:val="1"/>
      <w:numFmt w:val="bullet"/>
      <w:lvlText w:val="•"/>
      <w:lvlJc w:val="left"/>
      <w:pPr>
        <w:ind w:left="453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9886E42C">
      <w:start w:val="1"/>
      <w:numFmt w:val="bullet"/>
      <w:lvlText w:val="o"/>
      <w:lvlJc w:val="left"/>
      <w:pPr>
        <w:ind w:left="52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1472DEBA">
      <w:start w:val="1"/>
      <w:numFmt w:val="bullet"/>
      <w:lvlText w:val="▪"/>
      <w:lvlJc w:val="left"/>
      <w:pPr>
        <w:ind w:left="59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24" w15:restartNumberingAfterBreak="0">
    <w:nsid w:val="6F7409A0"/>
    <w:multiLevelType w:val="hybridMultilevel"/>
    <w:tmpl w:val="CDD4C32E"/>
    <w:lvl w:ilvl="0" w:tplc="DECE0A5A">
      <w:start w:val="1"/>
      <w:numFmt w:val="bullet"/>
      <w:lvlText w:val="•"/>
      <w:lvlJc w:val="left"/>
      <w:pPr>
        <w:ind w:left="1143"/>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1" w:tplc="6CEAEE32">
      <w:start w:val="1"/>
      <w:numFmt w:val="russianLower"/>
      <w:lvlText w:val="%2)"/>
      <w:lvlJc w:val="left"/>
      <w:pPr>
        <w:ind w:left="1368"/>
      </w:pPr>
      <w:rPr>
        <w:rFonts w:hint="default"/>
        <w:b w:val="0"/>
        <w:i w:val="0"/>
        <w:strike w:val="0"/>
        <w:dstrike w:val="0"/>
        <w:color w:val="221F20"/>
        <w:sz w:val="26"/>
        <w:szCs w:val="26"/>
        <w:u w:val="none" w:color="000000"/>
        <w:bdr w:val="none" w:sz="0" w:space="0" w:color="auto"/>
        <w:shd w:val="clear" w:color="auto" w:fill="auto"/>
        <w:vertAlign w:val="baseline"/>
      </w:rPr>
    </w:lvl>
    <w:lvl w:ilvl="2" w:tplc="B2D630E6">
      <w:start w:val="1"/>
      <w:numFmt w:val="bullet"/>
      <w:lvlText w:val="▪"/>
      <w:lvlJc w:val="left"/>
      <w:pPr>
        <w:ind w:left="16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561C0312">
      <w:start w:val="1"/>
      <w:numFmt w:val="bullet"/>
      <w:lvlText w:val="•"/>
      <w:lvlJc w:val="left"/>
      <w:pPr>
        <w:ind w:left="23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4B100E38">
      <w:start w:val="1"/>
      <w:numFmt w:val="bullet"/>
      <w:lvlText w:val="o"/>
      <w:lvlJc w:val="left"/>
      <w:pPr>
        <w:ind w:left="309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F9500A8A">
      <w:start w:val="1"/>
      <w:numFmt w:val="bullet"/>
      <w:lvlText w:val="▪"/>
      <w:lvlJc w:val="left"/>
      <w:pPr>
        <w:ind w:left="381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A164F8CE">
      <w:start w:val="1"/>
      <w:numFmt w:val="bullet"/>
      <w:lvlText w:val="•"/>
      <w:lvlJc w:val="left"/>
      <w:pPr>
        <w:ind w:left="453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9886E42C">
      <w:start w:val="1"/>
      <w:numFmt w:val="bullet"/>
      <w:lvlText w:val="o"/>
      <w:lvlJc w:val="left"/>
      <w:pPr>
        <w:ind w:left="52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1472DEBA">
      <w:start w:val="1"/>
      <w:numFmt w:val="bullet"/>
      <w:lvlText w:val="▪"/>
      <w:lvlJc w:val="left"/>
      <w:pPr>
        <w:ind w:left="59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25" w15:restartNumberingAfterBreak="0">
    <w:nsid w:val="788856F6"/>
    <w:multiLevelType w:val="multilevel"/>
    <w:tmpl w:val="5F06F850"/>
    <w:lvl w:ilvl="0">
      <w:start w:val="1"/>
      <w:numFmt w:val="decimal"/>
      <w:lvlText w:val="%1."/>
      <w:lvlJc w:val="left"/>
      <w:pPr>
        <w:ind w:left="1172" w:hanging="360"/>
      </w:pPr>
      <w:rPr>
        <w:rFonts w:hint="default"/>
      </w:rPr>
    </w:lvl>
    <w:lvl w:ilvl="1">
      <w:start w:val="1"/>
      <w:numFmt w:val="decimal"/>
      <w:isLgl/>
      <w:lvlText w:val="%1.%2"/>
      <w:lvlJc w:val="left"/>
      <w:pPr>
        <w:ind w:left="1172" w:hanging="360"/>
      </w:pPr>
      <w:rPr>
        <w:rFonts w:ascii="Times New Roman" w:hAnsi="Times New Roman" w:cs="Times New Roman" w:hint="default"/>
      </w:rPr>
    </w:lvl>
    <w:lvl w:ilvl="2">
      <w:start w:val="1"/>
      <w:numFmt w:val="decimal"/>
      <w:isLgl/>
      <w:lvlText w:val="%1.%2.%3"/>
      <w:lvlJc w:val="left"/>
      <w:pPr>
        <w:ind w:left="1532" w:hanging="720"/>
      </w:pPr>
      <w:rPr>
        <w:rFonts w:hint="default"/>
      </w:rPr>
    </w:lvl>
    <w:lvl w:ilvl="3">
      <w:start w:val="1"/>
      <w:numFmt w:val="decimal"/>
      <w:isLgl/>
      <w:lvlText w:val="%1.%2.%3.%4"/>
      <w:lvlJc w:val="left"/>
      <w:pPr>
        <w:ind w:left="1532" w:hanging="720"/>
      </w:pPr>
      <w:rPr>
        <w:rFonts w:hint="default"/>
      </w:rPr>
    </w:lvl>
    <w:lvl w:ilvl="4">
      <w:start w:val="1"/>
      <w:numFmt w:val="decimal"/>
      <w:isLgl/>
      <w:lvlText w:val="%1.%2.%3.%4.%5"/>
      <w:lvlJc w:val="left"/>
      <w:pPr>
        <w:ind w:left="1892" w:hanging="1080"/>
      </w:pPr>
      <w:rPr>
        <w:rFonts w:hint="default"/>
      </w:rPr>
    </w:lvl>
    <w:lvl w:ilvl="5">
      <w:start w:val="1"/>
      <w:numFmt w:val="decimal"/>
      <w:isLgl/>
      <w:lvlText w:val="%1.%2.%3.%4.%5.%6"/>
      <w:lvlJc w:val="left"/>
      <w:pPr>
        <w:ind w:left="2252" w:hanging="1440"/>
      </w:pPr>
      <w:rPr>
        <w:rFonts w:hint="default"/>
      </w:rPr>
    </w:lvl>
    <w:lvl w:ilvl="6">
      <w:start w:val="1"/>
      <w:numFmt w:val="decimal"/>
      <w:isLgl/>
      <w:lvlText w:val="%1.%2.%3.%4.%5.%6.%7"/>
      <w:lvlJc w:val="left"/>
      <w:pPr>
        <w:ind w:left="2252" w:hanging="1440"/>
      </w:pPr>
      <w:rPr>
        <w:rFonts w:hint="default"/>
      </w:rPr>
    </w:lvl>
    <w:lvl w:ilvl="7">
      <w:start w:val="1"/>
      <w:numFmt w:val="decimal"/>
      <w:isLgl/>
      <w:lvlText w:val="%1.%2.%3.%4.%5.%6.%7.%8"/>
      <w:lvlJc w:val="left"/>
      <w:pPr>
        <w:ind w:left="2612" w:hanging="1800"/>
      </w:pPr>
      <w:rPr>
        <w:rFonts w:hint="default"/>
      </w:rPr>
    </w:lvl>
    <w:lvl w:ilvl="8">
      <w:start w:val="1"/>
      <w:numFmt w:val="decimal"/>
      <w:isLgl/>
      <w:lvlText w:val="%1.%2.%3.%4.%5.%6.%7.%8.%9"/>
      <w:lvlJc w:val="left"/>
      <w:pPr>
        <w:ind w:left="2612" w:hanging="1800"/>
      </w:pPr>
      <w:rPr>
        <w:rFonts w:hint="default"/>
      </w:rPr>
    </w:lvl>
  </w:abstractNum>
  <w:abstractNum w:abstractNumId="26" w15:restartNumberingAfterBreak="0">
    <w:nsid w:val="7AA42C96"/>
    <w:multiLevelType w:val="hybridMultilevel"/>
    <w:tmpl w:val="7AC0922A"/>
    <w:lvl w:ilvl="0" w:tplc="395C0732">
      <w:start w:val="1"/>
      <w:numFmt w:val="bullet"/>
      <w:lvlText w:val=""/>
      <w:lvlJc w:val="left"/>
      <w:pPr>
        <w:ind w:left="812"/>
      </w:pPr>
      <w:rPr>
        <w:rFonts w:ascii="Symbol" w:hAnsi="Symbol" w:hint="default"/>
        <w:b w:val="0"/>
        <w:i w:val="0"/>
        <w:strike w:val="0"/>
        <w:dstrike w:val="0"/>
        <w:color w:val="221F20"/>
        <w:sz w:val="20"/>
        <w:szCs w:val="20"/>
        <w:u w:val="none" w:color="000000"/>
        <w:bdr w:val="none" w:sz="0" w:space="0" w:color="auto"/>
        <w:shd w:val="clear" w:color="auto" w:fill="auto"/>
        <w:vertAlign w:val="baseline"/>
      </w:rPr>
    </w:lvl>
    <w:lvl w:ilvl="1" w:tplc="3398C790">
      <w:start w:val="1"/>
      <w:numFmt w:val="bullet"/>
      <w:lvlText w:val="o"/>
      <w:lvlJc w:val="left"/>
      <w:pPr>
        <w:ind w:left="109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2" w:tplc="902A37C2">
      <w:start w:val="1"/>
      <w:numFmt w:val="bullet"/>
      <w:lvlText w:val="▪"/>
      <w:lvlJc w:val="left"/>
      <w:pPr>
        <w:ind w:left="181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3" w:tplc="7AE29600">
      <w:start w:val="1"/>
      <w:numFmt w:val="bullet"/>
      <w:lvlText w:val="•"/>
      <w:lvlJc w:val="left"/>
      <w:pPr>
        <w:ind w:left="253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4" w:tplc="11729EC4">
      <w:start w:val="1"/>
      <w:numFmt w:val="bullet"/>
      <w:lvlText w:val="o"/>
      <w:lvlJc w:val="left"/>
      <w:pPr>
        <w:ind w:left="325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5" w:tplc="5FD2918E">
      <w:start w:val="1"/>
      <w:numFmt w:val="bullet"/>
      <w:lvlText w:val="▪"/>
      <w:lvlJc w:val="left"/>
      <w:pPr>
        <w:ind w:left="397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6" w:tplc="8DF0C48C">
      <w:start w:val="1"/>
      <w:numFmt w:val="bullet"/>
      <w:lvlText w:val="•"/>
      <w:lvlJc w:val="left"/>
      <w:pPr>
        <w:ind w:left="469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7" w:tplc="E736A5FA">
      <w:start w:val="1"/>
      <w:numFmt w:val="bullet"/>
      <w:lvlText w:val="o"/>
      <w:lvlJc w:val="left"/>
      <w:pPr>
        <w:ind w:left="541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8" w:tplc="0656882C">
      <w:start w:val="1"/>
      <w:numFmt w:val="bullet"/>
      <w:lvlText w:val="▪"/>
      <w:lvlJc w:val="left"/>
      <w:pPr>
        <w:ind w:left="613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abstractNum>
  <w:abstractNum w:abstractNumId="27"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0"/>
  </w:num>
  <w:num w:numId="2">
    <w:abstractNumId w:val="13"/>
  </w:num>
  <w:num w:numId="3">
    <w:abstractNumId w:val="9"/>
  </w:num>
  <w:num w:numId="4">
    <w:abstractNumId w:val="15"/>
    <w:lvlOverride w:ilvl="0">
      <w:lvl w:ilvl="0">
        <w:numFmt w:val="decimal"/>
        <w:lvlText w:val=""/>
        <w:lvlJc w:val="left"/>
      </w:lvl>
    </w:lvlOverride>
    <w:lvlOverride w:ilvl="1">
      <w:lvl w:ilvl="1">
        <w:start w:val="1"/>
        <w:numFmt w:val="decimal"/>
        <w:lvlText w:val="%1.%2."/>
        <w:lvlJc w:val="left"/>
        <w:pPr>
          <w:tabs>
            <w:tab w:val="num" w:pos="858"/>
          </w:tabs>
          <w:ind w:left="858" w:hanging="432"/>
        </w:pPr>
        <w:rPr>
          <w:rFonts w:ascii="Times New Roman" w:hAnsi="Times New Roman" w:cs="Times New Roman" w:hint="default"/>
          <w:i w:val="0"/>
          <w:color w:val="auto"/>
          <w:sz w:val="26"/>
          <w:szCs w:val="26"/>
        </w:rPr>
      </w:lvl>
    </w:lvlOverride>
    <w:lvlOverride w:ilvl="2">
      <w:lvl w:ilvl="2">
        <w:start w:val="1"/>
        <w:numFmt w:val="decimal"/>
        <w:lvlText w:val="%1.%2.%3."/>
        <w:lvlJc w:val="left"/>
        <w:pPr>
          <w:tabs>
            <w:tab w:val="num" w:pos="1440"/>
          </w:tabs>
          <w:ind w:left="1224" w:hanging="504"/>
        </w:pPr>
        <w:rPr>
          <w:rFonts w:cs="Times New Roman"/>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5">
    <w:abstractNumId w:val="2"/>
  </w:num>
  <w:num w:numId="6">
    <w:abstractNumId w:val="27"/>
  </w:num>
  <w:num w:numId="7">
    <w:abstractNumId w:val="0"/>
  </w:num>
  <w:num w:numId="8">
    <w:abstractNumId w:val="6"/>
  </w:num>
  <w:num w:numId="9">
    <w:abstractNumId w:val="7"/>
  </w:num>
  <w:num w:numId="10">
    <w:abstractNumId w:val="11"/>
  </w:num>
  <w:num w:numId="11">
    <w:abstractNumId w:val="16"/>
  </w:num>
  <w:num w:numId="12">
    <w:abstractNumId w:val="1"/>
  </w:num>
  <w:num w:numId="13">
    <w:abstractNumId w:val="18"/>
  </w:num>
  <w:num w:numId="14">
    <w:abstractNumId w:val="5"/>
  </w:num>
  <w:num w:numId="15">
    <w:abstractNumId w:val="19"/>
  </w:num>
  <w:num w:numId="16">
    <w:abstractNumId w:val="3"/>
  </w:num>
  <w:num w:numId="17">
    <w:abstractNumId w:val="4"/>
  </w:num>
  <w:num w:numId="18">
    <w:abstractNumId w:val="17"/>
  </w:num>
  <w:num w:numId="19">
    <w:abstractNumId w:val="24"/>
  </w:num>
  <w:num w:numId="20">
    <w:abstractNumId w:val="23"/>
  </w:num>
  <w:num w:numId="21">
    <w:abstractNumId w:val="21"/>
  </w:num>
  <w:num w:numId="22">
    <w:abstractNumId w:val="14"/>
  </w:num>
  <w:num w:numId="23">
    <w:abstractNumId w:val="26"/>
  </w:num>
  <w:num w:numId="24">
    <w:abstractNumId w:val="10"/>
  </w:num>
  <w:num w:numId="25">
    <w:abstractNumId w:val="22"/>
  </w:num>
  <w:num w:numId="26">
    <w:abstractNumId w:val="25"/>
  </w:num>
  <w:num w:numId="27">
    <w:abstractNumId w:val="12"/>
  </w:num>
  <w:num w:numId="28">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893"/>
    <w:rsid w:val="000022DA"/>
    <w:rsid w:val="00002C9E"/>
    <w:rsid w:val="00003CD8"/>
    <w:rsid w:val="000062BB"/>
    <w:rsid w:val="000121AF"/>
    <w:rsid w:val="00017661"/>
    <w:rsid w:val="0002023F"/>
    <w:rsid w:val="000212A1"/>
    <w:rsid w:val="000300F9"/>
    <w:rsid w:val="000310B0"/>
    <w:rsid w:val="00035722"/>
    <w:rsid w:val="0004070A"/>
    <w:rsid w:val="00043820"/>
    <w:rsid w:val="000439A9"/>
    <w:rsid w:val="00050845"/>
    <w:rsid w:val="00053D3E"/>
    <w:rsid w:val="00065CE3"/>
    <w:rsid w:val="00073E0B"/>
    <w:rsid w:val="0007427D"/>
    <w:rsid w:val="0007576F"/>
    <w:rsid w:val="0008402B"/>
    <w:rsid w:val="0008668A"/>
    <w:rsid w:val="000941E9"/>
    <w:rsid w:val="00094844"/>
    <w:rsid w:val="00095C39"/>
    <w:rsid w:val="000A1771"/>
    <w:rsid w:val="000A4BA7"/>
    <w:rsid w:val="000A66D3"/>
    <w:rsid w:val="000B19FE"/>
    <w:rsid w:val="000C0D73"/>
    <w:rsid w:val="000D0108"/>
    <w:rsid w:val="000E1F11"/>
    <w:rsid w:val="000E3FA7"/>
    <w:rsid w:val="000E68E6"/>
    <w:rsid w:val="00100F38"/>
    <w:rsid w:val="00110A73"/>
    <w:rsid w:val="00114E64"/>
    <w:rsid w:val="0011750D"/>
    <w:rsid w:val="00122EF1"/>
    <w:rsid w:val="00125D95"/>
    <w:rsid w:val="0012685F"/>
    <w:rsid w:val="0013381A"/>
    <w:rsid w:val="00137F1D"/>
    <w:rsid w:val="001439FE"/>
    <w:rsid w:val="00144381"/>
    <w:rsid w:val="00145187"/>
    <w:rsid w:val="00160F8E"/>
    <w:rsid w:val="00171F71"/>
    <w:rsid w:val="00172C13"/>
    <w:rsid w:val="00173D89"/>
    <w:rsid w:val="00174309"/>
    <w:rsid w:val="0017466B"/>
    <w:rsid w:val="00176E03"/>
    <w:rsid w:val="00177B50"/>
    <w:rsid w:val="00177E42"/>
    <w:rsid w:val="00177F92"/>
    <w:rsid w:val="001820F0"/>
    <w:rsid w:val="001835C0"/>
    <w:rsid w:val="00186D5C"/>
    <w:rsid w:val="00187123"/>
    <w:rsid w:val="00190208"/>
    <w:rsid w:val="001A496A"/>
    <w:rsid w:val="001B0BD9"/>
    <w:rsid w:val="001B776B"/>
    <w:rsid w:val="001C5AC9"/>
    <w:rsid w:val="001C5D42"/>
    <w:rsid w:val="001D035B"/>
    <w:rsid w:val="001D1507"/>
    <w:rsid w:val="001E6BC6"/>
    <w:rsid w:val="001F4667"/>
    <w:rsid w:val="002053FB"/>
    <w:rsid w:val="002065A7"/>
    <w:rsid w:val="002326C3"/>
    <w:rsid w:val="00235C68"/>
    <w:rsid w:val="00236185"/>
    <w:rsid w:val="00243E45"/>
    <w:rsid w:val="00251BC8"/>
    <w:rsid w:val="00263207"/>
    <w:rsid w:val="00266F15"/>
    <w:rsid w:val="00272549"/>
    <w:rsid w:val="00273CAD"/>
    <w:rsid w:val="00274FDF"/>
    <w:rsid w:val="0027753D"/>
    <w:rsid w:val="00293D88"/>
    <w:rsid w:val="00293E54"/>
    <w:rsid w:val="002A117E"/>
    <w:rsid w:val="002A6DAB"/>
    <w:rsid w:val="002B238B"/>
    <w:rsid w:val="002B289C"/>
    <w:rsid w:val="002C336D"/>
    <w:rsid w:val="002C39F0"/>
    <w:rsid w:val="002D0F54"/>
    <w:rsid w:val="002D7DF2"/>
    <w:rsid w:val="002D7FAC"/>
    <w:rsid w:val="002E181F"/>
    <w:rsid w:val="002E4E8A"/>
    <w:rsid w:val="002F067F"/>
    <w:rsid w:val="002F3130"/>
    <w:rsid w:val="002F3166"/>
    <w:rsid w:val="002F3CB1"/>
    <w:rsid w:val="002F413D"/>
    <w:rsid w:val="00300A48"/>
    <w:rsid w:val="00316B2B"/>
    <w:rsid w:val="00320F12"/>
    <w:rsid w:val="003278D5"/>
    <w:rsid w:val="00334ADC"/>
    <w:rsid w:val="00342ED4"/>
    <w:rsid w:val="00343EAF"/>
    <w:rsid w:val="00346524"/>
    <w:rsid w:val="00350023"/>
    <w:rsid w:val="00355D98"/>
    <w:rsid w:val="00365A32"/>
    <w:rsid w:val="0036788F"/>
    <w:rsid w:val="003678A6"/>
    <w:rsid w:val="003727FA"/>
    <w:rsid w:val="003746C7"/>
    <w:rsid w:val="00376603"/>
    <w:rsid w:val="00380FE4"/>
    <w:rsid w:val="003817F6"/>
    <w:rsid w:val="00381FF4"/>
    <w:rsid w:val="00382875"/>
    <w:rsid w:val="003853AC"/>
    <w:rsid w:val="003857AA"/>
    <w:rsid w:val="00385B3E"/>
    <w:rsid w:val="00390D60"/>
    <w:rsid w:val="00391475"/>
    <w:rsid w:val="00391549"/>
    <w:rsid w:val="003952F9"/>
    <w:rsid w:val="003953FC"/>
    <w:rsid w:val="00396579"/>
    <w:rsid w:val="003A193D"/>
    <w:rsid w:val="003A29D8"/>
    <w:rsid w:val="003A346D"/>
    <w:rsid w:val="003A7AC5"/>
    <w:rsid w:val="003B0B37"/>
    <w:rsid w:val="003B1257"/>
    <w:rsid w:val="003B2DB2"/>
    <w:rsid w:val="003C2291"/>
    <w:rsid w:val="003C26BF"/>
    <w:rsid w:val="003C55D3"/>
    <w:rsid w:val="003D33F7"/>
    <w:rsid w:val="003D3841"/>
    <w:rsid w:val="003E06CB"/>
    <w:rsid w:val="003E142C"/>
    <w:rsid w:val="003E1E57"/>
    <w:rsid w:val="003E4B5C"/>
    <w:rsid w:val="003F5E7C"/>
    <w:rsid w:val="00404031"/>
    <w:rsid w:val="004164D9"/>
    <w:rsid w:val="0042119C"/>
    <w:rsid w:val="0042171E"/>
    <w:rsid w:val="004222B4"/>
    <w:rsid w:val="00431F7F"/>
    <w:rsid w:val="00432A07"/>
    <w:rsid w:val="00441771"/>
    <w:rsid w:val="00461D4B"/>
    <w:rsid w:val="00465E76"/>
    <w:rsid w:val="0047528D"/>
    <w:rsid w:val="00481DBE"/>
    <w:rsid w:val="004842AE"/>
    <w:rsid w:val="004A46C8"/>
    <w:rsid w:val="004A66E0"/>
    <w:rsid w:val="004B4C5E"/>
    <w:rsid w:val="004B6C28"/>
    <w:rsid w:val="004D1168"/>
    <w:rsid w:val="004D59A9"/>
    <w:rsid w:val="004F5DD1"/>
    <w:rsid w:val="004F69DD"/>
    <w:rsid w:val="005132BF"/>
    <w:rsid w:val="00514EB9"/>
    <w:rsid w:val="0052641D"/>
    <w:rsid w:val="005327EF"/>
    <w:rsid w:val="00540BE7"/>
    <w:rsid w:val="00545916"/>
    <w:rsid w:val="00560CCC"/>
    <w:rsid w:val="00570B6D"/>
    <w:rsid w:val="00572643"/>
    <w:rsid w:val="00572F77"/>
    <w:rsid w:val="005819F9"/>
    <w:rsid w:val="00582C1F"/>
    <w:rsid w:val="00582D99"/>
    <w:rsid w:val="00585B7A"/>
    <w:rsid w:val="0058635D"/>
    <w:rsid w:val="00586C5B"/>
    <w:rsid w:val="005A0874"/>
    <w:rsid w:val="005A2C6B"/>
    <w:rsid w:val="005A5714"/>
    <w:rsid w:val="005B4B9B"/>
    <w:rsid w:val="005C1186"/>
    <w:rsid w:val="005C2B99"/>
    <w:rsid w:val="005C5A8A"/>
    <w:rsid w:val="005C68C4"/>
    <w:rsid w:val="005E57A0"/>
    <w:rsid w:val="005E6ACC"/>
    <w:rsid w:val="005F54C9"/>
    <w:rsid w:val="00603F32"/>
    <w:rsid w:val="006046A2"/>
    <w:rsid w:val="00604DD3"/>
    <w:rsid w:val="0061523A"/>
    <w:rsid w:val="00615852"/>
    <w:rsid w:val="00622EE7"/>
    <w:rsid w:val="0063094E"/>
    <w:rsid w:val="00630C3F"/>
    <w:rsid w:val="00631D64"/>
    <w:rsid w:val="006474D6"/>
    <w:rsid w:val="00650179"/>
    <w:rsid w:val="00652924"/>
    <w:rsid w:val="00655E79"/>
    <w:rsid w:val="006577FE"/>
    <w:rsid w:val="006675D7"/>
    <w:rsid w:val="0067012F"/>
    <w:rsid w:val="00672BCD"/>
    <w:rsid w:val="00673559"/>
    <w:rsid w:val="00680A19"/>
    <w:rsid w:val="00693D2A"/>
    <w:rsid w:val="006953A2"/>
    <w:rsid w:val="00697ED9"/>
    <w:rsid w:val="006A5A79"/>
    <w:rsid w:val="006B15C9"/>
    <w:rsid w:val="006B2382"/>
    <w:rsid w:val="006D6C81"/>
    <w:rsid w:val="006F183B"/>
    <w:rsid w:val="006F4559"/>
    <w:rsid w:val="007009EC"/>
    <w:rsid w:val="00701B03"/>
    <w:rsid w:val="007074FB"/>
    <w:rsid w:val="00712637"/>
    <w:rsid w:val="00716F47"/>
    <w:rsid w:val="0073446A"/>
    <w:rsid w:val="007418A7"/>
    <w:rsid w:val="00745260"/>
    <w:rsid w:val="007457CD"/>
    <w:rsid w:val="00745CC2"/>
    <w:rsid w:val="00754AC8"/>
    <w:rsid w:val="00754E7E"/>
    <w:rsid w:val="0076311D"/>
    <w:rsid w:val="007701F0"/>
    <w:rsid w:val="00781790"/>
    <w:rsid w:val="00785E78"/>
    <w:rsid w:val="00791FB6"/>
    <w:rsid w:val="007A122E"/>
    <w:rsid w:val="007A12AA"/>
    <w:rsid w:val="007A186E"/>
    <w:rsid w:val="007A249D"/>
    <w:rsid w:val="007A2726"/>
    <w:rsid w:val="007A2B6D"/>
    <w:rsid w:val="007A42B7"/>
    <w:rsid w:val="007A5ADB"/>
    <w:rsid w:val="007A5ED3"/>
    <w:rsid w:val="007B7557"/>
    <w:rsid w:val="007C699F"/>
    <w:rsid w:val="007E2085"/>
    <w:rsid w:val="007E6644"/>
    <w:rsid w:val="007E7AEC"/>
    <w:rsid w:val="00806393"/>
    <w:rsid w:val="008305DE"/>
    <w:rsid w:val="00830686"/>
    <w:rsid w:val="0083261B"/>
    <w:rsid w:val="00843680"/>
    <w:rsid w:val="00846D68"/>
    <w:rsid w:val="00847399"/>
    <w:rsid w:val="00847D6A"/>
    <w:rsid w:val="00850DD7"/>
    <w:rsid w:val="0085311E"/>
    <w:rsid w:val="00854FD6"/>
    <w:rsid w:val="00856569"/>
    <w:rsid w:val="00872672"/>
    <w:rsid w:val="008751D7"/>
    <w:rsid w:val="00884AAB"/>
    <w:rsid w:val="008855B1"/>
    <w:rsid w:val="008874F5"/>
    <w:rsid w:val="00895E20"/>
    <w:rsid w:val="008A1893"/>
    <w:rsid w:val="008C53DD"/>
    <w:rsid w:val="008D5574"/>
    <w:rsid w:val="008E1047"/>
    <w:rsid w:val="008F3BAC"/>
    <w:rsid w:val="008F3C52"/>
    <w:rsid w:val="008F6CDE"/>
    <w:rsid w:val="00900D1F"/>
    <w:rsid w:val="00904783"/>
    <w:rsid w:val="0090671F"/>
    <w:rsid w:val="00906FCD"/>
    <w:rsid w:val="00913F9E"/>
    <w:rsid w:val="0091485E"/>
    <w:rsid w:val="009269B5"/>
    <w:rsid w:val="00932AFB"/>
    <w:rsid w:val="00935265"/>
    <w:rsid w:val="00935E21"/>
    <w:rsid w:val="00936166"/>
    <w:rsid w:val="009366AC"/>
    <w:rsid w:val="00944955"/>
    <w:rsid w:val="0094723D"/>
    <w:rsid w:val="00951B6F"/>
    <w:rsid w:val="00955CC8"/>
    <w:rsid w:val="00960544"/>
    <w:rsid w:val="00962085"/>
    <w:rsid w:val="00981B9B"/>
    <w:rsid w:val="00985D84"/>
    <w:rsid w:val="00990131"/>
    <w:rsid w:val="009978DD"/>
    <w:rsid w:val="009A3C7A"/>
    <w:rsid w:val="009A5E68"/>
    <w:rsid w:val="009B119D"/>
    <w:rsid w:val="009B1AA5"/>
    <w:rsid w:val="009C29EB"/>
    <w:rsid w:val="009D455F"/>
    <w:rsid w:val="009D5946"/>
    <w:rsid w:val="009D5EF8"/>
    <w:rsid w:val="009E728B"/>
    <w:rsid w:val="009F30F3"/>
    <w:rsid w:val="009F5AC3"/>
    <w:rsid w:val="00A00BF2"/>
    <w:rsid w:val="00A04F5E"/>
    <w:rsid w:val="00A067F8"/>
    <w:rsid w:val="00A07AA5"/>
    <w:rsid w:val="00A15269"/>
    <w:rsid w:val="00A173CF"/>
    <w:rsid w:val="00A17A7D"/>
    <w:rsid w:val="00A17E72"/>
    <w:rsid w:val="00A261EE"/>
    <w:rsid w:val="00A27AB5"/>
    <w:rsid w:val="00A33615"/>
    <w:rsid w:val="00A35D5C"/>
    <w:rsid w:val="00A3680B"/>
    <w:rsid w:val="00A56DB5"/>
    <w:rsid w:val="00A62DDB"/>
    <w:rsid w:val="00A64F77"/>
    <w:rsid w:val="00A70F21"/>
    <w:rsid w:val="00A80AAB"/>
    <w:rsid w:val="00A82B3C"/>
    <w:rsid w:val="00A96551"/>
    <w:rsid w:val="00AA1C57"/>
    <w:rsid w:val="00AA1EA9"/>
    <w:rsid w:val="00AA3650"/>
    <w:rsid w:val="00AA3949"/>
    <w:rsid w:val="00AA7CE6"/>
    <w:rsid w:val="00AB18BB"/>
    <w:rsid w:val="00AB57BB"/>
    <w:rsid w:val="00AB6E9F"/>
    <w:rsid w:val="00AB7AF8"/>
    <w:rsid w:val="00AD084E"/>
    <w:rsid w:val="00AD2341"/>
    <w:rsid w:val="00AD4D12"/>
    <w:rsid w:val="00AD6CFE"/>
    <w:rsid w:val="00AE1B5B"/>
    <w:rsid w:val="00AE77E8"/>
    <w:rsid w:val="00B01036"/>
    <w:rsid w:val="00B127E2"/>
    <w:rsid w:val="00B1484C"/>
    <w:rsid w:val="00B15DDF"/>
    <w:rsid w:val="00B16E30"/>
    <w:rsid w:val="00B17A5C"/>
    <w:rsid w:val="00B22858"/>
    <w:rsid w:val="00B23F07"/>
    <w:rsid w:val="00B30EE7"/>
    <w:rsid w:val="00B33862"/>
    <w:rsid w:val="00B362A6"/>
    <w:rsid w:val="00B450A6"/>
    <w:rsid w:val="00B612BD"/>
    <w:rsid w:val="00B64741"/>
    <w:rsid w:val="00B649D3"/>
    <w:rsid w:val="00B73AC8"/>
    <w:rsid w:val="00B926F3"/>
    <w:rsid w:val="00BA66E8"/>
    <w:rsid w:val="00BB6A26"/>
    <w:rsid w:val="00BC3791"/>
    <w:rsid w:val="00BC75A1"/>
    <w:rsid w:val="00BD2146"/>
    <w:rsid w:val="00BD26C8"/>
    <w:rsid w:val="00BD2EBE"/>
    <w:rsid w:val="00BE2D26"/>
    <w:rsid w:val="00BE4DEF"/>
    <w:rsid w:val="00BE5BDE"/>
    <w:rsid w:val="00BF1689"/>
    <w:rsid w:val="00BF297D"/>
    <w:rsid w:val="00BF4B89"/>
    <w:rsid w:val="00BF785A"/>
    <w:rsid w:val="00C05F58"/>
    <w:rsid w:val="00C10089"/>
    <w:rsid w:val="00C12D7C"/>
    <w:rsid w:val="00C15637"/>
    <w:rsid w:val="00C202A4"/>
    <w:rsid w:val="00C22812"/>
    <w:rsid w:val="00C34BF9"/>
    <w:rsid w:val="00C37324"/>
    <w:rsid w:val="00C40655"/>
    <w:rsid w:val="00C4328A"/>
    <w:rsid w:val="00C46C4E"/>
    <w:rsid w:val="00C47745"/>
    <w:rsid w:val="00C511C8"/>
    <w:rsid w:val="00C528EB"/>
    <w:rsid w:val="00C537E6"/>
    <w:rsid w:val="00C5482A"/>
    <w:rsid w:val="00C54FF3"/>
    <w:rsid w:val="00C564DD"/>
    <w:rsid w:val="00C62400"/>
    <w:rsid w:val="00C62440"/>
    <w:rsid w:val="00C628A7"/>
    <w:rsid w:val="00C70011"/>
    <w:rsid w:val="00C72CBD"/>
    <w:rsid w:val="00C73084"/>
    <w:rsid w:val="00C7493E"/>
    <w:rsid w:val="00C76E0B"/>
    <w:rsid w:val="00C83075"/>
    <w:rsid w:val="00C871C5"/>
    <w:rsid w:val="00C90894"/>
    <w:rsid w:val="00C9094D"/>
    <w:rsid w:val="00C91D6E"/>
    <w:rsid w:val="00C93646"/>
    <w:rsid w:val="00C93860"/>
    <w:rsid w:val="00CA2CD1"/>
    <w:rsid w:val="00CA3784"/>
    <w:rsid w:val="00CB5D61"/>
    <w:rsid w:val="00CB5FA8"/>
    <w:rsid w:val="00CC7D12"/>
    <w:rsid w:val="00CE03F5"/>
    <w:rsid w:val="00CF36D4"/>
    <w:rsid w:val="00D16358"/>
    <w:rsid w:val="00D267DE"/>
    <w:rsid w:val="00D26919"/>
    <w:rsid w:val="00D35DC2"/>
    <w:rsid w:val="00D407C4"/>
    <w:rsid w:val="00D44FE9"/>
    <w:rsid w:val="00D558CB"/>
    <w:rsid w:val="00D57871"/>
    <w:rsid w:val="00D6127C"/>
    <w:rsid w:val="00D674A0"/>
    <w:rsid w:val="00D71A02"/>
    <w:rsid w:val="00D81772"/>
    <w:rsid w:val="00D934A4"/>
    <w:rsid w:val="00D96764"/>
    <w:rsid w:val="00DA2992"/>
    <w:rsid w:val="00DA4B79"/>
    <w:rsid w:val="00DA4FCD"/>
    <w:rsid w:val="00DB1263"/>
    <w:rsid w:val="00DC398E"/>
    <w:rsid w:val="00DC59E1"/>
    <w:rsid w:val="00DD1589"/>
    <w:rsid w:val="00DD4918"/>
    <w:rsid w:val="00DE39BD"/>
    <w:rsid w:val="00DF2F2B"/>
    <w:rsid w:val="00E14CAC"/>
    <w:rsid w:val="00E4686B"/>
    <w:rsid w:val="00E528FD"/>
    <w:rsid w:val="00E55261"/>
    <w:rsid w:val="00E60389"/>
    <w:rsid w:val="00E608B7"/>
    <w:rsid w:val="00E6310E"/>
    <w:rsid w:val="00E65540"/>
    <w:rsid w:val="00E71D20"/>
    <w:rsid w:val="00E74AAA"/>
    <w:rsid w:val="00E74DE6"/>
    <w:rsid w:val="00E759AA"/>
    <w:rsid w:val="00E82706"/>
    <w:rsid w:val="00E83032"/>
    <w:rsid w:val="00E8364D"/>
    <w:rsid w:val="00E9287D"/>
    <w:rsid w:val="00E93CFD"/>
    <w:rsid w:val="00E95FB3"/>
    <w:rsid w:val="00E978DF"/>
    <w:rsid w:val="00EA1815"/>
    <w:rsid w:val="00EA1927"/>
    <w:rsid w:val="00EA68F3"/>
    <w:rsid w:val="00EA7C42"/>
    <w:rsid w:val="00EB37AC"/>
    <w:rsid w:val="00EC1F45"/>
    <w:rsid w:val="00EC65C7"/>
    <w:rsid w:val="00ED1845"/>
    <w:rsid w:val="00ED19FF"/>
    <w:rsid w:val="00EF16C9"/>
    <w:rsid w:val="00F006BB"/>
    <w:rsid w:val="00F049A4"/>
    <w:rsid w:val="00F15821"/>
    <w:rsid w:val="00F231B9"/>
    <w:rsid w:val="00F23C69"/>
    <w:rsid w:val="00F30A70"/>
    <w:rsid w:val="00F3186B"/>
    <w:rsid w:val="00F40273"/>
    <w:rsid w:val="00F40BC1"/>
    <w:rsid w:val="00F44D8C"/>
    <w:rsid w:val="00F45734"/>
    <w:rsid w:val="00F60351"/>
    <w:rsid w:val="00F61431"/>
    <w:rsid w:val="00F63147"/>
    <w:rsid w:val="00F64701"/>
    <w:rsid w:val="00F7742F"/>
    <w:rsid w:val="00F807E6"/>
    <w:rsid w:val="00F9789F"/>
    <w:rsid w:val="00FA27F6"/>
    <w:rsid w:val="00FC27A3"/>
    <w:rsid w:val="00FC4917"/>
    <w:rsid w:val="00FD2972"/>
    <w:rsid w:val="00FE4BBA"/>
    <w:rsid w:val="00FE51EF"/>
    <w:rsid w:val="00FE62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86D1AF2D-2821-47B3-BE92-21AE0BFF5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iPriority="99"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A1893"/>
    <w:rPr>
      <w:rFonts w:ascii="Arial" w:eastAsia="MS Mincho" w:hAnsi="Arial" w:cs="Arial"/>
      <w:sz w:val="24"/>
      <w:szCs w:val="24"/>
      <w:lang w:val="en-US" w:eastAsia="ja-JP"/>
    </w:rPr>
  </w:style>
  <w:style w:type="paragraph" w:styleId="1">
    <w:name w:val="heading 1"/>
    <w:basedOn w:val="a0"/>
    <w:next w:val="a0"/>
    <w:link w:val="10"/>
    <w:qFormat/>
    <w:rsid w:val="008A1893"/>
    <w:pPr>
      <w:keepNext/>
      <w:outlineLvl w:val="0"/>
    </w:pPr>
    <w:rPr>
      <w:b/>
      <w:bCs/>
      <w:color w:val="0000FF"/>
      <w:u w:val="single"/>
    </w:rPr>
  </w:style>
  <w:style w:type="paragraph" w:styleId="20">
    <w:name w:val="heading 2"/>
    <w:basedOn w:val="a0"/>
    <w:next w:val="a0"/>
    <w:link w:val="21"/>
    <w:qFormat/>
    <w:rsid w:val="008A1893"/>
    <w:pPr>
      <w:keepNext/>
      <w:numPr>
        <w:numId w:val="1"/>
      </w:numPr>
      <w:spacing w:before="240" w:after="60"/>
      <w:outlineLvl w:val="1"/>
    </w:pPr>
    <w:rPr>
      <w:b/>
      <w:bCs/>
      <w:i/>
      <w:iCs/>
      <w:u w:val="single"/>
    </w:rPr>
  </w:style>
  <w:style w:type="paragraph" w:styleId="3">
    <w:name w:val="heading 3"/>
    <w:basedOn w:val="a0"/>
    <w:next w:val="a0"/>
    <w:link w:val="30"/>
    <w:qFormat/>
    <w:rsid w:val="008A1893"/>
    <w:pPr>
      <w:keepNext/>
      <w:spacing w:before="240" w:after="60"/>
      <w:outlineLvl w:val="2"/>
    </w:pPr>
    <w:rPr>
      <w:b/>
      <w:bCs/>
      <w:u w:val="single"/>
    </w:rPr>
  </w:style>
  <w:style w:type="paragraph" w:styleId="4">
    <w:name w:val="heading 4"/>
    <w:basedOn w:val="a0"/>
    <w:next w:val="a0"/>
    <w:link w:val="40"/>
    <w:qFormat/>
    <w:rsid w:val="008A1893"/>
    <w:pPr>
      <w:keepNext/>
      <w:outlineLvl w:val="3"/>
    </w:pPr>
    <w:rPr>
      <w:b/>
      <w:bCs/>
      <w:caps/>
    </w:rPr>
  </w:style>
  <w:style w:type="paragraph" w:styleId="5">
    <w:name w:val="heading 5"/>
    <w:basedOn w:val="a0"/>
    <w:next w:val="a0"/>
    <w:link w:val="50"/>
    <w:qFormat/>
    <w:rsid w:val="008A1893"/>
    <w:pPr>
      <w:keepNext/>
      <w:outlineLvl w:val="4"/>
    </w:pPr>
    <w:rPr>
      <w:b/>
      <w:bCs/>
      <w:caps/>
      <w:sz w:val="26"/>
      <w:szCs w:val="26"/>
    </w:rPr>
  </w:style>
  <w:style w:type="paragraph" w:styleId="6">
    <w:name w:val="heading 6"/>
    <w:basedOn w:val="a0"/>
    <w:next w:val="a0"/>
    <w:link w:val="60"/>
    <w:qFormat/>
    <w:rsid w:val="008A1893"/>
    <w:pPr>
      <w:keepNext/>
      <w:outlineLvl w:val="5"/>
    </w:pPr>
    <w:rPr>
      <w:u w:val="single"/>
    </w:rPr>
  </w:style>
  <w:style w:type="paragraph" w:styleId="7">
    <w:name w:val="heading 7"/>
    <w:basedOn w:val="a0"/>
    <w:next w:val="a0"/>
    <w:link w:val="70"/>
    <w:qFormat/>
    <w:rsid w:val="008A1893"/>
    <w:pPr>
      <w:keepNext/>
      <w:jc w:val="center"/>
      <w:outlineLvl w:val="6"/>
    </w:pPr>
    <w:rPr>
      <w:b/>
      <w:bCs/>
      <w:sz w:val="28"/>
      <w:szCs w:val="28"/>
    </w:rPr>
  </w:style>
  <w:style w:type="paragraph" w:styleId="8">
    <w:name w:val="heading 8"/>
    <w:basedOn w:val="a0"/>
    <w:next w:val="a0"/>
    <w:link w:val="80"/>
    <w:qFormat/>
    <w:rsid w:val="008A1893"/>
    <w:pPr>
      <w:keepNext/>
      <w:jc w:val="center"/>
      <w:outlineLvl w:val="7"/>
    </w:pPr>
    <w:rPr>
      <w:b/>
      <w:bCs/>
      <w:caps/>
      <w:color w:val="0000FF"/>
      <w:lang w:val="ru-RU"/>
    </w:rPr>
  </w:style>
  <w:style w:type="paragraph" w:styleId="9">
    <w:name w:val="heading 9"/>
    <w:basedOn w:val="a0"/>
    <w:next w:val="a0"/>
    <w:link w:val="90"/>
    <w:qFormat/>
    <w:rsid w:val="008A1893"/>
    <w:pPr>
      <w:keepNext/>
      <w:widowControl w:val="0"/>
      <w:tabs>
        <w:tab w:val="left" w:pos="-678"/>
        <w:tab w:val="left" w:pos="42"/>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jc w:val="center"/>
      <w:outlineLvl w:val="8"/>
    </w:pPr>
    <w:rPr>
      <w:rFonts w:ascii="Times New Roman" w:hAnsi="Times New Roman" w:cs="Times New Roman"/>
      <w:b/>
      <w:bCs/>
      <w:sz w:val="32"/>
      <w:szCs w:val="32"/>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8A1893"/>
    <w:rPr>
      <w:rFonts w:ascii="Arial" w:eastAsia="MS Mincho" w:hAnsi="Arial" w:cs="Arial"/>
      <w:b/>
      <w:bCs/>
      <w:color w:val="0000FF"/>
      <w:sz w:val="24"/>
      <w:szCs w:val="24"/>
      <w:u w:val="single"/>
      <w:lang w:val="en-US" w:eastAsia="ja-JP" w:bidi="ar-SA"/>
    </w:rPr>
  </w:style>
  <w:style w:type="character" w:customStyle="1" w:styleId="21">
    <w:name w:val="Заголовок 2 Знак"/>
    <w:link w:val="20"/>
    <w:locked/>
    <w:rsid w:val="008A1893"/>
    <w:rPr>
      <w:rFonts w:ascii="Arial" w:eastAsia="MS Mincho" w:hAnsi="Arial" w:cs="Arial"/>
      <w:b/>
      <w:bCs/>
      <w:i/>
      <w:iCs/>
      <w:sz w:val="24"/>
      <w:szCs w:val="24"/>
      <w:u w:val="single"/>
      <w:lang w:val="en-US" w:eastAsia="ja-JP"/>
    </w:rPr>
  </w:style>
  <w:style w:type="character" w:customStyle="1" w:styleId="30">
    <w:name w:val="Заголовок 3 Знак"/>
    <w:link w:val="3"/>
    <w:semiHidden/>
    <w:locked/>
    <w:rsid w:val="008A1893"/>
    <w:rPr>
      <w:rFonts w:ascii="Arial" w:eastAsia="MS Mincho" w:hAnsi="Arial" w:cs="Arial"/>
      <w:b/>
      <w:bCs/>
      <w:sz w:val="24"/>
      <w:szCs w:val="24"/>
      <w:u w:val="single"/>
      <w:lang w:val="en-US" w:eastAsia="ja-JP" w:bidi="ar-SA"/>
    </w:rPr>
  </w:style>
  <w:style w:type="character" w:customStyle="1" w:styleId="40">
    <w:name w:val="Заголовок 4 Знак"/>
    <w:link w:val="4"/>
    <w:semiHidden/>
    <w:locked/>
    <w:rsid w:val="008A1893"/>
    <w:rPr>
      <w:rFonts w:ascii="Arial" w:eastAsia="MS Mincho" w:hAnsi="Arial" w:cs="Arial"/>
      <w:b/>
      <w:bCs/>
      <w:caps/>
      <w:sz w:val="24"/>
      <w:szCs w:val="24"/>
      <w:lang w:val="en-US" w:eastAsia="ja-JP" w:bidi="ar-SA"/>
    </w:rPr>
  </w:style>
  <w:style w:type="character" w:customStyle="1" w:styleId="50">
    <w:name w:val="Заголовок 5 Знак"/>
    <w:link w:val="5"/>
    <w:semiHidden/>
    <w:locked/>
    <w:rsid w:val="008A1893"/>
    <w:rPr>
      <w:rFonts w:ascii="Arial" w:eastAsia="MS Mincho" w:hAnsi="Arial" w:cs="Arial"/>
      <w:b/>
      <w:bCs/>
      <w:caps/>
      <w:sz w:val="26"/>
      <w:szCs w:val="26"/>
      <w:lang w:val="en-US" w:eastAsia="ja-JP" w:bidi="ar-SA"/>
    </w:rPr>
  </w:style>
  <w:style w:type="character" w:customStyle="1" w:styleId="60">
    <w:name w:val="Заголовок 6 Знак"/>
    <w:link w:val="6"/>
    <w:semiHidden/>
    <w:locked/>
    <w:rsid w:val="008A1893"/>
    <w:rPr>
      <w:rFonts w:ascii="Arial" w:eastAsia="MS Mincho" w:hAnsi="Arial" w:cs="Arial"/>
      <w:sz w:val="24"/>
      <w:szCs w:val="24"/>
      <w:u w:val="single"/>
      <w:lang w:val="en-US" w:eastAsia="ja-JP" w:bidi="ar-SA"/>
    </w:rPr>
  </w:style>
  <w:style w:type="character" w:customStyle="1" w:styleId="70">
    <w:name w:val="Заголовок 7 Знак"/>
    <w:link w:val="7"/>
    <w:semiHidden/>
    <w:locked/>
    <w:rsid w:val="008A1893"/>
    <w:rPr>
      <w:rFonts w:ascii="Arial" w:eastAsia="MS Mincho" w:hAnsi="Arial" w:cs="Arial"/>
      <w:b/>
      <w:bCs/>
      <w:sz w:val="28"/>
      <w:szCs w:val="28"/>
      <w:lang w:val="en-US" w:eastAsia="ja-JP" w:bidi="ar-SA"/>
    </w:rPr>
  </w:style>
  <w:style w:type="character" w:customStyle="1" w:styleId="80">
    <w:name w:val="Заголовок 8 Знак"/>
    <w:link w:val="8"/>
    <w:semiHidden/>
    <w:locked/>
    <w:rsid w:val="008A1893"/>
    <w:rPr>
      <w:rFonts w:ascii="Arial" w:eastAsia="MS Mincho" w:hAnsi="Arial" w:cs="Arial"/>
      <w:b/>
      <w:bCs/>
      <w:caps/>
      <w:color w:val="0000FF"/>
      <w:sz w:val="24"/>
      <w:szCs w:val="24"/>
      <w:lang w:val="ru-RU" w:eastAsia="ja-JP" w:bidi="ar-SA"/>
    </w:rPr>
  </w:style>
  <w:style w:type="character" w:customStyle="1" w:styleId="90">
    <w:name w:val="Заголовок 9 Знак"/>
    <w:link w:val="9"/>
    <w:semiHidden/>
    <w:locked/>
    <w:rsid w:val="008A1893"/>
    <w:rPr>
      <w:rFonts w:eastAsia="MS Mincho" w:cs="Times New Roman"/>
      <w:b/>
      <w:bCs/>
      <w:sz w:val="32"/>
      <w:szCs w:val="32"/>
      <w:lang w:val="ru-RU" w:eastAsia="ja-JP" w:bidi="ar-SA"/>
    </w:rPr>
  </w:style>
  <w:style w:type="paragraph" w:styleId="a4">
    <w:name w:val="header"/>
    <w:basedOn w:val="a0"/>
    <w:link w:val="a5"/>
    <w:rsid w:val="008A1893"/>
    <w:pPr>
      <w:tabs>
        <w:tab w:val="center" w:pos="4320"/>
        <w:tab w:val="right" w:pos="8640"/>
      </w:tabs>
    </w:pPr>
  </w:style>
  <w:style w:type="character" w:customStyle="1" w:styleId="a5">
    <w:name w:val="Верхний колонтитул Знак"/>
    <w:link w:val="a4"/>
    <w:semiHidden/>
    <w:locked/>
    <w:rsid w:val="008A1893"/>
    <w:rPr>
      <w:rFonts w:ascii="Arial" w:eastAsia="MS Mincho" w:hAnsi="Arial" w:cs="Arial"/>
      <w:sz w:val="24"/>
      <w:szCs w:val="24"/>
      <w:lang w:val="en-US" w:eastAsia="ja-JP" w:bidi="ar-SA"/>
    </w:rPr>
  </w:style>
  <w:style w:type="paragraph" w:customStyle="1" w:styleId="a6">
    <w:name w:val="Стиль"/>
    <w:basedOn w:val="a0"/>
    <w:rsid w:val="008A1893"/>
    <w:pPr>
      <w:widowControl w:val="0"/>
      <w:adjustRightInd w:val="0"/>
      <w:spacing w:after="160" w:line="240" w:lineRule="exact"/>
      <w:jc w:val="right"/>
    </w:pPr>
    <w:rPr>
      <w:sz w:val="20"/>
      <w:szCs w:val="20"/>
      <w:lang w:val="en-GB" w:eastAsia="en-US"/>
    </w:rPr>
  </w:style>
  <w:style w:type="paragraph" w:styleId="a7">
    <w:name w:val="Balloon Text"/>
    <w:basedOn w:val="a0"/>
    <w:link w:val="a8"/>
    <w:semiHidden/>
    <w:rsid w:val="008A1893"/>
    <w:rPr>
      <w:rFonts w:ascii="Tahoma" w:hAnsi="Tahoma" w:cs="Tahoma"/>
      <w:sz w:val="16"/>
      <w:szCs w:val="16"/>
    </w:rPr>
  </w:style>
  <w:style w:type="character" w:customStyle="1" w:styleId="a8">
    <w:name w:val="Текст выноски Знак"/>
    <w:link w:val="a7"/>
    <w:semiHidden/>
    <w:locked/>
    <w:rsid w:val="008A1893"/>
    <w:rPr>
      <w:rFonts w:ascii="Tahoma" w:eastAsia="MS Mincho" w:hAnsi="Tahoma" w:cs="Tahoma"/>
      <w:sz w:val="16"/>
      <w:szCs w:val="16"/>
      <w:lang w:val="en-US" w:eastAsia="ja-JP" w:bidi="ar-SA"/>
    </w:rPr>
  </w:style>
  <w:style w:type="paragraph" w:customStyle="1" w:styleId="StyleTimesNewRoman11ptAfter6pt">
    <w:name w:val="Style Times New Roman 11 pt After:  6 pt"/>
    <w:basedOn w:val="a0"/>
    <w:rsid w:val="008A1893"/>
    <w:pPr>
      <w:spacing w:after="120"/>
    </w:pPr>
    <w:rPr>
      <w:rFonts w:ascii="Times New Roman" w:hAnsi="Times New Roman" w:cs="Times New Roman"/>
      <w:sz w:val="22"/>
      <w:szCs w:val="22"/>
    </w:rPr>
  </w:style>
  <w:style w:type="paragraph" w:styleId="a9">
    <w:name w:val="footer"/>
    <w:basedOn w:val="a0"/>
    <w:link w:val="aa"/>
    <w:rsid w:val="008A1893"/>
    <w:pPr>
      <w:tabs>
        <w:tab w:val="center" w:pos="4320"/>
        <w:tab w:val="right" w:pos="8640"/>
      </w:tabs>
    </w:pPr>
  </w:style>
  <w:style w:type="character" w:customStyle="1" w:styleId="aa">
    <w:name w:val="Нижний колонтитул Знак"/>
    <w:link w:val="a9"/>
    <w:locked/>
    <w:rsid w:val="008A1893"/>
    <w:rPr>
      <w:rFonts w:ascii="Arial" w:eastAsia="MS Mincho" w:hAnsi="Arial" w:cs="Arial"/>
      <w:sz w:val="24"/>
      <w:szCs w:val="24"/>
      <w:lang w:val="en-US" w:eastAsia="ja-JP" w:bidi="ar-SA"/>
    </w:rPr>
  </w:style>
  <w:style w:type="paragraph" w:styleId="ab">
    <w:name w:val="Body Text"/>
    <w:aliases w:val="L1 Body Text"/>
    <w:basedOn w:val="a0"/>
    <w:link w:val="ac"/>
    <w:rsid w:val="008A1893"/>
    <w:rPr>
      <w:color w:val="0000FF"/>
    </w:rPr>
  </w:style>
  <w:style w:type="character" w:customStyle="1" w:styleId="ac">
    <w:name w:val="Основной текст Знак"/>
    <w:aliases w:val="L1 Body Text Знак"/>
    <w:link w:val="ab"/>
    <w:semiHidden/>
    <w:locked/>
    <w:rsid w:val="008A1893"/>
    <w:rPr>
      <w:rFonts w:ascii="Arial" w:eastAsia="MS Mincho" w:hAnsi="Arial" w:cs="Arial"/>
      <w:color w:val="0000FF"/>
      <w:sz w:val="24"/>
      <w:szCs w:val="24"/>
      <w:lang w:val="en-US" w:eastAsia="ja-JP" w:bidi="ar-SA"/>
    </w:rPr>
  </w:style>
  <w:style w:type="paragraph" w:styleId="22">
    <w:name w:val="Body Text 2"/>
    <w:basedOn w:val="a0"/>
    <w:link w:val="23"/>
    <w:rsid w:val="008A1893"/>
    <w:rPr>
      <w:sz w:val="18"/>
      <w:szCs w:val="18"/>
    </w:rPr>
  </w:style>
  <w:style w:type="character" w:customStyle="1" w:styleId="23">
    <w:name w:val="Основной текст 2 Знак"/>
    <w:link w:val="22"/>
    <w:semiHidden/>
    <w:locked/>
    <w:rsid w:val="008A1893"/>
    <w:rPr>
      <w:rFonts w:ascii="Arial" w:eastAsia="MS Mincho" w:hAnsi="Arial" w:cs="Arial"/>
      <w:sz w:val="18"/>
      <w:szCs w:val="18"/>
      <w:lang w:val="en-US" w:eastAsia="ja-JP" w:bidi="ar-SA"/>
    </w:rPr>
  </w:style>
  <w:style w:type="paragraph" w:customStyle="1" w:styleId="ad">
    <w:name w:val="Îáû÷íûé"/>
    <w:rsid w:val="008A1893"/>
    <w:rPr>
      <w:rFonts w:ascii="Arial" w:eastAsia="MS Mincho" w:hAnsi="Arial" w:cs="Arial"/>
      <w:sz w:val="24"/>
      <w:szCs w:val="24"/>
      <w:lang w:val="en-US" w:eastAsia="ja-JP"/>
    </w:rPr>
  </w:style>
  <w:style w:type="paragraph" w:customStyle="1" w:styleId="Heading11">
    <w:name w:val="Heading 11"/>
    <w:basedOn w:val="a0"/>
    <w:next w:val="a0"/>
    <w:rsid w:val="008A1893"/>
    <w:pPr>
      <w:keepNext/>
      <w:widowControl w:val="0"/>
      <w:spacing w:before="240" w:after="120" w:line="360" w:lineRule="auto"/>
      <w:jc w:val="both"/>
    </w:pPr>
    <w:rPr>
      <w:rFonts w:ascii="Times New Roman" w:eastAsia="?l?r ??’c" w:hAnsi="Times New Roman" w:cs="Times New Roman"/>
      <w:b/>
      <w:bCs/>
      <w:kern w:val="28"/>
      <w:sz w:val="22"/>
      <w:szCs w:val="22"/>
    </w:rPr>
  </w:style>
  <w:style w:type="paragraph" w:styleId="31">
    <w:name w:val="Body Text 3"/>
    <w:basedOn w:val="a0"/>
    <w:link w:val="32"/>
    <w:rsid w:val="008A1893"/>
    <w:rPr>
      <w:color w:val="FF0000"/>
      <w:lang w:val="ru-RU"/>
    </w:rPr>
  </w:style>
  <w:style w:type="character" w:customStyle="1" w:styleId="32">
    <w:name w:val="Основной текст 3 Знак"/>
    <w:link w:val="31"/>
    <w:semiHidden/>
    <w:locked/>
    <w:rsid w:val="008A1893"/>
    <w:rPr>
      <w:rFonts w:ascii="Arial" w:eastAsia="MS Mincho" w:hAnsi="Arial" w:cs="Arial"/>
      <w:color w:val="FF0000"/>
      <w:sz w:val="24"/>
      <w:szCs w:val="24"/>
      <w:lang w:val="ru-RU" w:eastAsia="ja-JP" w:bidi="ar-SA"/>
    </w:rPr>
  </w:style>
  <w:style w:type="paragraph" w:customStyle="1" w:styleId="ae">
    <w:name w:val="Îñíîâíîé òåêñò ñ îòñòóïîì"/>
    <w:basedOn w:val="ad"/>
    <w:rsid w:val="008A1893"/>
    <w:pPr>
      <w:widowControl w:val="0"/>
      <w:spacing w:after="240"/>
      <w:ind w:firstLine="720"/>
      <w:jc w:val="both"/>
    </w:pPr>
    <w:rPr>
      <w:rFonts w:ascii="Times New Roman" w:hAnsi="Times New Roman" w:cs="Times New Roman"/>
      <w:lang w:val="ru-RU"/>
    </w:rPr>
  </w:style>
  <w:style w:type="paragraph" w:customStyle="1" w:styleId="CCLegal1">
    <w:name w:val="CC Legal 1"/>
    <w:rsid w:val="008A1893"/>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styleId="af">
    <w:name w:val="Body Text Indent"/>
    <w:basedOn w:val="a0"/>
    <w:link w:val="af0"/>
    <w:rsid w:val="008A1893"/>
    <w:pPr>
      <w:widowControl w:val="0"/>
      <w:ind w:left="426" w:hanging="426"/>
      <w:jc w:val="both"/>
    </w:pPr>
    <w:rPr>
      <w:rFonts w:ascii="Times New Roman" w:hAnsi="Times New Roman" w:cs="Times New Roman"/>
      <w:lang w:val="ru-RU"/>
    </w:rPr>
  </w:style>
  <w:style w:type="character" w:customStyle="1" w:styleId="af0">
    <w:name w:val="Основной текст с отступом Знак"/>
    <w:link w:val="af"/>
    <w:semiHidden/>
    <w:locked/>
    <w:rsid w:val="008A1893"/>
    <w:rPr>
      <w:rFonts w:eastAsia="MS Mincho" w:cs="Times New Roman"/>
      <w:sz w:val="24"/>
      <w:szCs w:val="24"/>
      <w:lang w:val="ru-RU" w:eastAsia="ja-JP" w:bidi="ar-SA"/>
    </w:rPr>
  </w:style>
  <w:style w:type="paragraph" w:styleId="24">
    <w:name w:val="Body Text Indent 2"/>
    <w:basedOn w:val="a0"/>
    <w:link w:val="25"/>
    <w:rsid w:val="008A1893"/>
    <w:pPr>
      <w:widowControl w:val="0"/>
      <w:ind w:left="567" w:hanging="567"/>
      <w:jc w:val="both"/>
    </w:pPr>
    <w:rPr>
      <w:rFonts w:ascii="Times New Roman" w:hAnsi="Times New Roman" w:cs="Times New Roman"/>
      <w:lang w:val="ru-RU"/>
    </w:rPr>
  </w:style>
  <w:style w:type="character" w:customStyle="1" w:styleId="25">
    <w:name w:val="Основной текст с отступом 2 Знак"/>
    <w:link w:val="24"/>
    <w:semiHidden/>
    <w:locked/>
    <w:rsid w:val="008A1893"/>
    <w:rPr>
      <w:rFonts w:eastAsia="MS Mincho" w:cs="Times New Roman"/>
      <w:sz w:val="24"/>
      <w:szCs w:val="24"/>
      <w:lang w:val="ru-RU" w:eastAsia="ja-JP" w:bidi="ar-SA"/>
    </w:rPr>
  </w:style>
  <w:style w:type="paragraph" w:styleId="33">
    <w:name w:val="Body Text Indent 3"/>
    <w:basedOn w:val="a0"/>
    <w:link w:val="34"/>
    <w:rsid w:val="008A1893"/>
    <w:pPr>
      <w:widowControl w:val="0"/>
      <w:tabs>
        <w:tab w:val="left" w:pos="-678"/>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ind w:left="426"/>
      <w:jc w:val="both"/>
    </w:pPr>
    <w:rPr>
      <w:rFonts w:ascii="Times New Roman" w:hAnsi="Times New Roman" w:cs="Times New Roman"/>
      <w:lang w:val="ru-RU"/>
    </w:rPr>
  </w:style>
  <w:style w:type="character" w:customStyle="1" w:styleId="34">
    <w:name w:val="Основной текст с отступом 3 Знак"/>
    <w:link w:val="33"/>
    <w:semiHidden/>
    <w:locked/>
    <w:rsid w:val="008A1893"/>
    <w:rPr>
      <w:rFonts w:eastAsia="MS Mincho" w:cs="Times New Roman"/>
      <w:sz w:val="24"/>
      <w:szCs w:val="24"/>
      <w:lang w:val="ru-RU" w:eastAsia="ja-JP" w:bidi="ar-SA"/>
    </w:rPr>
  </w:style>
  <w:style w:type="paragraph" w:customStyle="1" w:styleId="CCLegal2">
    <w:name w:val="CC Legal 2"/>
    <w:rsid w:val="008A1893"/>
    <w:pPr>
      <w:tabs>
        <w:tab w:val="left" w:pos="-720"/>
      </w:tabs>
      <w:suppressAutoHyphens/>
      <w:overflowPunct w:val="0"/>
      <w:autoSpaceDE w:val="0"/>
      <w:autoSpaceDN w:val="0"/>
      <w:adjustRightInd w:val="0"/>
      <w:textAlignment w:val="baseline"/>
    </w:pPr>
    <w:rPr>
      <w:rFonts w:eastAsia="Mincho"/>
      <w:sz w:val="22"/>
      <w:szCs w:val="22"/>
      <w:lang w:val="en-US" w:eastAsia="ja-JP"/>
    </w:rPr>
  </w:style>
  <w:style w:type="character" w:styleId="af1">
    <w:name w:val="page number"/>
    <w:rsid w:val="008A1893"/>
    <w:rPr>
      <w:rFonts w:cs="Times New Roman"/>
    </w:rPr>
  </w:style>
  <w:style w:type="paragraph" w:customStyle="1" w:styleId="ListAlpha2">
    <w:name w:val="List Alpha 2"/>
    <w:basedOn w:val="a0"/>
    <w:next w:val="22"/>
    <w:rsid w:val="008A1893"/>
    <w:pPr>
      <w:tabs>
        <w:tab w:val="left" w:pos="50"/>
      </w:tabs>
      <w:spacing w:after="200" w:line="288" w:lineRule="auto"/>
      <w:jc w:val="both"/>
    </w:pPr>
    <w:rPr>
      <w:rFonts w:ascii="Times New Roman" w:hAnsi="Times New Roman" w:cs="Times New Roman"/>
      <w:sz w:val="22"/>
      <w:szCs w:val="22"/>
      <w:lang w:val="en-GB" w:eastAsia="zh-CN"/>
    </w:rPr>
  </w:style>
  <w:style w:type="paragraph" w:customStyle="1" w:styleId="Norm">
    <w:name w:val="Norm"/>
    <w:basedOn w:val="a0"/>
    <w:rsid w:val="008A1893"/>
    <w:pPr>
      <w:widowControl w:val="0"/>
      <w:spacing w:before="240"/>
      <w:jc w:val="both"/>
    </w:pPr>
    <w:rPr>
      <w:rFonts w:ascii="NTHelvetica/Cyrillic" w:hAnsi="NTHelvetica/Cyrillic" w:cs="NTHelvetica/Cyrillic"/>
      <w:sz w:val="22"/>
      <w:szCs w:val="22"/>
      <w:lang w:val="en-GB" w:eastAsia="zh-CN"/>
    </w:rPr>
  </w:style>
  <w:style w:type="paragraph" w:styleId="af2">
    <w:name w:val="Normal (Web)"/>
    <w:basedOn w:val="a0"/>
    <w:rsid w:val="008A1893"/>
    <w:pPr>
      <w:spacing w:before="100" w:after="100"/>
    </w:pPr>
    <w:rPr>
      <w:rFonts w:ascii="Arial Unicode MS" w:hAnsi="Arial Unicode MS" w:cs="Arial Unicode MS"/>
      <w:lang w:val="ru-RU"/>
    </w:rPr>
  </w:style>
  <w:style w:type="paragraph" w:customStyle="1" w:styleId="ListAlpha1">
    <w:name w:val="List Alpha 1"/>
    <w:basedOn w:val="a0"/>
    <w:next w:val="ab"/>
    <w:rsid w:val="008A1893"/>
    <w:pPr>
      <w:numPr>
        <w:ilvl w:val="2"/>
        <w:numId w:val="2"/>
      </w:numPr>
      <w:tabs>
        <w:tab w:val="left" w:pos="22"/>
      </w:tabs>
      <w:spacing w:after="200" w:line="288" w:lineRule="auto"/>
      <w:jc w:val="both"/>
    </w:pPr>
    <w:rPr>
      <w:rFonts w:ascii="Times New Roman" w:hAnsi="Times New Roman" w:cs="Times New Roman"/>
      <w:sz w:val="22"/>
      <w:szCs w:val="22"/>
      <w:lang w:val="en-GB" w:eastAsia="zh-CN"/>
    </w:rPr>
  </w:style>
  <w:style w:type="paragraph" w:styleId="af3">
    <w:name w:val="Block Text"/>
    <w:basedOn w:val="a0"/>
    <w:rsid w:val="008A1893"/>
    <w:pPr>
      <w:spacing w:after="120" w:line="312" w:lineRule="auto"/>
      <w:ind w:left="-425" w:right="-108"/>
      <w:jc w:val="both"/>
    </w:pPr>
    <w:rPr>
      <w:rFonts w:ascii="Times New Roman" w:hAnsi="Times New Roman" w:cs="Times New Roman"/>
      <w:color w:val="000000"/>
      <w:sz w:val="22"/>
      <w:szCs w:val="22"/>
      <w:lang w:val="ru-RU" w:eastAsia="zh-CN"/>
    </w:rPr>
  </w:style>
  <w:style w:type="paragraph" w:styleId="af4">
    <w:name w:val="macro"/>
    <w:link w:val="af5"/>
    <w:semiHidden/>
    <w:rsid w:val="008A1893"/>
    <w:pPr>
      <w:widowControl w:val="0"/>
      <w:tabs>
        <w:tab w:val="left" w:pos="480"/>
        <w:tab w:val="left" w:pos="960"/>
        <w:tab w:val="left" w:pos="1440"/>
        <w:tab w:val="left" w:pos="1920"/>
        <w:tab w:val="left" w:pos="2400"/>
        <w:tab w:val="left" w:pos="2880"/>
        <w:tab w:val="left" w:pos="3360"/>
        <w:tab w:val="left" w:pos="3840"/>
        <w:tab w:val="left" w:pos="4320"/>
      </w:tabs>
    </w:pPr>
    <w:rPr>
      <w:rFonts w:ascii="SchoolBook" w:eastAsia="MS Mincho" w:hAnsi="SchoolBook" w:cs="SchoolBook"/>
      <w:lang w:eastAsia="en-US"/>
    </w:rPr>
  </w:style>
  <w:style w:type="character" w:customStyle="1" w:styleId="af5">
    <w:name w:val="Текст макроса Знак"/>
    <w:link w:val="af4"/>
    <w:semiHidden/>
    <w:locked/>
    <w:rsid w:val="008A1893"/>
    <w:rPr>
      <w:rFonts w:ascii="SchoolBook" w:eastAsia="MS Mincho" w:hAnsi="SchoolBook" w:cs="SchoolBook"/>
      <w:lang w:val="ru-RU" w:eastAsia="en-US" w:bidi="ar-SA"/>
    </w:rPr>
  </w:style>
  <w:style w:type="character" w:styleId="af6">
    <w:name w:val="Hyperlink"/>
    <w:uiPriority w:val="99"/>
    <w:rsid w:val="008A1893"/>
    <w:rPr>
      <w:rFonts w:cs="Times New Roman"/>
      <w:color w:val="0000FF"/>
      <w:u w:val="single"/>
    </w:rPr>
  </w:style>
  <w:style w:type="paragraph" w:styleId="a">
    <w:name w:val="List Bullet"/>
    <w:basedOn w:val="a0"/>
    <w:autoRedefine/>
    <w:rsid w:val="008A1893"/>
    <w:pPr>
      <w:numPr>
        <w:numId w:val="3"/>
      </w:numPr>
    </w:pPr>
  </w:style>
  <w:style w:type="character" w:styleId="af7">
    <w:name w:val="FollowedHyperlink"/>
    <w:rsid w:val="008A1893"/>
    <w:rPr>
      <w:rFonts w:cs="Times New Roman"/>
      <w:color w:val="800080"/>
      <w:u w:val="single"/>
    </w:rPr>
  </w:style>
  <w:style w:type="paragraph" w:customStyle="1" w:styleId="11">
    <w:name w:val="Обычный1"/>
    <w:rsid w:val="008A1893"/>
    <w:rPr>
      <w:rFonts w:eastAsia="MS Mincho"/>
      <w:lang w:eastAsia="en-US"/>
    </w:rPr>
  </w:style>
  <w:style w:type="character" w:styleId="af8">
    <w:name w:val="Strong"/>
    <w:qFormat/>
    <w:rsid w:val="008A1893"/>
    <w:rPr>
      <w:rFonts w:cs="Times New Roman"/>
      <w:b/>
      <w:bCs/>
    </w:rPr>
  </w:style>
  <w:style w:type="character" w:styleId="af9">
    <w:name w:val="annotation reference"/>
    <w:semiHidden/>
    <w:rsid w:val="008A1893"/>
    <w:rPr>
      <w:rFonts w:cs="Times New Roman"/>
      <w:sz w:val="16"/>
      <w:szCs w:val="16"/>
    </w:rPr>
  </w:style>
  <w:style w:type="paragraph" w:styleId="afa">
    <w:name w:val="annotation text"/>
    <w:basedOn w:val="a0"/>
    <w:link w:val="afb"/>
    <w:semiHidden/>
    <w:rsid w:val="008A1893"/>
    <w:rPr>
      <w:sz w:val="20"/>
      <w:szCs w:val="20"/>
    </w:rPr>
  </w:style>
  <w:style w:type="character" w:customStyle="1" w:styleId="afb">
    <w:name w:val="Текст примечания Знак"/>
    <w:link w:val="afa"/>
    <w:semiHidden/>
    <w:locked/>
    <w:rsid w:val="008A1893"/>
    <w:rPr>
      <w:rFonts w:ascii="Arial" w:eastAsia="MS Mincho" w:hAnsi="Arial" w:cs="Arial"/>
      <w:lang w:val="en-US" w:eastAsia="ja-JP" w:bidi="ar-SA"/>
    </w:rPr>
  </w:style>
  <w:style w:type="paragraph" w:styleId="afc">
    <w:name w:val="annotation subject"/>
    <w:basedOn w:val="afa"/>
    <w:next w:val="afa"/>
    <w:link w:val="afd"/>
    <w:semiHidden/>
    <w:rsid w:val="008A1893"/>
    <w:rPr>
      <w:b/>
      <w:bCs/>
    </w:rPr>
  </w:style>
  <w:style w:type="character" w:customStyle="1" w:styleId="afd">
    <w:name w:val="Тема примечания Знак"/>
    <w:link w:val="afc"/>
    <w:semiHidden/>
    <w:locked/>
    <w:rsid w:val="008A1893"/>
    <w:rPr>
      <w:rFonts w:ascii="Arial" w:eastAsia="MS Mincho" w:hAnsi="Arial" w:cs="Arial"/>
      <w:b/>
      <w:bCs/>
      <w:lang w:val="en-US" w:eastAsia="ja-JP" w:bidi="ar-SA"/>
    </w:rPr>
  </w:style>
  <w:style w:type="paragraph" w:styleId="afe">
    <w:name w:val="Document Map"/>
    <w:basedOn w:val="a0"/>
    <w:link w:val="aff"/>
    <w:semiHidden/>
    <w:rsid w:val="008A1893"/>
    <w:pPr>
      <w:shd w:val="clear" w:color="auto" w:fill="000080"/>
    </w:pPr>
    <w:rPr>
      <w:rFonts w:ascii="Tahoma" w:hAnsi="Tahoma" w:cs="Tahoma"/>
      <w:sz w:val="20"/>
      <w:szCs w:val="20"/>
    </w:rPr>
  </w:style>
  <w:style w:type="character" w:customStyle="1" w:styleId="aff">
    <w:name w:val="Схема документа Знак"/>
    <w:link w:val="afe"/>
    <w:semiHidden/>
    <w:locked/>
    <w:rsid w:val="008A1893"/>
    <w:rPr>
      <w:rFonts w:ascii="Tahoma" w:eastAsia="MS Mincho" w:hAnsi="Tahoma" w:cs="Tahoma"/>
      <w:lang w:val="en-US" w:eastAsia="ja-JP" w:bidi="ar-SA"/>
    </w:rPr>
  </w:style>
  <w:style w:type="paragraph" w:customStyle="1" w:styleId="CharCharCharCharCharChar">
    <w:name w:val="Знак Знак Char Char Знак Знак Char Char Знак Знак Char Char"/>
    <w:basedOn w:val="afe"/>
    <w:autoRedefine/>
    <w:rsid w:val="008A1893"/>
    <w:pPr>
      <w:widowControl w:val="0"/>
      <w:adjustRightInd w:val="0"/>
      <w:spacing w:line="436" w:lineRule="exact"/>
      <w:ind w:left="357"/>
      <w:outlineLvl w:val="3"/>
    </w:pPr>
    <w:rPr>
      <w:rFonts w:eastAsia="SimSun"/>
      <w:b/>
      <w:bCs/>
      <w:kern w:val="2"/>
      <w:sz w:val="24"/>
      <w:szCs w:val="24"/>
      <w:lang w:eastAsia="zh-CN"/>
    </w:rPr>
  </w:style>
  <w:style w:type="paragraph" w:styleId="aff0">
    <w:name w:val="Plain Text"/>
    <w:basedOn w:val="a0"/>
    <w:link w:val="aff1"/>
    <w:locked/>
    <w:rsid w:val="00D674A0"/>
    <w:pPr>
      <w:widowControl w:val="0"/>
    </w:pPr>
    <w:rPr>
      <w:rFonts w:ascii="Courier New" w:eastAsia="Times New Roman" w:hAnsi="Courier New" w:cs="Times New Roman"/>
      <w:sz w:val="20"/>
      <w:szCs w:val="20"/>
      <w:lang w:val="ru-RU" w:eastAsia="ru-RU"/>
    </w:rPr>
  </w:style>
  <w:style w:type="character" w:customStyle="1" w:styleId="aff1">
    <w:name w:val="Текст Знак"/>
    <w:link w:val="aff0"/>
    <w:semiHidden/>
    <w:locked/>
    <w:rsid w:val="003817F6"/>
    <w:rPr>
      <w:rFonts w:ascii="Courier New" w:eastAsia="MS Mincho" w:hAnsi="Courier New" w:cs="Courier New"/>
      <w:sz w:val="20"/>
      <w:szCs w:val="20"/>
      <w:lang w:val="en-US" w:eastAsia="ja-JP"/>
    </w:rPr>
  </w:style>
  <w:style w:type="numbering" w:styleId="111111">
    <w:name w:val="Outline List 2"/>
    <w:basedOn w:val="a3"/>
    <w:uiPriority w:val="99"/>
    <w:rsid w:val="003817F6"/>
    <w:pPr>
      <w:numPr>
        <w:numId w:val="5"/>
      </w:numPr>
    </w:pPr>
  </w:style>
  <w:style w:type="numbering" w:customStyle="1" w:styleId="1111111">
    <w:name w:val="1 / 1.1 / 1.1.11"/>
    <w:basedOn w:val="a3"/>
    <w:next w:val="111111"/>
    <w:uiPriority w:val="99"/>
    <w:rsid w:val="0042171E"/>
  </w:style>
  <w:style w:type="numbering" w:customStyle="1" w:styleId="1111112">
    <w:name w:val="1 / 1.1 / 1.1.12"/>
    <w:basedOn w:val="a3"/>
    <w:next w:val="111111"/>
    <w:uiPriority w:val="99"/>
    <w:rsid w:val="0042171E"/>
  </w:style>
  <w:style w:type="paragraph" w:styleId="aff2">
    <w:name w:val="List Paragraph"/>
    <w:basedOn w:val="a0"/>
    <w:link w:val="aff3"/>
    <w:uiPriority w:val="34"/>
    <w:qFormat/>
    <w:rsid w:val="00AA3949"/>
    <w:pPr>
      <w:ind w:left="720"/>
      <w:contextualSpacing/>
    </w:pPr>
  </w:style>
  <w:style w:type="paragraph" w:styleId="2">
    <w:name w:val="List Bullet 2"/>
    <w:basedOn w:val="a0"/>
    <w:unhideWhenUsed/>
    <w:locked/>
    <w:rsid w:val="0083261B"/>
    <w:pPr>
      <w:numPr>
        <w:numId w:val="7"/>
      </w:numPr>
      <w:contextualSpacing/>
    </w:pPr>
  </w:style>
  <w:style w:type="character" w:customStyle="1" w:styleId="aff3">
    <w:name w:val="Абзац списка Знак"/>
    <w:link w:val="aff2"/>
    <w:uiPriority w:val="34"/>
    <w:rsid w:val="0083261B"/>
    <w:rPr>
      <w:rFonts w:ascii="Arial" w:eastAsia="MS Mincho" w:hAnsi="Arial" w:cs="Arial"/>
      <w:sz w:val="24"/>
      <w:szCs w:val="24"/>
      <w:lang w:val="en-US" w:eastAsia="ja-JP"/>
    </w:rPr>
  </w:style>
  <w:style w:type="table" w:customStyle="1" w:styleId="TableGrid">
    <w:name w:val="TableGrid"/>
    <w:rsid w:val="008305DE"/>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33644753">
      <w:bodyDiv w:val="1"/>
      <w:marLeft w:val="0"/>
      <w:marRight w:val="0"/>
      <w:marTop w:val="0"/>
      <w:marBottom w:val="0"/>
      <w:divBdr>
        <w:top w:val="none" w:sz="0" w:space="0" w:color="auto"/>
        <w:left w:val="none" w:sz="0" w:space="0" w:color="auto"/>
        <w:bottom w:val="none" w:sz="0" w:space="0" w:color="auto"/>
        <w:right w:val="none" w:sz="0" w:space="0" w:color="auto"/>
      </w:divBdr>
    </w:div>
    <w:div w:id="329605322">
      <w:bodyDiv w:val="1"/>
      <w:marLeft w:val="0"/>
      <w:marRight w:val="0"/>
      <w:marTop w:val="0"/>
      <w:marBottom w:val="0"/>
      <w:divBdr>
        <w:top w:val="none" w:sz="0" w:space="0" w:color="auto"/>
        <w:left w:val="none" w:sz="0" w:space="0" w:color="auto"/>
        <w:bottom w:val="none" w:sz="0" w:space="0" w:color="auto"/>
        <w:right w:val="none" w:sz="0" w:space="0" w:color="auto"/>
      </w:divBdr>
    </w:div>
    <w:div w:id="611328590">
      <w:bodyDiv w:val="1"/>
      <w:marLeft w:val="0"/>
      <w:marRight w:val="0"/>
      <w:marTop w:val="0"/>
      <w:marBottom w:val="0"/>
      <w:divBdr>
        <w:top w:val="none" w:sz="0" w:space="0" w:color="auto"/>
        <w:left w:val="none" w:sz="0" w:space="0" w:color="auto"/>
        <w:bottom w:val="none" w:sz="0" w:space="0" w:color="auto"/>
        <w:right w:val="none" w:sz="0" w:space="0" w:color="auto"/>
      </w:divBdr>
    </w:div>
    <w:div w:id="640885137">
      <w:bodyDiv w:val="1"/>
      <w:marLeft w:val="0"/>
      <w:marRight w:val="0"/>
      <w:marTop w:val="0"/>
      <w:marBottom w:val="0"/>
      <w:divBdr>
        <w:top w:val="none" w:sz="0" w:space="0" w:color="auto"/>
        <w:left w:val="none" w:sz="0" w:space="0" w:color="auto"/>
        <w:bottom w:val="none" w:sz="0" w:space="0" w:color="auto"/>
        <w:right w:val="none" w:sz="0" w:space="0" w:color="auto"/>
      </w:divBdr>
    </w:div>
    <w:div w:id="949047372">
      <w:bodyDiv w:val="1"/>
      <w:marLeft w:val="0"/>
      <w:marRight w:val="0"/>
      <w:marTop w:val="0"/>
      <w:marBottom w:val="0"/>
      <w:divBdr>
        <w:top w:val="none" w:sz="0" w:space="0" w:color="auto"/>
        <w:left w:val="none" w:sz="0" w:space="0" w:color="auto"/>
        <w:bottom w:val="none" w:sz="0" w:space="0" w:color="auto"/>
        <w:right w:val="none" w:sz="0" w:space="0" w:color="auto"/>
      </w:divBdr>
    </w:div>
    <w:div w:id="969672709">
      <w:bodyDiv w:val="1"/>
      <w:marLeft w:val="0"/>
      <w:marRight w:val="0"/>
      <w:marTop w:val="0"/>
      <w:marBottom w:val="0"/>
      <w:divBdr>
        <w:top w:val="none" w:sz="0" w:space="0" w:color="auto"/>
        <w:left w:val="none" w:sz="0" w:space="0" w:color="auto"/>
        <w:bottom w:val="none" w:sz="0" w:space="0" w:color="auto"/>
        <w:right w:val="none" w:sz="0" w:space="0" w:color="auto"/>
      </w:divBdr>
    </w:div>
    <w:div w:id="973021325">
      <w:bodyDiv w:val="1"/>
      <w:marLeft w:val="0"/>
      <w:marRight w:val="0"/>
      <w:marTop w:val="0"/>
      <w:marBottom w:val="0"/>
      <w:divBdr>
        <w:top w:val="none" w:sz="0" w:space="0" w:color="auto"/>
        <w:left w:val="none" w:sz="0" w:space="0" w:color="auto"/>
        <w:bottom w:val="none" w:sz="0" w:space="0" w:color="auto"/>
        <w:right w:val="none" w:sz="0" w:space="0" w:color="auto"/>
      </w:divBdr>
    </w:div>
    <w:div w:id="1008600379">
      <w:bodyDiv w:val="1"/>
      <w:marLeft w:val="0"/>
      <w:marRight w:val="0"/>
      <w:marTop w:val="0"/>
      <w:marBottom w:val="0"/>
      <w:divBdr>
        <w:top w:val="none" w:sz="0" w:space="0" w:color="auto"/>
        <w:left w:val="none" w:sz="0" w:space="0" w:color="auto"/>
        <w:bottom w:val="none" w:sz="0" w:space="0" w:color="auto"/>
        <w:right w:val="none" w:sz="0" w:space="0" w:color="auto"/>
      </w:divBdr>
    </w:div>
    <w:div w:id="1163938276">
      <w:bodyDiv w:val="1"/>
      <w:marLeft w:val="0"/>
      <w:marRight w:val="0"/>
      <w:marTop w:val="0"/>
      <w:marBottom w:val="0"/>
      <w:divBdr>
        <w:top w:val="none" w:sz="0" w:space="0" w:color="auto"/>
        <w:left w:val="none" w:sz="0" w:space="0" w:color="auto"/>
        <w:bottom w:val="none" w:sz="0" w:space="0" w:color="auto"/>
        <w:right w:val="none" w:sz="0" w:space="0" w:color="auto"/>
      </w:divBdr>
      <w:divsChild>
        <w:div w:id="533277134">
          <w:marLeft w:val="0"/>
          <w:marRight w:val="0"/>
          <w:marTop w:val="0"/>
          <w:marBottom w:val="0"/>
          <w:divBdr>
            <w:top w:val="none" w:sz="0" w:space="0" w:color="auto"/>
            <w:left w:val="none" w:sz="0" w:space="0" w:color="auto"/>
            <w:bottom w:val="none" w:sz="0" w:space="0" w:color="auto"/>
            <w:right w:val="none" w:sz="0" w:space="0" w:color="auto"/>
          </w:divBdr>
          <w:divsChild>
            <w:div w:id="2034377798">
              <w:marLeft w:val="0"/>
              <w:marRight w:val="0"/>
              <w:marTop w:val="0"/>
              <w:marBottom w:val="0"/>
              <w:divBdr>
                <w:top w:val="none" w:sz="0" w:space="0" w:color="auto"/>
                <w:left w:val="none" w:sz="0" w:space="0" w:color="auto"/>
                <w:bottom w:val="none" w:sz="0" w:space="0" w:color="auto"/>
                <w:right w:val="none" w:sz="0" w:space="0" w:color="auto"/>
              </w:divBdr>
              <w:divsChild>
                <w:div w:id="861437490">
                  <w:marLeft w:val="0"/>
                  <w:marRight w:val="0"/>
                  <w:marTop w:val="0"/>
                  <w:marBottom w:val="0"/>
                  <w:divBdr>
                    <w:top w:val="none" w:sz="0" w:space="0" w:color="auto"/>
                    <w:left w:val="none" w:sz="0" w:space="0" w:color="auto"/>
                    <w:bottom w:val="none" w:sz="0" w:space="0" w:color="auto"/>
                    <w:right w:val="none" w:sz="0" w:space="0" w:color="auto"/>
                  </w:divBdr>
                  <w:divsChild>
                    <w:div w:id="25493982">
                      <w:marLeft w:val="0"/>
                      <w:marRight w:val="0"/>
                      <w:marTop w:val="0"/>
                      <w:marBottom w:val="0"/>
                      <w:divBdr>
                        <w:top w:val="none" w:sz="0" w:space="0" w:color="auto"/>
                        <w:left w:val="none" w:sz="0" w:space="0" w:color="auto"/>
                        <w:bottom w:val="none" w:sz="0" w:space="0" w:color="auto"/>
                        <w:right w:val="none" w:sz="0" w:space="0" w:color="auto"/>
                      </w:divBdr>
                      <w:divsChild>
                        <w:div w:id="2056004497">
                          <w:marLeft w:val="0"/>
                          <w:marRight w:val="0"/>
                          <w:marTop w:val="0"/>
                          <w:marBottom w:val="0"/>
                          <w:divBdr>
                            <w:top w:val="none" w:sz="0" w:space="0" w:color="auto"/>
                            <w:left w:val="none" w:sz="0" w:space="0" w:color="auto"/>
                            <w:bottom w:val="none" w:sz="0" w:space="0" w:color="auto"/>
                            <w:right w:val="none" w:sz="0" w:space="0" w:color="auto"/>
                          </w:divBdr>
                          <w:divsChild>
                            <w:div w:id="1679309975">
                              <w:marLeft w:val="0"/>
                              <w:marRight w:val="0"/>
                              <w:marTop w:val="0"/>
                              <w:marBottom w:val="0"/>
                              <w:divBdr>
                                <w:top w:val="none" w:sz="0" w:space="0" w:color="auto"/>
                                <w:left w:val="none" w:sz="0" w:space="0" w:color="auto"/>
                                <w:bottom w:val="none" w:sz="0" w:space="0" w:color="auto"/>
                                <w:right w:val="none" w:sz="0" w:space="0" w:color="auto"/>
                              </w:divBdr>
                              <w:divsChild>
                                <w:div w:id="534581962">
                                  <w:marLeft w:val="0"/>
                                  <w:marRight w:val="0"/>
                                  <w:marTop w:val="0"/>
                                  <w:marBottom w:val="0"/>
                                  <w:divBdr>
                                    <w:top w:val="none" w:sz="0" w:space="0" w:color="auto"/>
                                    <w:left w:val="none" w:sz="0" w:space="0" w:color="auto"/>
                                    <w:bottom w:val="none" w:sz="0" w:space="0" w:color="auto"/>
                                    <w:right w:val="none" w:sz="0" w:space="0" w:color="auto"/>
                                  </w:divBdr>
                                  <w:divsChild>
                                    <w:div w:id="1690140658">
                                      <w:marLeft w:val="0"/>
                                      <w:marRight w:val="0"/>
                                      <w:marTop w:val="0"/>
                                      <w:marBottom w:val="0"/>
                                      <w:divBdr>
                                        <w:top w:val="none" w:sz="0" w:space="0" w:color="auto"/>
                                        <w:left w:val="none" w:sz="0" w:space="0" w:color="auto"/>
                                        <w:bottom w:val="none" w:sz="0" w:space="0" w:color="auto"/>
                                        <w:right w:val="none" w:sz="0" w:space="0" w:color="auto"/>
                                      </w:divBdr>
                                      <w:divsChild>
                                        <w:div w:id="1657759894">
                                          <w:marLeft w:val="0"/>
                                          <w:marRight w:val="0"/>
                                          <w:marTop w:val="0"/>
                                          <w:marBottom w:val="0"/>
                                          <w:divBdr>
                                            <w:top w:val="none" w:sz="0" w:space="0" w:color="auto"/>
                                            <w:left w:val="none" w:sz="0" w:space="0" w:color="auto"/>
                                            <w:bottom w:val="none" w:sz="0" w:space="0" w:color="auto"/>
                                            <w:right w:val="none" w:sz="0" w:space="0" w:color="auto"/>
                                          </w:divBdr>
                                          <w:divsChild>
                                            <w:div w:id="1286734580">
                                              <w:marLeft w:val="0"/>
                                              <w:marRight w:val="0"/>
                                              <w:marTop w:val="0"/>
                                              <w:marBottom w:val="0"/>
                                              <w:divBdr>
                                                <w:top w:val="none" w:sz="0" w:space="0" w:color="auto"/>
                                                <w:left w:val="none" w:sz="0" w:space="0" w:color="auto"/>
                                                <w:bottom w:val="none" w:sz="0" w:space="0" w:color="auto"/>
                                                <w:right w:val="none" w:sz="0" w:space="0" w:color="auto"/>
                                              </w:divBdr>
                                              <w:divsChild>
                                                <w:div w:id="1370493782">
                                                  <w:marLeft w:val="0"/>
                                                  <w:marRight w:val="0"/>
                                                  <w:marTop w:val="0"/>
                                                  <w:marBottom w:val="0"/>
                                                  <w:divBdr>
                                                    <w:top w:val="none" w:sz="0" w:space="0" w:color="auto"/>
                                                    <w:left w:val="none" w:sz="0" w:space="0" w:color="auto"/>
                                                    <w:bottom w:val="none" w:sz="0" w:space="0" w:color="auto"/>
                                                    <w:right w:val="none" w:sz="0" w:space="0" w:color="auto"/>
                                                  </w:divBdr>
                                                  <w:divsChild>
                                                    <w:div w:id="865141555">
                                                      <w:marLeft w:val="0"/>
                                                      <w:marRight w:val="0"/>
                                                      <w:marTop w:val="0"/>
                                                      <w:marBottom w:val="0"/>
                                                      <w:divBdr>
                                                        <w:top w:val="none" w:sz="0" w:space="0" w:color="auto"/>
                                                        <w:left w:val="none" w:sz="0" w:space="0" w:color="auto"/>
                                                        <w:bottom w:val="none" w:sz="0" w:space="0" w:color="auto"/>
                                                        <w:right w:val="none" w:sz="0" w:space="0" w:color="auto"/>
                                                      </w:divBdr>
                                                      <w:divsChild>
                                                        <w:div w:id="205673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24412849">
      <w:bodyDiv w:val="1"/>
      <w:marLeft w:val="0"/>
      <w:marRight w:val="0"/>
      <w:marTop w:val="0"/>
      <w:marBottom w:val="0"/>
      <w:divBdr>
        <w:top w:val="none" w:sz="0" w:space="0" w:color="auto"/>
        <w:left w:val="none" w:sz="0" w:space="0" w:color="auto"/>
        <w:bottom w:val="none" w:sz="0" w:space="0" w:color="auto"/>
        <w:right w:val="none" w:sz="0" w:space="0" w:color="auto"/>
      </w:divBdr>
    </w:div>
    <w:div w:id="1240796514">
      <w:bodyDiv w:val="1"/>
      <w:marLeft w:val="0"/>
      <w:marRight w:val="0"/>
      <w:marTop w:val="0"/>
      <w:marBottom w:val="0"/>
      <w:divBdr>
        <w:top w:val="none" w:sz="0" w:space="0" w:color="auto"/>
        <w:left w:val="none" w:sz="0" w:space="0" w:color="auto"/>
        <w:bottom w:val="none" w:sz="0" w:space="0" w:color="auto"/>
        <w:right w:val="none" w:sz="0" w:space="0" w:color="auto"/>
      </w:divBdr>
    </w:div>
    <w:div w:id="1501265111">
      <w:bodyDiv w:val="1"/>
      <w:marLeft w:val="0"/>
      <w:marRight w:val="0"/>
      <w:marTop w:val="0"/>
      <w:marBottom w:val="0"/>
      <w:divBdr>
        <w:top w:val="none" w:sz="0" w:space="0" w:color="auto"/>
        <w:left w:val="none" w:sz="0" w:space="0" w:color="auto"/>
        <w:bottom w:val="none" w:sz="0" w:space="0" w:color="auto"/>
        <w:right w:val="none" w:sz="0" w:space="0" w:color="auto"/>
      </w:divBdr>
    </w:div>
    <w:div w:id="1594508236">
      <w:bodyDiv w:val="1"/>
      <w:marLeft w:val="0"/>
      <w:marRight w:val="0"/>
      <w:marTop w:val="0"/>
      <w:marBottom w:val="0"/>
      <w:divBdr>
        <w:top w:val="none" w:sz="0" w:space="0" w:color="auto"/>
        <w:left w:val="none" w:sz="0" w:space="0" w:color="auto"/>
        <w:bottom w:val="none" w:sz="0" w:space="0" w:color="auto"/>
        <w:right w:val="none" w:sz="0" w:space="0" w:color="auto"/>
      </w:divBdr>
    </w:div>
    <w:div w:id="1721708237">
      <w:bodyDiv w:val="1"/>
      <w:marLeft w:val="0"/>
      <w:marRight w:val="0"/>
      <w:marTop w:val="0"/>
      <w:marBottom w:val="0"/>
      <w:divBdr>
        <w:top w:val="none" w:sz="0" w:space="0" w:color="auto"/>
        <w:left w:val="none" w:sz="0" w:space="0" w:color="auto"/>
        <w:bottom w:val="none" w:sz="0" w:space="0" w:color="auto"/>
        <w:right w:val="none" w:sz="0" w:space="0" w:color="auto"/>
      </w:divBdr>
    </w:div>
    <w:div w:id="1753161723">
      <w:bodyDiv w:val="1"/>
      <w:marLeft w:val="0"/>
      <w:marRight w:val="0"/>
      <w:marTop w:val="0"/>
      <w:marBottom w:val="0"/>
      <w:divBdr>
        <w:top w:val="none" w:sz="0" w:space="0" w:color="auto"/>
        <w:left w:val="none" w:sz="0" w:space="0" w:color="auto"/>
        <w:bottom w:val="none" w:sz="0" w:space="0" w:color="auto"/>
        <w:right w:val="none" w:sz="0" w:space="0" w:color="auto"/>
      </w:divBdr>
    </w:div>
    <w:div w:id="2081513491">
      <w:bodyDiv w:val="1"/>
      <w:marLeft w:val="0"/>
      <w:marRight w:val="0"/>
      <w:marTop w:val="0"/>
      <w:marBottom w:val="0"/>
      <w:divBdr>
        <w:top w:val="none" w:sz="0" w:space="0" w:color="auto"/>
        <w:left w:val="none" w:sz="0" w:space="0" w:color="auto"/>
        <w:bottom w:val="none" w:sz="0" w:space="0" w:color="auto"/>
        <w:right w:val="none" w:sz="0" w:space="0" w:color="auto"/>
      </w:divBdr>
      <w:divsChild>
        <w:div w:id="1705717263">
          <w:marLeft w:val="0"/>
          <w:marRight w:val="0"/>
          <w:marTop w:val="0"/>
          <w:marBottom w:val="0"/>
          <w:divBdr>
            <w:top w:val="none" w:sz="0" w:space="0" w:color="auto"/>
            <w:left w:val="none" w:sz="0" w:space="0" w:color="auto"/>
            <w:bottom w:val="none" w:sz="0" w:space="0" w:color="auto"/>
            <w:right w:val="none" w:sz="0" w:space="0" w:color="auto"/>
          </w:divBdr>
          <w:divsChild>
            <w:div w:id="1682927553">
              <w:marLeft w:val="0"/>
              <w:marRight w:val="0"/>
              <w:marTop w:val="0"/>
              <w:marBottom w:val="0"/>
              <w:divBdr>
                <w:top w:val="none" w:sz="0" w:space="0" w:color="auto"/>
                <w:left w:val="none" w:sz="0" w:space="0" w:color="auto"/>
                <w:bottom w:val="none" w:sz="0" w:space="0" w:color="auto"/>
                <w:right w:val="none" w:sz="0" w:space="0" w:color="auto"/>
              </w:divBdr>
              <w:divsChild>
                <w:div w:id="865673214">
                  <w:marLeft w:val="0"/>
                  <w:marRight w:val="0"/>
                  <w:marTop w:val="0"/>
                  <w:marBottom w:val="0"/>
                  <w:divBdr>
                    <w:top w:val="none" w:sz="0" w:space="0" w:color="auto"/>
                    <w:left w:val="none" w:sz="0" w:space="0" w:color="auto"/>
                    <w:bottom w:val="none" w:sz="0" w:space="0" w:color="auto"/>
                    <w:right w:val="none" w:sz="0" w:space="0" w:color="auto"/>
                  </w:divBdr>
                  <w:divsChild>
                    <w:div w:id="1039208847">
                      <w:marLeft w:val="0"/>
                      <w:marRight w:val="0"/>
                      <w:marTop w:val="0"/>
                      <w:marBottom w:val="0"/>
                      <w:divBdr>
                        <w:top w:val="none" w:sz="0" w:space="0" w:color="auto"/>
                        <w:left w:val="none" w:sz="0" w:space="0" w:color="auto"/>
                        <w:bottom w:val="none" w:sz="0" w:space="0" w:color="auto"/>
                        <w:right w:val="none" w:sz="0" w:space="0" w:color="auto"/>
                      </w:divBdr>
                      <w:divsChild>
                        <w:div w:id="465005490">
                          <w:marLeft w:val="0"/>
                          <w:marRight w:val="0"/>
                          <w:marTop w:val="0"/>
                          <w:marBottom w:val="0"/>
                          <w:divBdr>
                            <w:top w:val="none" w:sz="0" w:space="0" w:color="auto"/>
                            <w:left w:val="none" w:sz="0" w:space="0" w:color="auto"/>
                            <w:bottom w:val="none" w:sz="0" w:space="0" w:color="auto"/>
                            <w:right w:val="none" w:sz="0" w:space="0" w:color="auto"/>
                          </w:divBdr>
                          <w:divsChild>
                            <w:div w:id="1901401974">
                              <w:marLeft w:val="0"/>
                              <w:marRight w:val="0"/>
                              <w:marTop w:val="0"/>
                              <w:marBottom w:val="0"/>
                              <w:divBdr>
                                <w:top w:val="none" w:sz="0" w:space="0" w:color="auto"/>
                                <w:left w:val="none" w:sz="0" w:space="0" w:color="auto"/>
                                <w:bottom w:val="none" w:sz="0" w:space="0" w:color="auto"/>
                                <w:right w:val="none" w:sz="0" w:space="0" w:color="auto"/>
                              </w:divBdr>
                              <w:divsChild>
                                <w:div w:id="125467633">
                                  <w:marLeft w:val="0"/>
                                  <w:marRight w:val="0"/>
                                  <w:marTop w:val="0"/>
                                  <w:marBottom w:val="0"/>
                                  <w:divBdr>
                                    <w:top w:val="none" w:sz="0" w:space="0" w:color="auto"/>
                                    <w:left w:val="none" w:sz="0" w:space="0" w:color="auto"/>
                                    <w:bottom w:val="none" w:sz="0" w:space="0" w:color="auto"/>
                                    <w:right w:val="none" w:sz="0" w:space="0" w:color="auto"/>
                                  </w:divBdr>
                                  <w:divsChild>
                                    <w:div w:id="58133795">
                                      <w:marLeft w:val="0"/>
                                      <w:marRight w:val="0"/>
                                      <w:marTop w:val="0"/>
                                      <w:marBottom w:val="0"/>
                                      <w:divBdr>
                                        <w:top w:val="none" w:sz="0" w:space="0" w:color="auto"/>
                                        <w:left w:val="none" w:sz="0" w:space="0" w:color="auto"/>
                                        <w:bottom w:val="none" w:sz="0" w:space="0" w:color="auto"/>
                                        <w:right w:val="none" w:sz="0" w:space="0" w:color="auto"/>
                                      </w:divBdr>
                                      <w:divsChild>
                                        <w:div w:id="1432042297">
                                          <w:marLeft w:val="0"/>
                                          <w:marRight w:val="0"/>
                                          <w:marTop w:val="0"/>
                                          <w:marBottom w:val="0"/>
                                          <w:divBdr>
                                            <w:top w:val="none" w:sz="0" w:space="0" w:color="auto"/>
                                            <w:left w:val="none" w:sz="0" w:space="0" w:color="auto"/>
                                            <w:bottom w:val="none" w:sz="0" w:space="0" w:color="auto"/>
                                            <w:right w:val="none" w:sz="0" w:space="0" w:color="auto"/>
                                          </w:divBdr>
                                          <w:divsChild>
                                            <w:div w:id="252250965">
                                              <w:marLeft w:val="0"/>
                                              <w:marRight w:val="0"/>
                                              <w:marTop w:val="0"/>
                                              <w:marBottom w:val="0"/>
                                              <w:divBdr>
                                                <w:top w:val="none" w:sz="0" w:space="0" w:color="auto"/>
                                                <w:left w:val="none" w:sz="0" w:space="0" w:color="auto"/>
                                                <w:bottom w:val="none" w:sz="0" w:space="0" w:color="auto"/>
                                                <w:right w:val="none" w:sz="0" w:space="0" w:color="auto"/>
                                              </w:divBdr>
                                              <w:divsChild>
                                                <w:div w:id="357897168">
                                                  <w:marLeft w:val="0"/>
                                                  <w:marRight w:val="0"/>
                                                  <w:marTop w:val="0"/>
                                                  <w:marBottom w:val="0"/>
                                                  <w:divBdr>
                                                    <w:top w:val="none" w:sz="0" w:space="0" w:color="auto"/>
                                                    <w:left w:val="none" w:sz="0" w:space="0" w:color="auto"/>
                                                    <w:bottom w:val="none" w:sz="0" w:space="0" w:color="auto"/>
                                                    <w:right w:val="none" w:sz="0" w:space="0" w:color="auto"/>
                                                  </w:divBdr>
                                                  <w:divsChild>
                                                    <w:div w:id="1059399777">
                                                      <w:marLeft w:val="0"/>
                                                      <w:marRight w:val="0"/>
                                                      <w:marTop w:val="0"/>
                                                      <w:marBottom w:val="0"/>
                                                      <w:divBdr>
                                                        <w:top w:val="none" w:sz="0" w:space="0" w:color="auto"/>
                                                        <w:left w:val="none" w:sz="0" w:space="0" w:color="auto"/>
                                                        <w:bottom w:val="none" w:sz="0" w:space="0" w:color="auto"/>
                                                        <w:right w:val="none" w:sz="0" w:space="0" w:color="auto"/>
                                                      </w:divBdr>
                                                      <w:divsChild>
                                                        <w:div w:id="41270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ib-nsk.net" TargetMode="Externa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pport.securitycod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9CE95-88BC-485E-8785-07C6E9208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28</Pages>
  <Words>8202</Words>
  <Characters>59148</Characters>
  <Application>Microsoft Office Word</Application>
  <DocSecurity>0</DocSecurity>
  <Lines>492</Lines>
  <Paragraphs>134</Paragraphs>
  <ScaleCrop>false</ScaleCrop>
  <HeadingPairs>
    <vt:vector size="2" baseType="variant">
      <vt:variant>
        <vt:lpstr>Название</vt:lpstr>
      </vt:variant>
      <vt:variant>
        <vt:i4>1</vt:i4>
      </vt:variant>
    </vt:vector>
  </HeadingPairs>
  <TitlesOfParts>
    <vt:vector size="1" baseType="lpstr">
      <vt:lpstr>ДОГОВОР № _____________</vt:lpstr>
    </vt:vector>
  </TitlesOfParts>
  <Company>Rostelecom</Company>
  <LinksUpToDate>false</LinksUpToDate>
  <CharactersWithSpaces>67216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dc:title>
  <dc:creator>Егор Осипов</dc:creator>
  <cp:lastModifiedBy>Юсупова Разалия Наилевна</cp:lastModifiedBy>
  <cp:revision>8</cp:revision>
  <cp:lastPrinted>2017-12-01T07:08:00Z</cp:lastPrinted>
  <dcterms:created xsi:type="dcterms:W3CDTF">2017-12-05T08:30:00Z</dcterms:created>
  <dcterms:modified xsi:type="dcterms:W3CDTF">2017-12-05T16:15:00Z</dcterms:modified>
</cp:coreProperties>
</file>